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F3" w:rsidRPr="004019B3" w:rsidRDefault="00AD06F3" w:rsidP="004019B3">
      <w:pPr>
        <w:spacing w:after="0"/>
        <w:jc w:val="center"/>
        <w:rPr>
          <w:rFonts w:ascii="Times New Roman" w:hAnsi="Times New Roman" w:cs="Times New Roman"/>
          <w:b/>
          <w:i/>
          <w:sz w:val="28"/>
          <w:szCs w:val="28"/>
        </w:rPr>
      </w:pPr>
      <w:r w:rsidRPr="004019B3">
        <w:rPr>
          <w:rFonts w:ascii="Times New Roman" w:hAnsi="Times New Roman" w:cs="Times New Roman"/>
          <w:b/>
          <w:i/>
          <w:sz w:val="28"/>
          <w:szCs w:val="28"/>
        </w:rPr>
        <w:t>202</w:t>
      </w:r>
      <w:r w:rsidR="00746A88">
        <w:rPr>
          <w:rFonts w:ascii="Times New Roman" w:hAnsi="Times New Roman" w:cs="Times New Roman"/>
          <w:b/>
          <w:i/>
          <w:sz w:val="28"/>
          <w:szCs w:val="28"/>
        </w:rPr>
        <w:t>4</w:t>
      </w:r>
      <w:r w:rsidRPr="004019B3">
        <w:rPr>
          <w:rFonts w:ascii="Times New Roman" w:hAnsi="Times New Roman" w:cs="Times New Roman"/>
          <w:b/>
          <w:i/>
          <w:sz w:val="28"/>
          <w:szCs w:val="28"/>
        </w:rPr>
        <w:t>-202</w:t>
      </w:r>
      <w:r w:rsidR="00746A88">
        <w:rPr>
          <w:rFonts w:ascii="Times New Roman" w:hAnsi="Times New Roman" w:cs="Times New Roman"/>
          <w:b/>
          <w:i/>
          <w:sz w:val="28"/>
          <w:szCs w:val="28"/>
        </w:rPr>
        <w:t>5</w:t>
      </w:r>
      <w:r w:rsidRPr="004019B3">
        <w:rPr>
          <w:rFonts w:ascii="Times New Roman" w:hAnsi="Times New Roman" w:cs="Times New Roman"/>
          <w:b/>
          <w:i/>
          <w:sz w:val="28"/>
          <w:szCs w:val="28"/>
        </w:rPr>
        <w:t xml:space="preserve"> учебный год</w:t>
      </w:r>
    </w:p>
    <w:p w:rsidR="00AD06F3" w:rsidRPr="002D7DD9" w:rsidRDefault="00AD06F3" w:rsidP="004019B3">
      <w:pPr>
        <w:spacing w:after="0"/>
        <w:jc w:val="center"/>
        <w:rPr>
          <w:rFonts w:ascii="Times New Roman" w:hAnsi="Times New Roman" w:cs="Times New Roman"/>
          <w:b/>
          <w:i/>
          <w:sz w:val="24"/>
          <w:szCs w:val="24"/>
        </w:rPr>
      </w:pPr>
    </w:p>
    <w:p w:rsidR="001C0AA0" w:rsidRPr="002D7DD9" w:rsidRDefault="00AD06F3" w:rsidP="004019B3">
      <w:pPr>
        <w:spacing w:after="0"/>
        <w:jc w:val="center"/>
        <w:rPr>
          <w:rFonts w:ascii="Times New Roman" w:hAnsi="Times New Roman" w:cs="Times New Roman"/>
          <w:b/>
          <w:sz w:val="24"/>
          <w:szCs w:val="24"/>
        </w:rPr>
      </w:pPr>
      <w:r w:rsidRPr="002D7DD9">
        <w:rPr>
          <w:rFonts w:ascii="Times New Roman" w:hAnsi="Times New Roman" w:cs="Times New Roman"/>
          <w:b/>
          <w:sz w:val="24"/>
          <w:szCs w:val="24"/>
        </w:rPr>
        <w:t>АННОТАЦИЯ К</w:t>
      </w:r>
      <w:bookmarkStart w:id="0" w:name="_GoBack"/>
      <w:bookmarkEnd w:id="0"/>
      <w:r w:rsidRPr="002D7DD9">
        <w:rPr>
          <w:rFonts w:ascii="Times New Roman" w:hAnsi="Times New Roman" w:cs="Times New Roman"/>
          <w:b/>
          <w:sz w:val="24"/>
          <w:szCs w:val="24"/>
        </w:rPr>
        <w:t xml:space="preserve"> РАБОЧЕЙ ПРОГРАММЕ ПО </w:t>
      </w:r>
      <w:r w:rsidR="005838F1">
        <w:rPr>
          <w:rFonts w:ascii="Times New Roman" w:hAnsi="Times New Roman" w:cs="Times New Roman"/>
          <w:b/>
          <w:sz w:val="24"/>
          <w:szCs w:val="24"/>
        </w:rPr>
        <w:t>ИСТОРИИ</w:t>
      </w:r>
      <w:r w:rsidRPr="002D7DD9">
        <w:rPr>
          <w:rFonts w:ascii="Times New Roman" w:hAnsi="Times New Roman" w:cs="Times New Roman"/>
          <w:b/>
          <w:sz w:val="24"/>
          <w:szCs w:val="24"/>
        </w:rPr>
        <w:t>.</w:t>
      </w:r>
    </w:p>
    <w:p w:rsidR="00AD06F3" w:rsidRPr="002D7DD9" w:rsidRDefault="004019B3" w:rsidP="004019B3">
      <w:pPr>
        <w:spacing w:after="0"/>
        <w:jc w:val="center"/>
        <w:rPr>
          <w:rFonts w:ascii="Times New Roman" w:hAnsi="Times New Roman" w:cs="Times New Roman"/>
          <w:b/>
          <w:sz w:val="24"/>
          <w:szCs w:val="24"/>
        </w:rPr>
      </w:pPr>
      <w:r w:rsidRPr="002D7DD9">
        <w:rPr>
          <w:rFonts w:ascii="Times New Roman" w:hAnsi="Times New Roman" w:cs="Times New Roman"/>
          <w:b/>
          <w:sz w:val="24"/>
          <w:szCs w:val="24"/>
        </w:rPr>
        <w:t>1</w:t>
      </w:r>
      <w:r w:rsidR="005838F1">
        <w:rPr>
          <w:rFonts w:ascii="Times New Roman" w:hAnsi="Times New Roman" w:cs="Times New Roman"/>
          <w:b/>
          <w:sz w:val="24"/>
          <w:szCs w:val="24"/>
        </w:rPr>
        <w:t>1</w:t>
      </w:r>
      <w:r w:rsidR="00AD06F3" w:rsidRPr="002D7DD9">
        <w:rPr>
          <w:rFonts w:ascii="Times New Roman" w:hAnsi="Times New Roman" w:cs="Times New Roman"/>
          <w:b/>
          <w:sz w:val="24"/>
          <w:szCs w:val="24"/>
        </w:rPr>
        <w:t xml:space="preserve"> КЛАСС</w:t>
      </w:r>
    </w:p>
    <w:p w:rsidR="000F10B4" w:rsidRPr="002D7DD9" w:rsidRDefault="000F10B4" w:rsidP="004019B3">
      <w:pPr>
        <w:spacing w:after="0"/>
        <w:jc w:val="center"/>
        <w:rPr>
          <w:rFonts w:ascii="Times New Roman" w:hAnsi="Times New Roman" w:cs="Times New Roman"/>
          <w:b/>
          <w:sz w:val="24"/>
          <w:szCs w:val="24"/>
        </w:rPr>
      </w:pPr>
    </w:p>
    <w:p w:rsidR="00CD3EEF" w:rsidRPr="002D7DD9" w:rsidRDefault="00CD3EEF" w:rsidP="004019B3">
      <w:pPr>
        <w:pStyle w:val="a7"/>
        <w:numPr>
          <w:ilvl w:val="0"/>
          <w:numId w:val="2"/>
        </w:numPr>
        <w:spacing w:after="0"/>
        <w:jc w:val="both"/>
        <w:rPr>
          <w:rFonts w:ascii="Times New Roman" w:hAnsi="Times New Roman" w:cs="Times New Roman"/>
          <w:b/>
          <w:sz w:val="24"/>
          <w:szCs w:val="24"/>
        </w:rPr>
      </w:pPr>
      <w:r w:rsidRPr="002D7DD9">
        <w:rPr>
          <w:rFonts w:ascii="Times New Roman" w:hAnsi="Times New Roman" w:cs="Times New Roman"/>
          <w:b/>
          <w:sz w:val="24"/>
          <w:szCs w:val="24"/>
        </w:rPr>
        <w:t>НОРМАТИВНАЯ БАЗА</w:t>
      </w:r>
    </w:p>
    <w:p w:rsidR="00A73B1F" w:rsidRPr="00A73B1F" w:rsidRDefault="00A73B1F" w:rsidP="00A73B1F">
      <w:pPr>
        <w:ind w:left="360"/>
        <w:jc w:val="both"/>
        <w:rPr>
          <w:rFonts w:ascii="Times New Roman" w:hAnsi="Times New Roman" w:cs="Times New Roman"/>
          <w:sz w:val="28"/>
          <w:szCs w:val="28"/>
        </w:rPr>
      </w:pPr>
      <w:r w:rsidRPr="00A73B1F">
        <w:rPr>
          <w:rFonts w:ascii="Times New Roman" w:hAnsi="Times New Roman" w:cs="Times New Roman"/>
          <w:sz w:val="28"/>
          <w:szCs w:val="28"/>
        </w:rPr>
        <w:t xml:space="preserve">Рабочая программа учебного предмета «История» (базовый уровень) составлена на основе Федерального государственного образовательного стандарта среднего общего образования, Федеральной рабочей программы среднего общего образования предмета «История». Рабочая программа по истории является частью ООП СОО,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roofErr w:type="gramStart"/>
      <w:r w:rsidRPr="00A73B1F">
        <w:rPr>
          <w:rFonts w:ascii="Times New Roman" w:hAnsi="Times New Roman" w:cs="Times New Roman"/>
          <w:sz w:val="28"/>
          <w:szCs w:val="28"/>
        </w:rPr>
        <w:t>При составлении рабочих программ использовались материалы сайта Единое содержание общего образования https://edsoo.ru/ и Конструктор рабочих программ https://edsoo.ru/constructor/. Рабочая программа по истории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w:t>
      </w:r>
      <w:proofErr w:type="gramEnd"/>
      <w:r w:rsidRPr="00A73B1F">
        <w:rPr>
          <w:rFonts w:ascii="Times New Roman" w:hAnsi="Times New Roman" w:cs="Times New Roman"/>
          <w:sz w:val="28"/>
          <w:szCs w:val="28"/>
        </w:rPr>
        <w:t xml:space="preserve">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C63B98" w:rsidRPr="00C63B98" w:rsidRDefault="00C63B98" w:rsidP="00C63B98">
      <w:pPr>
        <w:pStyle w:val="aa"/>
        <w:spacing w:before="0" w:beforeAutospacing="0" w:after="0" w:afterAutospacing="0"/>
        <w:rPr>
          <w:color w:val="333333"/>
          <w:sz w:val="21"/>
          <w:szCs w:val="21"/>
        </w:rPr>
      </w:pPr>
      <w:r>
        <w:rPr>
          <w:rStyle w:val="ac"/>
          <w:color w:val="333333"/>
        </w:rPr>
        <w:t>2.ОБЩАЯ ХАРАКТЕРИСТИКА УЧЕБНОГО ПРЕДМЕТА «ИСТОРИЯ</w:t>
      </w:r>
    </w:p>
    <w:p w:rsidR="00C63B98" w:rsidRDefault="00C63B98" w:rsidP="00C63B98">
      <w:pPr>
        <w:autoSpaceDE w:val="0"/>
        <w:autoSpaceDN w:val="0"/>
        <w:adjustRightInd w:val="0"/>
        <w:spacing w:after="0"/>
        <w:jc w:val="both"/>
        <w:rPr>
          <w:rFonts w:ascii="Times New Roman" w:hAnsi="Times New Roman" w:cs="Times New Roman"/>
          <w:sz w:val="24"/>
          <w:szCs w:val="24"/>
        </w:rPr>
      </w:pPr>
      <w:r w:rsidRPr="00C63B98">
        <w:rPr>
          <w:rFonts w:ascii="Times New Roman" w:hAnsi="Times New Roman" w:cs="Times New Roman"/>
          <w:sz w:val="24"/>
          <w:szCs w:val="24"/>
        </w:rPr>
        <w:t xml:space="preserve">Программа по истории дает представление о целях, общей стратегии обучения, воспитания и </w:t>
      </w:r>
      <w:proofErr w:type="gramStart"/>
      <w:r w:rsidRPr="00C63B98">
        <w:rPr>
          <w:rFonts w:ascii="Times New Roman" w:hAnsi="Times New Roman" w:cs="Times New Roman"/>
          <w:sz w:val="24"/>
          <w:szCs w:val="24"/>
        </w:rPr>
        <w:t>развития</w:t>
      </w:r>
      <w:proofErr w:type="gramEnd"/>
      <w:r w:rsidRPr="00C63B98">
        <w:rPr>
          <w:rFonts w:ascii="Times New Roman" w:hAnsi="Times New Roman" w:cs="Times New Roman"/>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126C7" w:rsidRPr="002D7DD9" w:rsidRDefault="00C63B98" w:rsidP="00C63B9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C63B98">
        <w:rPr>
          <w:rFonts w:ascii="Times New Roman" w:hAnsi="Times New Roman" w:cs="Times New Roman"/>
          <w:b/>
          <w:sz w:val="24"/>
          <w:szCs w:val="24"/>
        </w:rPr>
        <w:t>3.</w:t>
      </w:r>
      <w:r w:rsidR="002D7DD9" w:rsidRPr="002D7DD9">
        <w:rPr>
          <w:rFonts w:ascii="Times New Roman" w:hAnsi="Times New Roman" w:cs="Times New Roman"/>
          <w:b/>
          <w:sz w:val="24"/>
          <w:szCs w:val="24"/>
        </w:rPr>
        <w:t>ЦЕЛЬ И ЗАДАЧ</w:t>
      </w:r>
      <w:r w:rsidR="00103C39">
        <w:rPr>
          <w:rFonts w:ascii="Times New Roman" w:hAnsi="Times New Roman" w:cs="Times New Roman"/>
          <w:b/>
          <w:sz w:val="24"/>
          <w:szCs w:val="24"/>
        </w:rPr>
        <w:t xml:space="preserve">И </w:t>
      </w:r>
      <w:r w:rsidR="002D7DD9" w:rsidRPr="002D7DD9">
        <w:rPr>
          <w:rFonts w:ascii="Times New Roman" w:hAnsi="Times New Roman" w:cs="Times New Roman"/>
          <w:b/>
          <w:sz w:val="24"/>
          <w:szCs w:val="24"/>
        </w:rPr>
        <w:t>КУРСА «</w:t>
      </w:r>
      <w:r w:rsidR="005838F1">
        <w:rPr>
          <w:rFonts w:ascii="Times New Roman" w:hAnsi="Times New Roman" w:cs="Times New Roman"/>
          <w:b/>
          <w:sz w:val="24"/>
          <w:szCs w:val="24"/>
        </w:rPr>
        <w:t>ИСТОРИЯ</w:t>
      </w:r>
      <w:r w:rsidR="00103C39">
        <w:rPr>
          <w:rFonts w:ascii="Times New Roman" w:hAnsi="Times New Roman" w:cs="Times New Roman"/>
          <w:b/>
          <w:sz w:val="24"/>
          <w:szCs w:val="24"/>
        </w:rPr>
        <w:t>»</w:t>
      </w:r>
      <w:r w:rsidR="002D7DD9" w:rsidRPr="002D7DD9">
        <w:rPr>
          <w:rFonts w:ascii="Times New Roman" w:hAnsi="Times New Roman" w:cs="Times New Roman"/>
          <w:b/>
          <w:sz w:val="24"/>
          <w:szCs w:val="24"/>
        </w:rPr>
        <w:t xml:space="preserve"> </w:t>
      </w:r>
      <w:r w:rsidR="00103C39">
        <w:rPr>
          <w:rFonts w:ascii="Times New Roman" w:hAnsi="Times New Roman" w:cs="Times New Roman"/>
          <w:b/>
          <w:sz w:val="24"/>
          <w:szCs w:val="24"/>
        </w:rPr>
        <w:t>11</w:t>
      </w:r>
      <w:r w:rsidR="002D7DD9" w:rsidRPr="002D7DD9">
        <w:rPr>
          <w:rFonts w:ascii="Times New Roman" w:hAnsi="Times New Roman" w:cs="Times New Roman"/>
          <w:b/>
          <w:sz w:val="24"/>
          <w:szCs w:val="24"/>
        </w:rPr>
        <w:t xml:space="preserve"> КЛАСС</w:t>
      </w:r>
    </w:p>
    <w:p w:rsidR="00C63B98" w:rsidRPr="00C63B98" w:rsidRDefault="00C63B98" w:rsidP="00C63B98">
      <w:pPr>
        <w:pStyle w:val="ab"/>
        <w:jc w:val="both"/>
        <w:rPr>
          <w:rFonts w:ascii="Times New Roman" w:hAnsi="Times New Roman" w:cs="Times New Roman"/>
          <w:sz w:val="24"/>
          <w:szCs w:val="24"/>
        </w:rPr>
      </w:pPr>
      <w:r w:rsidRPr="00C63B98">
        <w:rPr>
          <w:rFonts w:ascii="Times New Roman" w:hAnsi="Times New Roman" w:cs="Times New Roman"/>
          <w:sz w:val="24"/>
          <w:szCs w:val="24"/>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63B98">
        <w:rPr>
          <w:rFonts w:ascii="Times New Roman" w:hAnsi="Times New Roman" w:cs="Times New Roman"/>
          <w:sz w:val="24"/>
          <w:szCs w:val="24"/>
        </w:rPr>
        <w:t>обучающихся</w:t>
      </w:r>
      <w:proofErr w:type="gramEnd"/>
      <w:r w:rsidRPr="00C63B98">
        <w:rPr>
          <w:rFonts w:ascii="Times New Roman" w:hAnsi="Times New Roman" w:cs="Times New Roman"/>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63B98" w:rsidRPr="00C63B98" w:rsidRDefault="00C63B98" w:rsidP="00C63B98">
      <w:pPr>
        <w:pStyle w:val="ab"/>
        <w:jc w:val="both"/>
        <w:rPr>
          <w:rFonts w:ascii="Times New Roman" w:hAnsi="Times New Roman" w:cs="Times New Roman"/>
          <w:sz w:val="24"/>
          <w:szCs w:val="24"/>
        </w:rPr>
      </w:pPr>
      <w:r w:rsidRPr="00C63B98">
        <w:rPr>
          <w:rFonts w:ascii="Times New Roman" w:hAnsi="Times New Roman" w:cs="Times New Roman"/>
          <w:sz w:val="24"/>
          <w:szCs w:val="24"/>
        </w:rPr>
        <w:lastRenderedPageBreak/>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E5719" w:rsidRDefault="002D7DD9" w:rsidP="002D7DD9">
      <w:pPr>
        <w:pStyle w:val="a7"/>
        <w:numPr>
          <w:ilvl w:val="0"/>
          <w:numId w:val="2"/>
        </w:numPr>
        <w:spacing w:after="0"/>
        <w:rPr>
          <w:rFonts w:ascii="Times New Roman" w:hAnsi="Times New Roman" w:cs="Times New Roman"/>
          <w:b/>
          <w:sz w:val="28"/>
          <w:szCs w:val="28"/>
        </w:rPr>
      </w:pPr>
      <w:r w:rsidRPr="002D7DD9">
        <w:rPr>
          <w:rFonts w:ascii="Times New Roman" w:hAnsi="Times New Roman" w:cs="Times New Roman"/>
          <w:b/>
          <w:sz w:val="24"/>
          <w:szCs w:val="24"/>
        </w:rPr>
        <w:t xml:space="preserve">МЕСТО </w:t>
      </w:r>
      <w:r>
        <w:rPr>
          <w:rFonts w:ascii="Times New Roman" w:hAnsi="Times New Roman" w:cs="Times New Roman"/>
          <w:b/>
          <w:sz w:val="24"/>
          <w:szCs w:val="24"/>
        </w:rPr>
        <w:t xml:space="preserve">КУРСА </w:t>
      </w:r>
      <w:r w:rsidRPr="002D7DD9">
        <w:rPr>
          <w:rFonts w:ascii="Times New Roman" w:hAnsi="Times New Roman" w:cs="Times New Roman"/>
          <w:b/>
          <w:sz w:val="24"/>
          <w:szCs w:val="24"/>
        </w:rPr>
        <w:t>В УЧЕБНОМ ПЛАНЕ</w:t>
      </w:r>
      <w:r w:rsidR="002E5719">
        <w:rPr>
          <w:rFonts w:ascii="Times New Roman" w:hAnsi="Times New Roman" w:cs="Times New Roman"/>
          <w:b/>
          <w:sz w:val="24"/>
          <w:szCs w:val="24"/>
        </w:rPr>
        <w:t xml:space="preserve"> МБОУ ЦО № 20</w:t>
      </w:r>
      <w:r>
        <w:rPr>
          <w:rFonts w:ascii="Times New Roman" w:hAnsi="Times New Roman" w:cs="Times New Roman"/>
          <w:b/>
          <w:sz w:val="24"/>
          <w:szCs w:val="24"/>
        </w:rPr>
        <w:t>.</w:t>
      </w:r>
      <w:r>
        <w:rPr>
          <w:rFonts w:ascii="Times New Roman" w:hAnsi="Times New Roman" w:cs="Times New Roman"/>
          <w:b/>
          <w:sz w:val="28"/>
          <w:szCs w:val="28"/>
        </w:rPr>
        <w:t xml:space="preserve"> </w:t>
      </w:r>
    </w:p>
    <w:p w:rsidR="002D7DD9" w:rsidRPr="002E5719" w:rsidRDefault="002D7DD9" w:rsidP="002E5719">
      <w:pPr>
        <w:pStyle w:val="a7"/>
        <w:spacing w:after="0"/>
        <w:rPr>
          <w:rFonts w:ascii="Times New Roman" w:hAnsi="Times New Roman" w:cs="Times New Roman"/>
          <w:b/>
          <w:sz w:val="24"/>
          <w:szCs w:val="24"/>
        </w:rPr>
      </w:pPr>
      <w:r w:rsidRPr="002E5719">
        <w:rPr>
          <w:rFonts w:ascii="Times New Roman" w:hAnsi="Times New Roman" w:cs="Times New Roman"/>
          <w:b/>
          <w:sz w:val="24"/>
          <w:szCs w:val="24"/>
        </w:rPr>
        <w:t>КОЛИЧЕСТВО ЧАСОВ НА ИЗУЧЕНИЕ</w:t>
      </w:r>
    </w:p>
    <w:p w:rsidR="002126C7" w:rsidRPr="002D7DD9" w:rsidRDefault="00103C39" w:rsidP="00A03F29">
      <w:pPr>
        <w:ind w:left="567" w:firstLine="282"/>
        <w:jc w:val="both"/>
        <w:rPr>
          <w:rFonts w:ascii="Times New Roman" w:hAnsi="Times New Roman" w:cs="Times New Roman"/>
          <w:sz w:val="24"/>
          <w:szCs w:val="24"/>
        </w:rPr>
      </w:pPr>
      <w:r>
        <w:rPr>
          <w:rFonts w:ascii="Times New Roman" w:hAnsi="Times New Roman" w:cs="Times New Roman"/>
          <w:sz w:val="24"/>
          <w:szCs w:val="24"/>
        </w:rPr>
        <w:t>Учебный план</w:t>
      </w:r>
      <w:r w:rsidR="002D7DD9" w:rsidRPr="002D7DD9">
        <w:rPr>
          <w:rFonts w:ascii="Times New Roman" w:hAnsi="Times New Roman" w:cs="Times New Roman"/>
          <w:sz w:val="24"/>
          <w:szCs w:val="24"/>
        </w:rPr>
        <w:t xml:space="preserve"> 11</w:t>
      </w:r>
      <w:r>
        <w:rPr>
          <w:rFonts w:ascii="Times New Roman" w:hAnsi="Times New Roman" w:cs="Times New Roman"/>
          <w:sz w:val="24"/>
          <w:szCs w:val="24"/>
        </w:rPr>
        <w:t xml:space="preserve"> «А» и</w:t>
      </w:r>
      <w:r w:rsidR="002D7DD9" w:rsidRPr="002D7DD9">
        <w:rPr>
          <w:rFonts w:ascii="Times New Roman" w:hAnsi="Times New Roman" w:cs="Times New Roman"/>
          <w:sz w:val="24"/>
          <w:szCs w:val="24"/>
        </w:rPr>
        <w:t xml:space="preserve"> </w:t>
      </w:r>
      <w:r>
        <w:rPr>
          <w:rFonts w:ascii="Times New Roman" w:hAnsi="Times New Roman" w:cs="Times New Roman"/>
          <w:sz w:val="24"/>
          <w:szCs w:val="24"/>
        </w:rPr>
        <w:t>«</w:t>
      </w:r>
      <w:r w:rsidR="002D7DD9" w:rsidRPr="002D7DD9">
        <w:rPr>
          <w:rFonts w:ascii="Times New Roman" w:hAnsi="Times New Roman" w:cs="Times New Roman"/>
          <w:sz w:val="24"/>
          <w:szCs w:val="24"/>
        </w:rPr>
        <w:t>Б</w:t>
      </w:r>
      <w:r>
        <w:rPr>
          <w:rFonts w:ascii="Times New Roman" w:hAnsi="Times New Roman" w:cs="Times New Roman"/>
          <w:sz w:val="24"/>
          <w:szCs w:val="24"/>
        </w:rPr>
        <w:t>»</w:t>
      </w:r>
      <w:r w:rsidR="00746A88">
        <w:rPr>
          <w:rFonts w:ascii="Times New Roman" w:hAnsi="Times New Roman" w:cs="Times New Roman"/>
          <w:sz w:val="24"/>
          <w:szCs w:val="24"/>
        </w:rPr>
        <w:t>, «В»</w:t>
      </w:r>
      <w:r>
        <w:rPr>
          <w:rFonts w:ascii="Times New Roman" w:hAnsi="Times New Roman" w:cs="Times New Roman"/>
          <w:sz w:val="24"/>
          <w:szCs w:val="24"/>
        </w:rPr>
        <w:t xml:space="preserve"> классов</w:t>
      </w:r>
      <w:r w:rsidR="002D7DD9" w:rsidRPr="002D7DD9">
        <w:rPr>
          <w:rFonts w:ascii="Times New Roman" w:hAnsi="Times New Roman" w:cs="Times New Roman"/>
          <w:sz w:val="24"/>
          <w:szCs w:val="24"/>
        </w:rPr>
        <w:t xml:space="preserve"> МБОУ ЦО № 20 на изучение курса «</w:t>
      </w:r>
      <w:r w:rsidR="00503502">
        <w:rPr>
          <w:rFonts w:ascii="Times New Roman" w:hAnsi="Times New Roman" w:cs="Times New Roman"/>
          <w:sz w:val="24"/>
          <w:szCs w:val="24"/>
        </w:rPr>
        <w:t>История</w:t>
      </w:r>
      <w:r w:rsidR="002D7DD9" w:rsidRPr="002D7DD9">
        <w:rPr>
          <w:rFonts w:ascii="Times New Roman" w:hAnsi="Times New Roman" w:cs="Times New Roman"/>
          <w:sz w:val="24"/>
          <w:szCs w:val="24"/>
        </w:rPr>
        <w:t>» на базовом уровне</w:t>
      </w:r>
      <w:r>
        <w:rPr>
          <w:rFonts w:ascii="Times New Roman" w:hAnsi="Times New Roman" w:cs="Times New Roman"/>
          <w:sz w:val="24"/>
          <w:szCs w:val="24"/>
        </w:rPr>
        <w:t xml:space="preserve"> предусматривает</w:t>
      </w:r>
      <w:r w:rsidR="002D7DD9" w:rsidRPr="002D7DD9">
        <w:rPr>
          <w:rFonts w:ascii="Times New Roman" w:hAnsi="Times New Roman" w:cs="Times New Roman"/>
          <w:sz w:val="24"/>
          <w:szCs w:val="24"/>
        </w:rPr>
        <w:t xml:space="preserve"> по </w:t>
      </w:r>
      <w:r w:rsidR="00F76E5D">
        <w:rPr>
          <w:rFonts w:ascii="Times New Roman" w:hAnsi="Times New Roman" w:cs="Times New Roman"/>
          <w:sz w:val="24"/>
          <w:szCs w:val="24"/>
        </w:rPr>
        <w:t>68</w:t>
      </w:r>
      <w:r w:rsidR="002D7DD9" w:rsidRPr="002D7DD9">
        <w:rPr>
          <w:rFonts w:ascii="Times New Roman" w:hAnsi="Times New Roman" w:cs="Times New Roman"/>
          <w:sz w:val="24"/>
          <w:szCs w:val="24"/>
        </w:rPr>
        <w:t xml:space="preserve"> часов (</w:t>
      </w:r>
      <w:r w:rsidR="00503502">
        <w:rPr>
          <w:rFonts w:ascii="Times New Roman" w:hAnsi="Times New Roman" w:cs="Times New Roman"/>
          <w:sz w:val="24"/>
          <w:szCs w:val="24"/>
        </w:rPr>
        <w:t>2</w:t>
      </w:r>
      <w:r w:rsidR="002D7DD9" w:rsidRPr="002D7DD9">
        <w:rPr>
          <w:rFonts w:ascii="Times New Roman" w:hAnsi="Times New Roman" w:cs="Times New Roman"/>
          <w:sz w:val="24"/>
          <w:szCs w:val="24"/>
        </w:rPr>
        <w:t xml:space="preserve"> учебны</w:t>
      </w:r>
      <w:r w:rsidR="00503502">
        <w:rPr>
          <w:rFonts w:ascii="Times New Roman" w:hAnsi="Times New Roman" w:cs="Times New Roman"/>
          <w:sz w:val="24"/>
          <w:szCs w:val="24"/>
        </w:rPr>
        <w:t>х</w:t>
      </w:r>
      <w:r w:rsidR="002D7DD9" w:rsidRPr="002D7DD9">
        <w:rPr>
          <w:rFonts w:ascii="Times New Roman" w:hAnsi="Times New Roman" w:cs="Times New Roman"/>
          <w:sz w:val="24"/>
          <w:szCs w:val="24"/>
        </w:rPr>
        <w:t xml:space="preserve"> час</w:t>
      </w:r>
      <w:r w:rsidR="00503502">
        <w:rPr>
          <w:rFonts w:ascii="Times New Roman" w:hAnsi="Times New Roman" w:cs="Times New Roman"/>
          <w:sz w:val="24"/>
          <w:szCs w:val="24"/>
        </w:rPr>
        <w:t>а</w:t>
      </w:r>
      <w:r w:rsidR="002D7DD9" w:rsidRPr="002D7DD9">
        <w:rPr>
          <w:rFonts w:ascii="Times New Roman" w:hAnsi="Times New Roman" w:cs="Times New Roman"/>
          <w:sz w:val="24"/>
          <w:szCs w:val="24"/>
        </w:rPr>
        <w:t xml:space="preserve"> в неделю) в </w:t>
      </w:r>
      <w:r w:rsidR="00503502">
        <w:rPr>
          <w:rFonts w:ascii="Times New Roman" w:hAnsi="Times New Roman" w:cs="Times New Roman"/>
          <w:sz w:val="24"/>
          <w:szCs w:val="24"/>
        </w:rPr>
        <w:t xml:space="preserve">  11 классах</w:t>
      </w:r>
      <w:r w:rsidR="002D7DD9" w:rsidRPr="002D7DD9">
        <w:rPr>
          <w:rFonts w:ascii="Times New Roman" w:hAnsi="Times New Roman" w:cs="Times New Roman"/>
          <w:sz w:val="24"/>
          <w:szCs w:val="24"/>
        </w:rPr>
        <w:t>.</w:t>
      </w:r>
    </w:p>
    <w:p w:rsidR="00CD3EEF" w:rsidRPr="00A03F29" w:rsidRDefault="002E5719" w:rsidP="00A03F29">
      <w:pPr>
        <w:pStyle w:val="a7"/>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УЧЕБНО-МЕТОДИЧЕСКИЙ КОМПЛЕКТ</w:t>
      </w:r>
    </w:p>
    <w:p w:rsidR="00604DB5" w:rsidRPr="00C63B98" w:rsidRDefault="00C63B98" w:rsidP="00604DB5">
      <w:pPr>
        <w:pStyle w:val="2"/>
        <w:shd w:val="clear" w:color="auto" w:fill="FFFFFF"/>
        <w:spacing w:before="0" w:beforeAutospacing="0" w:after="0" w:afterAutospacing="0" w:line="240" w:lineRule="atLeast"/>
        <w:ind w:left="624"/>
        <w:jc w:val="both"/>
        <w:rPr>
          <w:b w:val="0"/>
          <w:bCs w:val="0"/>
          <w:sz w:val="24"/>
          <w:szCs w:val="24"/>
        </w:rPr>
      </w:pPr>
      <w:r w:rsidRPr="00C63B98">
        <w:rPr>
          <w:b w:val="0"/>
          <w:sz w:val="24"/>
          <w:szCs w:val="24"/>
        </w:rPr>
        <w:t>История. Всеобщая история.:1945-начало XXI века. 11-й класс, базовый уровень</w:t>
      </w:r>
      <w:proofErr w:type="gramStart"/>
      <w:r w:rsidRPr="00C63B98">
        <w:rPr>
          <w:b w:val="0"/>
          <w:sz w:val="24"/>
          <w:szCs w:val="24"/>
        </w:rPr>
        <w:t xml:space="preserve">:, </w:t>
      </w:r>
      <w:proofErr w:type="spellStart"/>
      <w:proofErr w:type="gramEnd"/>
      <w:r w:rsidRPr="00C63B98">
        <w:rPr>
          <w:b w:val="0"/>
          <w:sz w:val="24"/>
          <w:szCs w:val="24"/>
        </w:rPr>
        <w:t>Мединский</w:t>
      </w:r>
      <w:proofErr w:type="spellEnd"/>
      <w:r w:rsidRPr="00C63B98">
        <w:rPr>
          <w:b w:val="0"/>
          <w:sz w:val="24"/>
          <w:szCs w:val="24"/>
        </w:rPr>
        <w:t xml:space="preserve">, </w:t>
      </w:r>
      <w:proofErr w:type="spellStart"/>
      <w:r w:rsidRPr="00C63B98">
        <w:rPr>
          <w:b w:val="0"/>
          <w:sz w:val="24"/>
          <w:szCs w:val="24"/>
        </w:rPr>
        <w:t>А.О.Чубарьян</w:t>
      </w:r>
      <w:proofErr w:type="spellEnd"/>
      <w:r w:rsidRPr="00C63B98">
        <w:rPr>
          <w:b w:val="0"/>
          <w:sz w:val="24"/>
          <w:szCs w:val="24"/>
        </w:rPr>
        <w:t>, Акционерное общество «Издательство «Просвещение»,2023г. История. История России. 1945-начало XXI века:. 11-й класс, базовый уровень</w:t>
      </w:r>
      <w:proofErr w:type="gramStart"/>
      <w:r w:rsidRPr="00C63B98">
        <w:rPr>
          <w:b w:val="0"/>
          <w:sz w:val="24"/>
          <w:szCs w:val="24"/>
        </w:rPr>
        <w:t xml:space="preserve"> :, </w:t>
      </w:r>
      <w:proofErr w:type="spellStart"/>
      <w:proofErr w:type="gramEnd"/>
      <w:r w:rsidRPr="00C63B98">
        <w:rPr>
          <w:b w:val="0"/>
          <w:sz w:val="24"/>
          <w:szCs w:val="24"/>
        </w:rPr>
        <w:t>Мединский</w:t>
      </w:r>
      <w:proofErr w:type="spellEnd"/>
      <w:r w:rsidRPr="00C63B98">
        <w:rPr>
          <w:b w:val="0"/>
          <w:sz w:val="24"/>
          <w:szCs w:val="24"/>
        </w:rPr>
        <w:t xml:space="preserve">, </w:t>
      </w:r>
      <w:proofErr w:type="spellStart"/>
      <w:r w:rsidRPr="00C63B98">
        <w:rPr>
          <w:b w:val="0"/>
          <w:sz w:val="24"/>
          <w:szCs w:val="24"/>
        </w:rPr>
        <w:t>А.В.Торкунов</w:t>
      </w:r>
      <w:proofErr w:type="spellEnd"/>
      <w:r w:rsidRPr="00C63B98">
        <w:rPr>
          <w:b w:val="0"/>
          <w:sz w:val="24"/>
          <w:szCs w:val="24"/>
        </w:rPr>
        <w:t>., Акционерное общество «Издательство «Просвещение»,,2023г.</w:t>
      </w:r>
    </w:p>
    <w:p w:rsidR="00503502" w:rsidRDefault="00503502" w:rsidP="00604DB5">
      <w:pPr>
        <w:pStyle w:val="2"/>
        <w:shd w:val="clear" w:color="auto" w:fill="FFFFFF"/>
        <w:spacing w:before="0" w:beforeAutospacing="0" w:after="0" w:afterAutospacing="0" w:line="240" w:lineRule="atLeast"/>
        <w:ind w:left="624"/>
        <w:jc w:val="both"/>
        <w:rPr>
          <w:b w:val="0"/>
          <w:bCs w:val="0"/>
          <w:sz w:val="24"/>
          <w:szCs w:val="24"/>
        </w:rPr>
      </w:pPr>
    </w:p>
    <w:p w:rsidR="00503502" w:rsidRDefault="00503502" w:rsidP="00604DB5">
      <w:pPr>
        <w:pStyle w:val="2"/>
        <w:shd w:val="clear" w:color="auto" w:fill="FFFFFF"/>
        <w:spacing w:before="0" w:beforeAutospacing="0" w:after="0" w:afterAutospacing="0" w:line="240" w:lineRule="atLeast"/>
        <w:ind w:left="624"/>
        <w:jc w:val="both"/>
        <w:rPr>
          <w:b w:val="0"/>
          <w:bCs w:val="0"/>
          <w:sz w:val="24"/>
          <w:szCs w:val="24"/>
        </w:rPr>
      </w:pPr>
    </w:p>
    <w:p w:rsidR="00503502" w:rsidRDefault="00503502" w:rsidP="00604DB5">
      <w:pPr>
        <w:pStyle w:val="2"/>
        <w:shd w:val="clear" w:color="auto" w:fill="FFFFFF"/>
        <w:spacing w:before="0" w:beforeAutospacing="0" w:after="0" w:afterAutospacing="0" w:line="240" w:lineRule="atLeast"/>
        <w:ind w:left="624"/>
        <w:jc w:val="both"/>
        <w:rPr>
          <w:b w:val="0"/>
          <w:bCs w:val="0"/>
          <w:sz w:val="24"/>
          <w:szCs w:val="24"/>
        </w:rPr>
      </w:pPr>
    </w:p>
    <w:p w:rsidR="00503502" w:rsidRDefault="00503502" w:rsidP="00604DB5">
      <w:pPr>
        <w:pStyle w:val="2"/>
        <w:shd w:val="clear" w:color="auto" w:fill="FFFFFF"/>
        <w:spacing w:before="0" w:beforeAutospacing="0" w:after="0" w:afterAutospacing="0" w:line="240" w:lineRule="atLeast"/>
        <w:ind w:left="624"/>
        <w:jc w:val="both"/>
        <w:rPr>
          <w:b w:val="0"/>
          <w:bCs w:val="0"/>
          <w:sz w:val="24"/>
          <w:szCs w:val="24"/>
        </w:rPr>
      </w:pPr>
    </w:p>
    <w:p w:rsidR="00C63B98" w:rsidRDefault="00C63B98" w:rsidP="00604DB5">
      <w:pPr>
        <w:pStyle w:val="2"/>
        <w:shd w:val="clear" w:color="auto" w:fill="FFFFFF"/>
        <w:spacing w:before="0" w:beforeAutospacing="0" w:after="0" w:afterAutospacing="0" w:line="240" w:lineRule="atLeast"/>
        <w:ind w:left="624"/>
        <w:jc w:val="both"/>
        <w:rPr>
          <w:b w:val="0"/>
          <w:bCs w:val="0"/>
          <w:sz w:val="24"/>
          <w:szCs w:val="24"/>
        </w:rPr>
      </w:pPr>
    </w:p>
    <w:p w:rsidR="00C63B98" w:rsidRDefault="00C63B98" w:rsidP="00604DB5">
      <w:pPr>
        <w:pStyle w:val="2"/>
        <w:shd w:val="clear" w:color="auto" w:fill="FFFFFF"/>
        <w:spacing w:before="0" w:beforeAutospacing="0" w:after="0" w:afterAutospacing="0" w:line="240" w:lineRule="atLeast"/>
        <w:ind w:left="624"/>
        <w:jc w:val="both"/>
        <w:rPr>
          <w:b w:val="0"/>
          <w:bCs w:val="0"/>
          <w:sz w:val="24"/>
          <w:szCs w:val="24"/>
        </w:rPr>
      </w:pPr>
    </w:p>
    <w:p w:rsidR="00C63B98" w:rsidRDefault="00C63B98" w:rsidP="00604DB5">
      <w:pPr>
        <w:pStyle w:val="2"/>
        <w:shd w:val="clear" w:color="auto" w:fill="FFFFFF"/>
        <w:spacing w:before="0" w:beforeAutospacing="0" w:after="0" w:afterAutospacing="0" w:line="240" w:lineRule="atLeast"/>
        <w:ind w:left="624"/>
        <w:jc w:val="both"/>
        <w:rPr>
          <w:b w:val="0"/>
          <w:bCs w:val="0"/>
          <w:sz w:val="24"/>
          <w:szCs w:val="24"/>
        </w:rPr>
      </w:pPr>
    </w:p>
    <w:p w:rsidR="00C63B98" w:rsidRDefault="00C63B98" w:rsidP="00604DB5">
      <w:pPr>
        <w:pStyle w:val="2"/>
        <w:shd w:val="clear" w:color="auto" w:fill="FFFFFF"/>
        <w:spacing w:before="0" w:beforeAutospacing="0" w:after="0" w:afterAutospacing="0" w:line="240" w:lineRule="atLeast"/>
        <w:ind w:left="624"/>
        <w:jc w:val="both"/>
        <w:rPr>
          <w:b w:val="0"/>
          <w:bCs w:val="0"/>
          <w:sz w:val="24"/>
          <w:szCs w:val="24"/>
        </w:rPr>
      </w:pPr>
    </w:p>
    <w:p w:rsidR="00503502" w:rsidRPr="00604DB5" w:rsidRDefault="00503502" w:rsidP="00604DB5">
      <w:pPr>
        <w:pStyle w:val="2"/>
        <w:shd w:val="clear" w:color="auto" w:fill="FFFFFF"/>
        <w:spacing w:before="0" w:beforeAutospacing="0" w:after="0" w:afterAutospacing="0" w:line="240" w:lineRule="atLeast"/>
        <w:ind w:left="624"/>
        <w:jc w:val="both"/>
        <w:rPr>
          <w:b w:val="0"/>
          <w:bCs w:val="0"/>
          <w:sz w:val="24"/>
          <w:szCs w:val="24"/>
        </w:rPr>
      </w:pPr>
    </w:p>
    <w:p w:rsidR="00CD3EEF" w:rsidRDefault="00CD3EEF" w:rsidP="00CD3EEF">
      <w:pPr>
        <w:pStyle w:val="a7"/>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ОСН</w:t>
      </w:r>
      <w:r w:rsidR="00103C39">
        <w:rPr>
          <w:rFonts w:ascii="Times New Roman" w:hAnsi="Times New Roman" w:cs="Times New Roman"/>
          <w:b/>
          <w:sz w:val="28"/>
          <w:szCs w:val="28"/>
        </w:rPr>
        <w:t>ОВНЫЕ РАЗДЕЛЫ КУРСА «</w:t>
      </w:r>
      <w:r w:rsidR="00503502">
        <w:rPr>
          <w:rFonts w:ascii="Times New Roman" w:hAnsi="Times New Roman" w:cs="Times New Roman"/>
          <w:b/>
          <w:sz w:val="28"/>
          <w:szCs w:val="28"/>
        </w:rPr>
        <w:t>История</w:t>
      </w:r>
      <w:r w:rsidR="00103C39">
        <w:rPr>
          <w:rFonts w:ascii="Times New Roman" w:hAnsi="Times New Roman" w:cs="Times New Roman"/>
          <w:b/>
          <w:sz w:val="28"/>
          <w:szCs w:val="28"/>
        </w:rPr>
        <w:t xml:space="preserve">» </w:t>
      </w:r>
      <w:r w:rsidR="00503502">
        <w:rPr>
          <w:rFonts w:ascii="Times New Roman" w:hAnsi="Times New Roman" w:cs="Times New Roman"/>
          <w:b/>
          <w:sz w:val="28"/>
          <w:szCs w:val="28"/>
        </w:rPr>
        <w:t>11 КЛАСС</w:t>
      </w:r>
    </w:p>
    <w:tbl>
      <w:tblPr>
        <w:tblStyle w:val="a9"/>
        <w:tblW w:w="0" w:type="auto"/>
        <w:tblInd w:w="720" w:type="dxa"/>
        <w:tblLook w:val="04A0"/>
      </w:tblPr>
      <w:tblGrid>
        <w:gridCol w:w="1109"/>
        <w:gridCol w:w="3862"/>
        <w:gridCol w:w="2436"/>
        <w:gridCol w:w="2437"/>
      </w:tblGrid>
      <w:tr w:rsidR="00604DB5" w:rsidTr="00503502">
        <w:tc>
          <w:tcPr>
            <w:tcW w:w="1109" w:type="dxa"/>
          </w:tcPr>
          <w:p w:rsid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 раздела</w:t>
            </w:r>
            <w:r w:rsidR="00CC0379">
              <w:rPr>
                <w:rFonts w:ascii="Times New Roman" w:hAnsi="Times New Roman" w:cs="Times New Roman"/>
                <w:b/>
                <w:sz w:val="24"/>
                <w:szCs w:val="24"/>
              </w:rPr>
              <w:t>,</w:t>
            </w:r>
          </w:p>
          <w:p w:rsidR="00CC0379" w:rsidRPr="00604DB5" w:rsidRDefault="00CC0379" w:rsidP="00604DB5">
            <w:pPr>
              <w:pStyle w:val="a7"/>
              <w:ind w:left="0"/>
              <w:jc w:val="center"/>
              <w:rPr>
                <w:rFonts w:ascii="Times New Roman" w:hAnsi="Times New Roman" w:cs="Times New Roman"/>
                <w:b/>
                <w:sz w:val="24"/>
                <w:szCs w:val="24"/>
              </w:rPr>
            </w:pPr>
            <w:r>
              <w:rPr>
                <w:rFonts w:ascii="Times New Roman" w:hAnsi="Times New Roman" w:cs="Times New Roman"/>
                <w:b/>
                <w:sz w:val="24"/>
                <w:szCs w:val="24"/>
              </w:rPr>
              <w:t>темы</w:t>
            </w:r>
          </w:p>
        </w:tc>
        <w:tc>
          <w:tcPr>
            <w:tcW w:w="3862"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Тема</w:t>
            </w:r>
          </w:p>
        </w:tc>
        <w:tc>
          <w:tcPr>
            <w:tcW w:w="2436"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часов</w:t>
            </w:r>
          </w:p>
        </w:tc>
        <w:tc>
          <w:tcPr>
            <w:tcW w:w="2437"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практических работ</w:t>
            </w:r>
          </w:p>
        </w:tc>
      </w:tr>
      <w:tr w:rsidR="00604DB5" w:rsidRPr="00604DB5" w:rsidTr="00503502">
        <w:tc>
          <w:tcPr>
            <w:tcW w:w="1109" w:type="dxa"/>
          </w:tcPr>
          <w:p w:rsidR="00604DB5" w:rsidRPr="00604DB5" w:rsidRDefault="00604DB5" w:rsidP="00604DB5">
            <w:pPr>
              <w:pStyle w:val="a7"/>
              <w:ind w:left="0"/>
              <w:rPr>
                <w:rFonts w:ascii="Times New Roman" w:hAnsi="Times New Roman" w:cs="Times New Roman"/>
                <w:sz w:val="24"/>
                <w:szCs w:val="24"/>
              </w:rPr>
            </w:pPr>
          </w:p>
        </w:tc>
        <w:tc>
          <w:tcPr>
            <w:tcW w:w="3862" w:type="dxa"/>
          </w:tcPr>
          <w:p w:rsidR="00604DB5" w:rsidRPr="00604DB5" w:rsidRDefault="00604DB5" w:rsidP="00503502">
            <w:pPr>
              <w:pStyle w:val="a7"/>
              <w:ind w:left="0"/>
              <w:jc w:val="center"/>
              <w:rPr>
                <w:rFonts w:ascii="Times New Roman" w:hAnsi="Times New Roman" w:cs="Times New Roman"/>
                <w:sz w:val="24"/>
                <w:szCs w:val="24"/>
              </w:rPr>
            </w:pPr>
            <w:r>
              <w:rPr>
                <w:rFonts w:ascii="Times New Roman" w:hAnsi="Times New Roman" w:cs="Times New Roman"/>
                <w:sz w:val="24"/>
                <w:szCs w:val="24"/>
              </w:rPr>
              <w:t>1</w:t>
            </w:r>
            <w:r w:rsidR="00503502">
              <w:rPr>
                <w:rFonts w:ascii="Times New Roman" w:hAnsi="Times New Roman" w:cs="Times New Roman"/>
                <w:sz w:val="24"/>
                <w:szCs w:val="24"/>
              </w:rPr>
              <w:t>1</w:t>
            </w:r>
            <w:r>
              <w:rPr>
                <w:rFonts w:ascii="Times New Roman" w:hAnsi="Times New Roman" w:cs="Times New Roman"/>
                <w:sz w:val="24"/>
                <w:szCs w:val="24"/>
              </w:rPr>
              <w:t xml:space="preserve"> класс.</w:t>
            </w:r>
          </w:p>
        </w:tc>
        <w:tc>
          <w:tcPr>
            <w:tcW w:w="2436" w:type="dxa"/>
          </w:tcPr>
          <w:p w:rsidR="00604DB5" w:rsidRPr="00604DB5" w:rsidRDefault="00503502" w:rsidP="00604DB5">
            <w:pPr>
              <w:pStyle w:val="a7"/>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437" w:type="dxa"/>
          </w:tcPr>
          <w:p w:rsidR="00604DB5" w:rsidRPr="00604DB5" w:rsidRDefault="00604DB5" w:rsidP="00604DB5">
            <w:pPr>
              <w:pStyle w:val="a7"/>
              <w:ind w:left="0"/>
              <w:jc w:val="center"/>
              <w:rPr>
                <w:rFonts w:ascii="Times New Roman" w:hAnsi="Times New Roman" w:cs="Times New Roman"/>
                <w:sz w:val="24"/>
                <w:szCs w:val="24"/>
              </w:rPr>
            </w:pPr>
          </w:p>
        </w:tc>
      </w:tr>
      <w:tr w:rsidR="00F76E5D" w:rsidRPr="00604DB5" w:rsidTr="00503502">
        <w:tc>
          <w:tcPr>
            <w:tcW w:w="1109" w:type="dxa"/>
          </w:tcPr>
          <w:p w:rsidR="00F76E5D" w:rsidRPr="00604DB5" w:rsidRDefault="00F76E5D" w:rsidP="00604DB5">
            <w:pPr>
              <w:pStyle w:val="a7"/>
              <w:ind w:left="0"/>
              <w:rPr>
                <w:rFonts w:ascii="Times New Roman" w:hAnsi="Times New Roman" w:cs="Times New Roman"/>
                <w:sz w:val="24"/>
                <w:szCs w:val="24"/>
              </w:rPr>
            </w:pPr>
          </w:p>
        </w:tc>
        <w:tc>
          <w:tcPr>
            <w:tcW w:w="3862" w:type="dxa"/>
          </w:tcPr>
          <w:p w:rsidR="00F76E5D" w:rsidRDefault="00F76E5D" w:rsidP="00503502">
            <w:pPr>
              <w:pStyle w:val="a7"/>
              <w:ind w:left="0"/>
              <w:jc w:val="center"/>
              <w:rPr>
                <w:rFonts w:ascii="Times New Roman" w:hAnsi="Times New Roman" w:cs="Times New Roman"/>
                <w:sz w:val="24"/>
                <w:szCs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c>
          <w:tcPr>
            <w:tcW w:w="2436" w:type="dxa"/>
          </w:tcPr>
          <w:p w:rsidR="00F76E5D" w:rsidRDefault="00F76E5D" w:rsidP="00604DB5">
            <w:pPr>
              <w:pStyle w:val="a7"/>
              <w:ind w:left="0"/>
              <w:jc w:val="center"/>
              <w:rPr>
                <w:rFonts w:ascii="Times New Roman" w:hAnsi="Times New Roman" w:cs="Times New Roman"/>
                <w:sz w:val="24"/>
                <w:szCs w:val="24"/>
              </w:rPr>
            </w:pPr>
          </w:p>
        </w:tc>
        <w:tc>
          <w:tcPr>
            <w:tcW w:w="2437" w:type="dxa"/>
          </w:tcPr>
          <w:p w:rsidR="00F76E5D" w:rsidRPr="00604DB5" w:rsidRDefault="00F76E5D" w:rsidP="00604DB5">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Pr="00604DB5"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F76E5D" w:rsidRDefault="00F76E5D" w:rsidP="00D0237B">
            <w:pPr>
              <w:ind w:left="135"/>
            </w:pPr>
            <w:r>
              <w:rPr>
                <w:rFonts w:ascii="Times New Roman" w:hAnsi="Times New Roman"/>
                <w:color w:val="000000"/>
                <w:sz w:val="24"/>
              </w:rPr>
              <w:t>Введение</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Pr="00604DB5"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Pr="00604DB5"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F76E5D" w:rsidRPr="006661BC" w:rsidRDefault="00F76E5D" w:rsidP="00D0237B">
            <w:pPr>
              <w:ind w:left="135"/>
            </w:pPr>
            <w:r w:rsidRPr="006661BC">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6661BC">
              <w:rPr>
                <w:rFonts w:ascii="Times New Roman" w:hAnsi="Times New Roman"/>
                <w:color w:val="000000"/>
                <w:sz w:val="24"/>
              </w:rPr>
              <w:t xml:space="preserve"> </w:t>
            </w:r>
            <w:proofErr w:type="gramStart"/>
            <w:r w:rsidRPr="006661BC">
              <w:rPr>
                <w:rFonts w:ascii="Times New Roman" w:hAnsi="Times New Roman"/>
                <w:color w:val="000000"/>
                <w:sz w:val="24"/>
              </w:rPr>
              <w:t>в</w:t>
            </w:r>
            <w:proofErr w:type="gramEnd"/>
            <w:r w:rsidRPr="006661BC">
              <w:rPr>
                <w:rFonts w:ascii="Times New Roman" w:hAnsi="Times New Roman"/>
                <w:color w:val="000000"/>
                <w:sz w:val="24"/>
              </w:rPr>
              <w:t>.</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9 </w:t>
            </w:r>
          </w:p>
        </w:tc>
        <w:tc>
          <w:tcPr>
            <w:tcW w:w="2437" w:type="dxa"/>
          </w:tcPr>
          <w:p w:rsidR="00F76E5D" w:rsidRPr="00604DB5"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Pr="00604DB5"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2" w:type="dxa"/>
            <w:vAlign w:val="center"/>
          </w:tcPr>
          <w:p w:rsidR="00F76E5D" w:rsidRPr="006661BC" w:rsidRDefault="00F76E5D" w:rsidP="00D0237B">
            <w:pPr>
              <w:ind w:left="135"/>
            </w:pPr>
            <w:r w:rsidRPr="006661BC">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6661BC">
              <w:rPr>
                <w:rFonts w:ascii="Times New Roman" w:hAnsi="Times New Roman"/>
                <w:color w:val="000000"/>
                <w:sz w:val="24"/>
              </w:rPr>
              <w:t xml:space="preserve"> в.: проблемы и пути модернизации</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4 </w:t>
            </w:r>
          </w:p>
        </w:tc>
        <w:tc>
          <w:tcPr>
            <w:tcW w:w="2437" w:type="dxa"/>
          </w:tcPr>
          <w:p w:rsidR="00F76E5D" w:rsidRPr="00604DB5"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2" w:type="dxa"/>
            <w:vAlign w:val="center"/>
          </w:tcPr>
          <w:p w:rsidR="00F76E5D" w:rsidRPr="006661BC" w:rsidRDefault="00F76E5D" w:rsidP="00D0237B">
            <w:pPr>
              <w:ind w:left="135"/>
            </w:pPr>
            <w:r w:rsidRPr="006661BC">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6661BC">
              <w:rPr>
                <w:rFonts w:ascii="Times New Roman" w:hAnsi="Times New Roman"/>
                <w:color w:val="000000"/>
                <w:sz w:val="24"/>
              </w:rPr>
              <w:t xml:space="preserve"> </w:t>
            </w:r>
            <w:proofErr w:type="gramStart"/>
            <w:r w:rsidRPr="006661BC">
              <w:rPr>
                <w:rFonts w:ascii="Times New Roman" w:hAnsi="Times New Roman"/>
                <w:color w:val="000000"/>
                <w:sz w:val="24"/>
              </w:rPr>
              <w:t>в</w:t>
            </w:r>
            <w:proofErr w:type="gramEnd"/>
            <w:r w:rsidRPr="006661BC">
              <w:rPr>
                <w:rFonts w:ascii="Times New Roman" w:hAnsi="Times New Roman"/>
                <w:color w:val="000000"/>
                <w:sz w:val="24"/>
              </w:rPr>
              <w:t>.</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62" w:type="dxa"/>
            <w:vAlign w:val="center"/>
          </w:tcPr>
          <w:p w:rsidR="00F76E5D" w:rsidRPr="006661BC" w:rsidRDefault="00F76E5D" w:rsidP="00D0237B">
            <w:pPr>
              <w:ind w:left="135"/>
            </w:pPr>
            <w:r w:rsidRPr="006661BC">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6661BC">
              <w:rPr>
                <w:rFonts w:ascii="Times New Roman" w:hAnsi="Times New Roman"/>
                <w:color w:val="000000"/>
                <w:sz w:val="24"/>
              </w:rPr>
              <w:t xml:space="preserve"> </w:t>
            </w:r>
            <w:proofErr w:type="gramStart"/>
            <w:r w:rsidRPr="006661BC">
              <w:rPr>
                <w:rFonts w:ascii="Times New Roman" w:hAnsi="Times New Roman"/>
                <w:color w:val="000000"/>
                <w:sz w:val="24"/>
              </w:rPr>
              <w:t>в</w:t>
            </w:r>
            <w:proofErr w:type="gramEnd"/>
            <w:r w:rsidRPr="006661BC">
              <w:rPr>
                <w:rFonts w:ascii="Times New Roman" w:hAnsi="Times New Roman"/>
                <w:color w:val="000000"/>
                <w:sz w:val="24"/>
              </w:rPr>
              <w:t>.</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62" w:type="dxa"/>
            <w:vAlign w:val="center"/>
          </w:tcPr>
          <w:p w:rsidR="00F76E5D" w:rsidRPr="006661BC" w:rsidRDefault="00F76E5D" w:rsidP="00D0237B">
            <w:pPr>
              <w:ind w:left="135"/>
            </w:pPr>
            <w:r w:rsidRPr="006661BC">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6661BC">
              <w:rPr>
                <w:rFonts w:ascii="Times New Roman" w:hAnsi="Times New Roman"/>
                <w:color w:val="000000"/>
                <w:sz w:val="24"/>
              </w:rPr>
              <w:t xml:space="preserve"> </w:t>
            </w:r>
            <w:proofErr w:type="gramStart"/>
            <w:r w:rsidRPr="006661BC">
              <w:rPr>
                <w:rFonts w:ascii="Times New Roman" w:hAnsi="Times New Roman"/>
                <w:color w:val="000000"/>
                <w:sz w:val="24"/>
              </w:rPr>
              <w:t>в</w:t>
            </w:r>
            <w:proofErr w:type="gramEnd"/>
            <w:r w:rsidRPr="006661BC">
              <w:rPr>
                <w:rFonts w:ascii="Times New Roman" w:hAnsi="Times New Roman"/>
                <w:color w:val="000000"/>
                <w:sz w:val="24"/>
              </w:rPr>
              <w:t>.</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862" w:type="dxa"/>
            <w:vAlign w:val="center"/>
          </w:tcPr>
          <w:p w:rsidR="00F76E5D" w:rsidRDefault="00F76E5D" w:rsidP="00D0237B">
            <w:pPr>
              <w:ind w:left="135"/>
            </w:pPr>
            <w:r>
              <w:rPr>
                <w:rFonts w:ascii="Times New Roman" w:hAnsi="Times New Roman"/>
                <w:color w:val="000000"/>
                <w:sz w:val="24"/>
              </w:rPr>
              <w:t>Современный мир</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862" w:type="dxa"/>
            <w:vAlign w:val="center"/>
          </w:tcPr>
          <w:p w:rsidR="00F76E5D" w:rsidRDefault="00F76E5D" w:rsidP="00D0237B">
            <w:pPr>
              <w:ind w:left="135"/>
              <w:rPr>
                <w:rFonts w:ascii="Times New Roman" w:hAnsi="Times New Roman"/>
                <w:color w:val="000000"/>
                <w:sz w:val="24"/>
              </w:rPr>
            </w:pPr>
            <w:r>
              <w:rPr>
                <w:rFonts w:ascii="Times New Roman" w:hAnsi="Times New Roman"/>
                <w:color w:val="000000"/>
                <w:sz w:val="24"/>
              </w:rPr>
              <w:t>Обобщение</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rPr>
                <w:rFonts w:ascii="Times New Roman" w:hAnsi="Times New Roman"/>
                <w:b/>
                <w:color w:val="000000"/>
                <w:sz w:val="24"/>
              </w:rPr>
            </w:pPr>
            <w:r>
              <w:rPr>
                <w:rFonts w:ascii="Times New Roman" w:hAnsi="Times New Roman"/>
                <w:b/>
                <w:color w:val="000000"/>
                <w:sz w:val="24"/>
              </w:rPr>
              <w:t>История России. 1945—2022 гг.</w:t>
            </w:r>
          </w:p>
          <w:p w:rsidR="00F76E5D" w:rsidRDefault="00F76E5D" w:rsidP="00D0237B">
            <w:pPr>
              <w:ind w:left="135"/>
              <w:rPr>
                <w:rFonts w:ascii="Times New Roman" w:hAnsi="Times New Roman"/>
                <w:color w:val="000000"/>
                <w:sz w:val="24"/>
              </w:rPr>
            </w:pPr>
          </w:p>
        </w:tc>
        <w:tc>
          <w:tcPr>
            <w:tcW w:w="2436" w:type="dxa"/>
            <w:vAlign w:val="center"/>
          </w:tcPr>
          <w:p w:rsidR="00F76E5D" w:rsidRDefault="00F76E5D" w:rsidP="00D0237B">
            <w:pPr>
              <w:ind w:left="135"/>
              <w:jc w:val="center"/>
              <w:rPr>
                <w:rFonts w:ascii="Times New Roman" w:hAnsi="Times New Roman"/>
                <w:color w:val="000000"/>
                <w:sz w:val="24"/>
              </w:rPr>
            </w:pP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c>
          <w:tcPr>
            <w:tcW w:w="2436" w:type="dxa"/>
            <w:vAlign w:val="center"/>
          </w:tcPr>
          <w:p w:rsidR="00F76E5D" w:rsidRDefault="00F76E5D" w:rsidP="00D0237B">
            <w:pPr>
              <w:ind w:left="135"/>
              <w:jc w:val="center"/>
              <w:rPr>
                <w:rFonts w:ascii="Times New Roman" w:hAnsi="Times New Roman"/>
                <w:color w:val="000000"/>
                <w:sz w:val="24"/>
              </w:rPr>
            </w:pP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Введение</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СССР в 1945—1953 гг.</w:t>
            </w:r>
          </w:p>
        </w:tc>
        <w:tc>
          <w:tcPr>
            <w:tcW w:w="2436" w:type="dxa"/>
            <w:vAlign w:val="center"/>
          </w:tcPr>
          <w:p w:rsidR="00F76E5D" w:rsidRDefault="00F76E5D" w:rsidP="00D0237B">
            <w:pPr>
              <w:ind w:left="135"/>
              <w:jc w:val="center"/>
            </w:pPr>
            <w:r>
              <w:rPr>
                <w:rFonts w:ascii="Times New Roman" w:hAnsi="Times New Roman"/>
                <w:color w:val="000000"/>
                <w:sz w:val="24"/>
              </w:rPr>
              <w:t xml:space="preserve"> 4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Pr="006661BC" w:rsidRDefault="00F76E5D" w:rsidP="00D0237B">
            <w:pPr>
              <w:ind w:left="135"/>
            </w:pPr>
            <w:r w:rsidRPr="006661BC">
              <w:rPr>
                <w:rFonts w:ascii="Times New Roman" w:hAnsi="Times New Roman"/>
                <w:color w:val="000000"/>
                <w:sz w:val="24"/>
              </w:rPr>
              <w:t>СССР в середине 1950-х — первой половине 1960-х гг.</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6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Pr="006661BC" w:rsidRDefault="00F76E5D" w:rsidP="00D0237B">
            <w:pPr>
              <w:ind w:left="135"/>
            </w:pPr>
            <w:r w:rsidRPr="006661BC">
              <w:rPr>
                <w:rFonts w:ascii="Times New Roman" w:hAnsi="Times New Roman"/>
                <w:color w:val="000000"/>
                <w:sz w:val="24"/>
              </w:rPr>
              <w:t>Советское государство и общество в середине 1960-х — начале 1980-х гг.</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7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Политика перестройки. Распад СССР (1985—1991)</w:t>
            </w:r>
          </w:p>
        </w:tc>
        <w:tc>
          <w:tcPr>
            <w:tcW w:w="2436" w:type="dxa"/>
            <w:vAlign w:val="center"/>
          </w:tcPr>
          <w:p w:rsidR="00F76E5D" w:rsidRDefault="00F76E5D" w:rsidP="00D0237B">
            <w:pPr>
              <w:ind w:left="135"/>
              <w:jc w:val="center"/>
            </w:pPr>
            <w:r>
              <w:rPr>
                <w:rFonts w:ascii="Times New Roman" w:hAnsi="Times New Roman"/>
                <w:color w:val="000000"/>
                <w:sz w:val="24"/>
              </w:rPr>
              <w:t xml:space="preserve"> 6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Наш край в 1945— 1991 гг.</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Итоговое обобщение</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rPr>
                <w:rFonts w:ascii="Times New Roman" w:hAnsi="Times New Roman"/>
                <w:color w:val="000000"/>
                <w:sz w:val="24"/>
              </w:rPr>
            </w:pPr>
            <w:r w:rsidRPr="006661BC">
              <w:rPr>
                <w:rFonts w:ascii="Times New Roman" w:hAnsi="Times New Roman"/>
                <w:b/>
                <w:color w:val="000000"/>
                <w:sz w:val="24"/>
              </w:rPr>
              <w:t>Раздел 2.</w:t>
            </w:r>
            <w:r w:rsidRPr="006661BC">
              <w:rPr>
                <w:rFonts w:ascii="Times New Roman" w:hAnsi="Times New Roman"/>
                <w:color w:val="000000"/>
                <w:sz w:val="24"/>
              </w:rPr>
              <w:t xml:space="preserve"> </w:t>
            </w:r>
            <w:r w:rsidRPr="006661BC">
              <w:rPr>
                <w:rFonts w:ascii="Times New Roman" w:hAnsi="Times New Roman"/>
                <w:b/>
                <w:color w:val="000000"/>
                <w:sz w:val="24"/>
              </w:rPr>
              <w:t>Российская Федерация в 1992—2022 гг.</w:t>
            </w:r>
          </w:p>
        </w:tc>
        <w:tc>
          <w:tcPr>
            <w:tcW w:w="2436" w:type="dxa"/>
            <w:vAlign w:val="center"/>
          </w:tcPr>
          <w:p w:rsidR="00F76E5D" w:rsidRDefault="00F76E5D" w:rsidP="00D0237B">
            <w:pPr>
              <w:ind w:left="135"/>
              <w:jc w:val="center"/>
              <w:rPr>
                <w:rFonts w:ascii="Times New Roman" w:hAnsi="Times New Roman"/>
                <w:color w:val="000000"/>
                <w:sz w:val="24"/>
              </w:rPr>
            </w:pP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Становление новой России (1992—1999)</w:t>
            </w:r>
          </w:p>
        </w:tc>
        <w:tc>
          <w:tcPr>
            <w:tcW w:w="2436" w:type="dxa"/>
            <w:vAlign w:val="center"/>
          </w:tcPr>
          <w:p w:rsidR="00F76E5D" w:rsidRDefault="00F76E5D" w:rsidP="00D0237B">
            <w:pPr>
              <w:ind w:left="135"/>
              <w:jc w:val="center"/>
            </w:pPr>
            <w:r>
              <w:rPr>
                <w:rFonts w:ascii="Times New Roman" w:hAnsi="Times New Roman"/>
                <w:color w:val="000000"/>
                <w:sz w:val="24"/>
              </w:rPr>
              <w:t xml:space="preserve"> 7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Pr="006661BC" w:rsidRDefault="00F76E5D" w:rsidP="00D0237B">
            <w:pPr>
              <w:ind w:left="135"/>
            </w:pPr>
            <w:r w:rsidRPr="006661BC">
              <w:rPr>
                <w:rFonts w:ascii="Times New Roman" w:hAnsi="Times New Roman"/>
                <w:color w:val="000000"/>
                <w:sz w:val="24"/>
              </w:rPr>
              <w:t>Россия в ХХ</w:t>
            </w:r>
            <w:proofErr w:type="gramStart"/>
            <w:r>
              <w:rPr>
                <w:rFonts w:ascii="Times New Roman" w:hAnsi="Times New Roman"/>
                <w:color w:val="000000"/>
                <w:sz w:val="24"/>
              </w:rPr>
              <w:t>I</w:t>
            </w:r>
            <w:proofErr w:type="gramEnd"/>
            <w:r w:rsidRPr="006661BC">
              <w:rPr>
                <w:rFonts w:ascii="Times New Roman" w:hAnsi="Times New Roman"/>
                <w:color w:val="000000"/>
                <w:sz w:val="24"/>
              </w:rPr>
              <w:t xml:space="preserve"> в.: вызовы времени и задачи модернизации</w:t>
            </w:r>
          </w:p>
        </w:tc>
        <w:tc>
          <w:tcPr>
            <w:tcW w:w="2436" w:type="dxa"/>
            <w:vAlign w:val="center"/>
          </w:tcPr>
          <w:p w:rsidR="00F76E5D" w:rsidRDefault="00F76E5D"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10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47042D">
        <w:tc>
          <w:tcPr>
            <w:tcW w:w="1109" w:type="dxa"/>
          </w:tcPr>
          <w:p w:rsidR="00F76E5D" w:rsidRDefault="00F76E5D" w:rsidP="00CC0379">
            <w:pPr>
              <w:pStyle w:val="a7"/>
              <w:ind w:left="0"/>
              <w:jc w:val="center"/>
              <w:rPr>
                <w:rFonts w:ascii="Times New Roman" w:hAnsi="Times New Roman" w:cs="Times New Roman"/>
                <w:sz w:val="24"/>
                <w:szCs w:val="24"/>
              </w:rPr>
            </w:pPr>
          </w:p>
        </w:tc>
        <w:tc>
          <w:tcPr>
            <w:tcW w:w="3862" w:type="dxa"/>
            <w:vAlign w:val="center"/>
          </w:tcPr>
          <w:p w:rsidR="00F76E5D" w:rsidRDefault="00F76E5D" w:rsidP="00D0237B">
            <w:pPr>
              <w:ind w:left="135"/>
            </w:pPr>
            <w:r>
              <w:rPr>
                <w:rFonts w:ascii="Times New Roman" w:hAnsi="Times New Roman"/>
                <w:color w:val="000000"/>
                <w:sz w:val="24"/>
              </w:rPr>
              <w:t>Наш край в 1992— 2022 гг.</w:t>
            </w:r>
          </w:p>
        </w:tc>
        <w:tc>
          <w:tcPr>
            <w:tcW w:w="2436" w:type="dxa"/>
            <w:vAlign w:val="center"/>
          </w:tcPr>
          <w:p w:rsidR="00F76E5D" w:rsidRDefault="00F76E5D" w:rsidP="00D0237B">
            <w:pPr>
              <w:ind w:left="135"/>
              <w:jc w:val="center"/>
            </w:pPr>
            <w:r>
              <w:rPr>
                <w:rFonts w:ascii="Times New Roman" w:hAnsi="Times New Roman"/>
                <w:color w:val="000000"/>
                <w:sz w:val="24"/>
              </w:rPr>
              <w:t xml:space="preserve"> 1 </w:t>
            </w:r>
          </w:p>
        </w:tc>
        <w:tc>
          <w:tcPr>
            <w:tcW w:w="2437" w:type="dxa"/>
          </w:tcPr>
          <w:p w:rsidR="00F76E5D" w:rsidRDefault="00F76E5D" w:rsidP="00CC0379">
            <w:pPr>
              <w:pStyle w:val="a7"/>
              <w:ind w:left="0"/>
              <w:jc w:val="center"/>
              <w:rPr>
                <w:rFonts w:ascii="Times New Roman" w:hAnsi="Times New Roman" w:cs="Times New Roman"/>
                <w:sz w:val="24"/>
                <w:szCs w:val="24"/>
              </w:rPr>
            </w:pPr>
          </w:p>
        </w:tc>
      </w:tr>
      <w:tr w:rsidR="00F76E5D" w:rsidRPr="00604DB5" w:rsidTr="0096578A">
        <w:tc>
          <w:tcPr>
            <w:tcW w:w="1109"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ИТОГО</w:t>
            </w:r>
          </w:p>
          <w:p w:rsidR="00F76E5D" w:rsidRDefault="00F76E5D" w:rsidP="003B729C">
            <w:pPr>
              <w:pStyle w:val="a7"/>
              <w:ind w:left="0"/>
              <w:jc w:val="center"/>
              <w:rPr>
                <w:rFonts w:ascii="Times New Roman" w:hAnsi="Times New Roman" w:cs="Times New Roman"/>
                <w:sz w:val="24"/>
                <w:szCs w:val="24"/>
              </w:rPr>
            </w:pPr>
            <w:r>
              <w:rPr>
                <w:rFonts w:ascii="Times New Roman" w:hAnsi="Times New Roman" w:cs="Times New Roman"/>
                <w:sz w:val="24"/>
                <w:szCs w:val="24"/>
              </w:rPr>
              <w:t>11 класс</w:t>
            </w:r>
          </w:p>
        </w:tc>
        <w:tc>
          <w:tcPr>
            <w:tcW w:w="3862" w:type="dxa"/>
            <w:vAlign w:val="center"/>
          </w:tcPr>
          <w:p w:rsidR="00F76E5D" w:rsidRDefault="00F76E5D" w:rsidP="00D0237B">
            <w:pPr>
              <w:ind w:left="135"/>
            </w:pPr>
          </w:p>
        </w:tc>
        <w:tc>
          <w:tcPr>
            <w:tcW w:w="2436" w:type="dxa"/>
          </w:tcPr>
          <w:p w:rsidR="00F76E5D" w:rsidRDefault="00F76E5D"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437" w:type="dxa"/>
          </w:tcPr>
          <w:p w:rsidR="00F76E5D" w:rsidRDefault="00F76E5D" w:rsidP="00CC0379">
            <w:pPr>
              <w:pStyle w:val="a7"/>
              <w:ind w:left="0"/>
              <w:jc w:val="center"/>
              <w:rPr>
                <w:rFonts w:ascii="Times New Roman" w:hAnsi="Times New Roman" w:cs="Times New Roman"/>
                <w:sz w:val="24"/>
                <w:szCs w:val="24"/>
              </w:rPr>
            </w:pPr>
          </w:p>
        </w:tc>
      </w:tr>
    </w:tbl>
    <w:p w:rsidR="00604DB5" w:rsidRDefault="00604DB5" w:rsidP="00604DB5">
      <w:pPr>
        <w:pStyle w:val="a7"/>
        <w:spacing w:after="0"/>
        <w:rPr>
          <w:rFonts w:ascii="Times New Roman" w:hAnsi="Times New Roman" w:cs="Times New Roman"/>
          <w:sz w:val="28"/>
          <w:szCs w:val="28"/>
        </w:rPr>
      </w:pPr>
    </w:p>
    <w:p w:rsidR="002D2A19" w:rsidRPr="002D2A19" w:rsidRDefault="002D2A19" w:rsidP="00604DB5">
      <w:pPr>
        <w:pStyle w:val="a7"/>
        <w:spacing w:after="0"/>
        <w:rPr>
          <w:rFonts w:ascii="Times New Roman" w:hAnsi="Times New Roman" w:cs="Times New Roman"/>
          <w:sz w:val="24"/>
          <w:szCs w:val="24"/>
        </w:rPr>
      </w:pPr>
    </w:p>
    <w:p w:rsidR="00CD3EEF" w:rsidRPr="002D2A19" w:rsidRDefault="00CD3EEF" w:rsidP="00CD3EEF">
      <w:pPr>
        <w:pStyle w:val="a7"/>
        <w:numPr>
          <w:ilvl w:val="0"/>
          <w:numId w:val="2"/>
        </w:numPr>
        <w:spacing w:after="0"/>
        <w:rPr>
          <w:rFonts w:ascii="Times New Roman" w:hAnsi="Times New Roman" w:cs="Times New Roman"/>
          <w:b/>
          <w:sz w:val="24"/>
          <w:szCs w:val="24"/>
        </w:rPr>
      </w:pPr>
      <w:r w:rsidRPr="002D2A19">
        <w:rPr>
          <w:rFonts w:ascii="Times New Roman" w:hAnsi="Times New Roman" w:cs="Times New Roman"/>
          <w:b/>
          <w:sz w:val="24"/>
          <w:szCs w:val="24"/>
        </w:rPr>
        <w:t>ПЕРИОДИЧНОСТЬ И ФОРМЫ ТЕКУЩЕГО КОНТРОЛЯ И ПРОМЕЖУТОЧНОЙ АТТЕСТАЦИИ</w:t>
      </w:r>
    </w:p>
    <w:p w:rsidR="00FF320A" w:rsidRDefault="00FF320A" w:rsidP="002D2A19">
      <w:pPr>
        <w:spacing w:after="0"/>
        <w:ind w:left="709" w:firstLine="707"/>
        <w:rPr>
          <w:rFonts w:ascii="Times New Roman" w:hAnsi="Times New Roman" w:cs="Times New Roman"/>
          <w:sz w:val="24"/>
          <w:szCs w:val="24"/>
        </w:rPr>
      </w:pPr>
      <w:r w:rsidRPr="002E5719">
        <w:rPr>
          <w:rFonts w:ascii="Times New Roman" w:hAnsi="Times New Roman" w:cs="Times New Roman"/>
          <w:sz w:val="24"/>
          <w:szCs w:val="24"/>
        </w:rPr>
        <w:t>Методы контроля: письменный и устный. Формы контроля:</w:t>
      </w:r>
      <w:r>
        <w:rPr>
          <w:rFonts w:ascii="Times New Roman" w:hAnsi="Times New Roman" w:cs="Times New Roman"/>
          <w:sz w:val="24"/>
          <w:szCs w:val="24"/>
        </w:rPr>
        <w:t xml:space="preserve"> индивидуальная, групповая и фронтальная. Виды контроля:</w:t>
      </w:r>
      <w:r w:rsidRPr="002E5719">
        <w:rPr>
          <w:rFonts w:ascii="Times New Roman" w:hAnsi="Times New Roman" w:cs="Times New Roman"/>
          <w:sz w:val="24"/>
          <w:szCs w:val="24"/>
        </w:rPr>
        <w:t xml:space="preserve"> тестирование, самос</w:t>
      </w:r>
      <w:r w:rsidR="00503502">
        <w:rPr>
          <w:rFonts w:ascii="Times New Roman" w:hAnsi="Times New Roman" w:cs="Times New Roman"/>
          <w:sz w:val="24"/>
          <w:szCs w:val="24"/>
        </w:rPr>
        <w:t>тоятельная работа, устный опрос</w:t>
      </w:r>
      <w:r>
        <w:rPr>
          <w:rFonts w:ascii="Times New Roman" w:hAnsi="Times New Roman" w:cs="Times New Roman"/>
          <w:sz w:val="24"/>
          <w:szCs w:val="24"/>
        </w:rPr>
        <w:t>.</w:t>
      </w:r>
    </w:p>
    <w:p w:rsidR="002D2A19" w:rsidRPr="002E5719" w:rsidRDefault="002D2A19" w:rsidP="00CC0379">
      <w:pPr>
        <w:spacing w:after="0"/>
        <w:ind w:left="709"/>
        <w:rPr>
          <w:rFonts w:ascii="Times New Roman" w:hAnsi="Times New Roman" w:cs="Times New Roman"/>
          <w:sz w:val="24"/>
          <w:szCs w:val="24"/>
        </w:rPr>
      </w:pPr>
      <w:r>
        <w:rPr>
          <w:rFonts w:ascii="Times New Roman" w:hAnsi="Times New Roman" w:cs="Times New Roman"/>
          <w:sz w:val="24"/>
          <w:szCs w:val="24"/>
        </w:rPr>
        <w:tab/>
        <w:t xml:space="preserve"> </w:t>
      </w:r>
    </w:p>
    <w:p w:rsidR="00FF320A" w:rsidRPr="002E5719" w:rsidRDefault="00FF320A">
      <w:pPr>
        <w:spacing w:after="0"/>
        <w:ind w:left="709"/>
        <w:rPr>
          <w:rFonts w:ascii="Times New Roman" w:hAnsi="Times New Roman" w:cs="Times New Roman"/>
          <w:sz w:val="24"/>
          <w:szCs w:val="24"/>
        </w:rPr>
      </w:pPr>
    </w:p>
    <w:sectPr w:rsidR="00FF320A" w:rsidRPr="002E5719" w:rsidSect="00AD06F3">
      <w:headerReference w:type="default" r:id="rId7"/>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ED" w:rsidRDefault="006E31ED" w:rsidP="00AD06F3">
      <w:pPr>
        <w:spacing w:after="0" w:line="240" w:lineRule="auto"/>
      </w:pPr>
      <w:r>
        <w:separator/>
      </w:r>
    </w:p>
  </w:endnote>
  <w:endnote w:type="continuationSeparator" w:id="1">
    <w:p w:rsidR="006E31ED" w:rsidRDefault="006E31ED" w:rsidP="00AD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ED" w:rsidRDefault="006E31ED" w:rsidP="00AD06F3">
      <w:pPr>
        <w:spacing w:after="0" w:line="240" w:lineRule="auto"/>
      </w:pPr>
      <w:r>
        <w:separator/>
      </w:r>
    </w:p>
  </w:footnote>
  <w:footnote w:type="continuationSeparator" w:id="1">
    <w:p w:rsidR="006E31ED" w:rsidRDefault="006E31ED" w:rsidP="00AD0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F3" w:rsidRPr="00AD06F3" w:rsidRDefault="00AD06F3" w:rsidP="00AD06F3">
    <w:pPr>
      <w:pStyle w:val="a3"/>
      <w:ind w:left="-426" w:hanging="141"/>
      <w:jc w:val="center"/>
      <w:rPr>
        <w:rFonts w:ascii="Times New Roman" w:hAnsi="Times New Roman" w:cs="Times New Roman"/>
        <w:b/>
        <w:sz w:val="20"/>
        <w:szCs w:val="20"/>
      </w:rPr>
    </w:pPr>
    <w:r w:rsidRPr="00AD06F3">
      <w:rPr>
        <w:rFonts w:ascii="Times New Roman" w:hAnsi="Times New Roman" w:cs="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9E"/>
    <w:multiLevelType w:val="hybridMultilevel"/>
    <w:tmpl w:val="0BC85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62633"/>
    <w:multiLevelType w:val="hybridMultilevel"/>
    <w:tmpl w:val="160A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A3670"/>
    <w:multiLevelType w:val="hybridMultilevel"/>
    <w:tmpl w:val="24482BEA"/>
    <w:lvl w:ilvl="0" w:tplc="3C84EEE4">
      <w:start w:val="1"/>
      <w:numFmt w:val="bullet"/>
      <w:lvlText w:val="-"/>
      <w:lvlJc w:val="left"/>
      <w:pPr>
        <w:tabs>
          <w:tab w:val="num" w:pos="720"/>
        </w:tabs>
        <w:ind w:left="720" w:hanging="360"/>
      </w:pPr>
      <w:rPr>
        <w:rFonts w:ascii="Times New Roman" w:hAnsi="Times New Roman" w:hint="default"/>
      </w:rPr>
    </w:lvl>
    <w:lvl w:ilvl="1" w:tplc="4BFEC1B6" w:tentative="1">
      <w:start w:val="1"/>
      <w:numFmt w:val="bullet"/>
      <w:lvlText w:val="-"/>
      <w:lvlJc w:val="left"/>
      <w:pPr>
        <w:tabs>
          <w:tab w:val="num" w:pos="1440"/>
        </w:tabs>
        <w:ind w:left="1440" w:hanging="360"/>
      </w:pPr>
      <w:rPr>
        <w:rFonts w:ascii="Times New Roman" w:hAnsi="Times New Roman" w:hint="default"/>
      </w:rPr>
    </w:lvl>
    <w:lvl w:ilvl="2" w:tplc="E17AB81E" w:tentative="1">
      <w:start w:val="1"/>
      <w:numFmt w:val="bullet"/>
      <w:lvlText w:val="-"/>
      <w:lvlJc w:val="left"/>
      <w:pPr>
        <w:tabs>
          <w:tab w:val="num" w:pos="2160"/>
        </w:tabs>
        <w:ind w:left="2160" w:hanging="360"/>
      </w:pPr>
      <w:rPr>
        <w:rFonts w:ascii="Times New Roman" w:hAnsi="Times New Roman" w:hint="default"/>
      </w:rPr>
    </w:lvl>
    <w:lvl w:ilvl="3" w:tplc="E9364D0E" w:tentative="1">
      <w:start w:val="1"/>
      <w:numFmt w:val="bullet"/>
      <w:lvlText w:val="-"/>
      <w:lvlJc w:val="left"/>
      <w:pPr>
        <w:tabs>
          <w:tab w:val="num" w:pos="2880"/>
        </w:tabs>
        <w:ind w:left="2880" w:hanging="360"/>
      </w:pPr>
      <w:rPr>
        <w:rFonts w:ascii="Times New Roman" w:hAnsi="Times New Roman" w:hint="default"/>
      </w:rPr>
    </w:lvl>
    <w:lvl w:ilvl="4" w:tplc="677C642C" w:tentative="1">
      <w:start w:val="1"/>
      <w:numFmt w:val="bullet"/>
      <w:lvlText w:val="-"/>
      <w:lvlJc w:val="left"/>
      <w:pPr>
        <w:tabs>
          <w:tab w:val="num" w:pos="3600"/>
        </w:tabs>
        <w:ind w:left="3600" w:hanging="360"/>
      </w:pPr>
      <w:rPr>
        <w:rFonts w:ascii="Times New Roman" w:hAnsi="Times New Roman" w:hint="default"/>
      </w:rPr>
    </w:lvl>
    <w:lvl w:ilvl="5" w:tplc="5AE0A92E" w:tentative="1">
      <w:start w:val="1"/>
      <w:numFmt w:val="bullet"/>
      <w:lvlText w:val="-"/>
      <w:lvlJc w:val="left"/>
      <w:pPr>
        <w:tabs>
          <w:tab w:val="num" w:pos="4320"/>
        </w:tabs>
        <w:ind w:left="4320" w:hanging="360"/>
      </w:pPr>
      <w:rPr>
        <w:rFonts w:ascii="Times New Roman" w:hAnsi="Times New Roman" w:hint="default"/>
      </w:rPr>
    </w:lvl>
    <w:lvl w:ilvl="6" w:tplc="F528C8FA" w:tentative="1">
      <w:start w:val="1"/>
      <w:numFmt w:val="bullet"/>
      <w:lvlText w:val="-"/>
      <w:lvlJc w:val="left"/>
      <w:pPr>
        <w:tabs>
          <w:tab w:val="num" w:pos="5040"/>
        </w:tabs>
        <w:ind w:left="5040" w:hanging="360"/>
      </w:pPr>
      <w:rPr>
        <w:rFonts w:ascii="Times New Roman" w:hAnsi="Times New Roman" w:hint="default"/>
      </w:rPr>
    </w:lvl>
    <w:lvl w:ilvl="7" w:tplc="9604C0CE" w:tentative="1">
      <w:start w:val="1"/>
      <w:numFmt w:val="bullet"/>
      <w:lvlText w:val="-"/>
      <w:lvlJc w:val="left"/>
      <w:pPr>
        <w:tabs>
          <w:tab w:val="num" w:pos="5760"/>
        </w:tabs>
        <w:ind w:left="5760" w:hanging="360"/>
      </w:pPr>
      <w:rPr>
        <w:rFonts w:ascii="Times New Roman" w:hAnsi="Times New Roman" w:hint="default"/>
      </w:rPr>
    </w:lvl>
    <w:lvl w:ilvl="8" w:tplc="4A180E5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D06F3"/>
    <w:rsid w:val="000F10B4"/>
    <w:rsid w:val="00103C39"/>
    <w:rsid w:val="00132497"/>
    <w:rsid w:val="001C0AA0"/>
    <w:rsid w:val="002126C7"/>
    <w:rsid w:val="002D2A19"/>
    <w:rsid w:val="002D7DD9"/>
    <w:rsid w:val="002E5719"/>
    <w:rsid w:val="003B729C"/>
    <w:rsid w:val="004019B3"/>
    <w:rsid w:val="00503502"/>
    <w:rsid w:val="00571994"/>
    <w:rsid w:val="005838F1"/>
    <w:rsid w:val="00604DB5"/>
    <w:rsid w:val="00624FF1"/>
    <w:rsid w:val="006D47D0"/>
    <w:rsid w:val="006E31ED"/>
    <w:rsid w:val="00746A88"/>
    <w:rsid w:val="007C4AF8"/>
    <w:rsid w:val="008775BB"/>
    <w:rsid w:val="00A03F29"/>
    <w:rsid w:val="00A73B1F"/>
    <w:rsid w:val="00AD06F3"/>
    <w:rsid w:val="00C63B98"/>
    <w:rsid w:val="00CC0379"/>
    <w:rsid w:val="00CD3EEF"/>
    <w:rsid w:val="00E00C13"/>
    <w:rsid w:val="00E315B4"/>
    <w:rsid w:val="00F76E5D"/>
    <w:rsid w:val="00FF3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97"/>
  </w:style>
  <w:style w:type="paragraph" w:styleId="2">
    <w:name w:val="heading 2"/>
    <w:basedOn w:val="a"/>
    <w:link w:val="20"/>
    <w:uiPriority w:val="9"/>
    <w:qFormat/>
    <w:rsid w:val="00604D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6F3"/>
  </w:style>
  <w:style w:type="paragraph" w:styleId="a5">
    <w:name w:val="footer"/>
    <w:basedOn w:val="a"/>
    <w:link w:val="a6"/>
    <w:uiPriority w:val="99"/>
    <w:unhideWhenUsed/>
    <w:rsid w:val="00AD0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6F3"/>
  </w:style>
  <w:style w:type="paragraph" w:styleId="a7">
    <w:name w:val="List Paragraph"/>
    <w:basedOn w:val="a"/>
    <w:uiPriority w:val="34"/>
    <w:qFormat/>
    <w:rsid w:val="00CD3EEF"/>
    <w:pPr>
      <w:ind w:left="720"/>
      <w:contextualSpacing/>
    </w:pPr>
  </w:style>
  <w:style w:type="paragraph" w:customStyle="1" w:styleId="ParagraphStyle">
    <w:name w:val="Paragraph Style"/>
    <w:rsid w:val="002126C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semiHidden/>
    <w:unhideWhenUsed/>
    <w:rsid w:val="00A03F29"/>
    <w:rPr>
      <w:color w:val="0000FF"/>
      <w:u w:val="single"/>
    </w:rPr>
  </w:style>
  <w:style w:type="character" w:customStyle="1" w:styleId="20">
    <w:name w:val="Заголовок 2 Знак"/>
    <w:basedOn w:val="a0"/>
    <w:link w:val="2"/>
    <w:uiPriority w:val="9"/>
    <w:rsid w:val="00604DB5"/>
    <w:rPr>
      <w:rFonts w:ascii="Times New Roman" w:eastAsia="Times New Roman" w:hAnsi="Times New Roman" w:cs="Times New Roman"/>
      <w:b/>
      <w:bCs/>
      <w:sz w:val="36"/>
      <w:szCs w:val="36"/>
      <w:lang w:eastAsia="ru-RU"/>
    </w:rPr>
  </w:style>
  <w:style w:type="table" w:styleId="a9">
    <w:name w:val="Table Grid"/>
    <w:basedOn w:val="a1"/>
    <w:uiPriority w:val="59"/>
    <w:rsid w:val="0060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350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C63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C63B98"/>
    <w:pPr>
      <w:spacing w:after="0" w:line="240" w:lineRule="auto"/>
    </w:pPr>
  </w:style>
  <w:style w:type="character" w:styleId="ac">
    <w:name w:val="Strong"/>
    <w:basedOn w:val="a0"/>
    <w:uiPriority w:val="22"/>
    <w:qFormat/>
    <w:rsid w:val="00C63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D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6F3"/>
  </w:style>
  <w:style w:type="paragraph" w:styleId="a5">
    <w:name w:val="footer"/>
    <w:basedOn w:val="a"/>
    <w:link w:val="a6"/>
    <w:uiPriority w:val="99"/>
    <w:unhideWhenUsed/>
    <w:rsid w:val="00AD0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6F3"/>
  </w:style>
  <w:style w:type="paragraph" w:styleId="a7">
    <w:name w:val="List Paragraph"/>
    <w:basedOn w:val="a"/>
    <w:uiPriority w:val="34"/>
    <w:qFormat/>
    <w:rsid w:val="00CD3EEF"/>
    <w:pPr>
      <w:ind w:left="720"/>
      <w:contextualSpacing/>
    </w:pPr>
  </w:style>
  <w:style w:type="paragraph" w:customStyle="1" w:styleId="ParagraphStyle">
    <w:name w:val="Paragraph Style"/>
    <w:rsid w:val="002126C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semiHidden/>
    <w:unhideWhenUsed/>
    <w:rsid w:val="00A03F29"/>
    <w:rPr>
      <w:color w:val="0000FF"/>
      <w:u w:val="single"/>
    </w:rPr>
  </w:style>
  <w:style w:type="character" w:customStyle="1" w:styleId="20">
    <w:name w:val="Заголовок 2 Знак"/>
    <w:basedOn w:val="a0"/>
    <w:link w:val="2"/>
    <w:uiPriority w:val="9"/>
    <w:rsid w:val="00604DB5"/>
    <w:rPr>
      <w:rFonts w:ascii="Times New Roman" w:eastAsia="Times New Roman" w:hAnsi="Times New Roman" w:cs="Times New Roman"/>
      <w:b/>
      <w:bCs/>
      <w:sz w:val="36"/>
      <w:szCs w:val="36"/>
      <w:lang w:eastAsia="ru-RU"/>
    </w:rPr>
  </w:style>
  <w:style w:type="table" w:styleId="a9">
    <w:name w:val="Table Grid"/>
    <w:basedOn w:val="a1"/>
    <w:uiPriority w:val="59"/>
    <w:rsid w:val="0060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639057">
      <w:bodyDiv w:val="1"/>
      <w:marLeft w:val="0"/>
      <w:marRight w:val="0"/>
      <w:marTop w:val="0"/>
      <w:marBottom w:val="0"/>
      <w:divBdr>
        <w:top w:val="none" w:sz="0" w:space="0" w:color="auto"/>
        <w:left w:val="none" w:sz="0" w:space="0" w:color="auto"/>
        <w:bottom w:val="none" w:sz="0" w:space="0" w:color="auto"/>
        <w:right w:val="none" w:sz="0" w:space="0" w:color="auto"/>
      </w:divBdr>
    </w:div>
    <w:div w:id="1108549720">
      <w:bodyDiv w:val="1"/>
      <w:marLeft w:val="0"/>
      <w:marRight w:val="0"/>
      <w:marTop w:val="0"/>
      <w:marBottom w:val="0"/>
      <w:divBdr>
        <w:top w:val="none" w:sz="0" w:space="0" w:color="auto"/>
        <w:left w:val="none" w:sz="0" w:space="0" w:color="auto"/>
        <w:bottom w:val="none" w:sz="0" w:space="0" w:color="auto"/>
        <w:right w:val="none" w:sz="0" w:space="0" w:color="auto"/>
      </w:divBdr>
    </w:div>
    <w:div w:id="1665207376">
      <w:bodyDiv w:val="1"/>
      <w:marLeft w:val="0"/>
      <w:marRight w:val="0"/>
      <w:marTop w:val="0"/>
      <w:marBottom w:val="0"/>
      <w:divBdr>
        <w:top w:val="none" w:sz="0" w:space="0" w:color="auto"/>
        <w:left w:val="none" w:sz="0" w:space="0" w:color="auto"/>
        <w:bottom w:val="none" w:sz="0" w:space="0" w:color="auto"/>
        <w:right w:val="none" w:sz="0" w:space="0" w:color="auto"/>
      </w:divBdr>
    </w:div>
    <w:div w:id="1726836915">
      <w:bodyDiv w:val="1"/>
      <w:marLeft w:val="0"/>
      <w:marRight w:val="0"/>
      <w:marTop w:val="0"/>
      <w:marBottom w:val="0"/>
      <w:divBdr>
        <w:top w:val="none" w:sz="0" w:space="0" w:color="auto"/>
        <w:left w:val="none" w:sz="0" w:space="0" w:color="auto"/>
        <w:bottom w:val="none" w:sz="0" w:space="0" w:color="auto"/>
        <w:right w:val="none" w:sz="0" w:space="0" w:color="auto"/>
      </w:divBdr>
      <w:divsChild>
        <w:div w:id="671220050">
          <w:marLeft w:val="547"/>
          <w:marRight w:val="0"/>
          <w:marTop w:val="160"/>
          <w:marBottom w:val="0"/>
          <w:divBdr>
            <w:top w:val="none" w:sz="0" w:space="0" w:color="auto"/>
            <w:left w:val="none" w:sz="0" w:space="0" w:color="auto"/>
            <w:bottom w:val="none" w:sz="0" w:space="0" w:color="auto"/>
            <w:right w:val="none" w:sz="0" w:space="0" w:color="auto"/>
          </w:divBdr>
        </w:div>
        <w:div w:id="977688624">
          <w:marLeft w:val="547"/>
          <w:marRight w:val="0"/>
          <w:marTop w:val="160"/>
          <w:marBottom w:val="0"/>
          <w:divBdr>
            <w:top w:val="none" w:sz="0" w:space="0" w:color="auto"/>
            <w:left w:val="none" w:sz="0" w:space="0" w:color="auto"/>
            <w:bottom w:val="none" w:sz="0" w:space="0" w:color="auto"/>
            <w:right w:val="none" w:sz="0" w:space="0" w:color="auto"/>
          </w:divBdr>
        </w:div>
        <w:div w:id="256059679">
          <w:marLeft w:val="547"/>
          <w:marRight w:val="0"/>
          <w:marTop w:val="160"/>
          <w:marBottom w:val="0"/>
          <w:divBdr>
            <w:top w:val="none" w:sz="0" w:space="0" w:color="auto"/>
            <w:left w:val="none" w:sz="0" w:space="0" w:color="auto"/>
            <w:bottom w:val="none" w:sz="0" w:space="0" w:color="auto"/>
            <w:right w:val="none" w:sz="0" w:space="0" w:color="auto"/>
          </w:divBdr>
        </w:div>
        <w:div w:id="297565743">
          <w:marLeft w:val="547"/>
          <w:marRight w:val="0"/>
          <w:marTop w:val="160"/>
          <w:marBottom w:val="0"/>
          <w:divBdr>
            <w:top w:val="none" w:sz="0" w:space="0" w:color="auto"/>
            <w:left w:val="none" w:sz="0" w:space="0" w:color="auto"/>
            <w:bottom w:val="none" w:sz="0" w:space="0" w:color="auto"/>
            <w:right w:val="none" w:sz="0" w:space="0" w:color="auto"/>
          </w:divBdr>
        </w:div>
        <w:div w:id="549615854">
          <w:marLeft w:val="547"/>
          <w:marRight w:val="0"/>
          <w:marTop w:val="160"/>
          <w:marBottom w:val="0"/>
          <w:divBdr>
            <w:top w:val="none" w:sz="0" w:space="0" w:color="auto"/>
            <w:left w:val="none" w:sz="0" w:space="0" w:color="auto"/>
            <w:bottom w:val="none" w:sz="0" w:space="0" w:color="auto"/>
            <w:right w:val="none" w:sz="0" w:space="0" w:color="auto"/>
          </w:divBdr>
        </w:div>
        <w:div w:id="2122527700">
          <w:marLeft w:val="547"/>
          <w:marRight w:val="0"/>
          <w:marTop w:val="160"/>
          <w:marBottom w:val="0"/>
          <w:divBdr>
            <w:top w:val="none" w:sz="0" w:space="0" w:color="auto"/>
            <w:left w:val="none" w:sz="0" w:space="0" w:color="auto"/>
            <w:bottom w:val="none" w:sz="0" w:space="0" w:color="auto"/>
            <w:right w:val="none" w:sz="0" w:space="0" w:color="auto"/>
          </w:divBdr>
        </w:div>
      </w:divsChild>
    </w:div>
    <w:div w:id="20573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rar</cp:lastModifiedBy>
  <cp:revision>3</cp:revision>
  <dcterms:created xsi:type="dcterms:W3CDTF">2025-01-30T13:55:00Z</dcterms:created>
  <dcterms:modified xsi:type="dcterms:W3CDTF">2025-01-30T14:00:00Z</dcterms:modified>
</cp:coreProperties>
</file>