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08BA" w14:textId="77777777" w:rsidR="0078021D" w:rsidRDefault="00413A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</w:t>
      </w:r>
    </w:p>
    <w:p w14:paraId="3367B950" w14:textId="77777777" w:rsidR="0078021D" w:rsidRDefault="007802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3D0190" w14:textId="77777777" w:rsidR="0078021D" w:rsidRDefault="00413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</w:t>
      </w:r>
    </w:p>
    <w:p w14:paraId="1871C071" w14:textId="77777777" w:rsidR="0078021D" w:rsidRDefault="00413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5EF05B55" w14:textId="77777777" w:rsidR="0078021D" w:rsidRDefault="00780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CB321" w14:textId="77777777" w:rsidR="0078021D" w:rsidRDefault="00413A73">
      <w:pPr>
        <w:pStyle w:val="af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24A0DE5E" w14:textId="77777777" w:rsidR="0078021D" w:rsidRDefault="00413A73">
      <w:pPr>
        <w:pStyle w:val="afc"/>
        <w:spacing w:after="0" w:line="240" w:lineRule="atLeast"/>
        <w:ind w:left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составлена на основе Программы курса «История Средних веков» 6 класс и Программы курса «История России» 6 класс. Базовый уровень. ФГОС,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Инновационная школа. Автор-составитель Е. В. Агибалова, Г. М., Донской. - М.; «Просвещение», 2023 и </w:t>
      </w:r>
      <w:r>
        <w:rPr>
          <w:rFonts w:ascii="Times New Roman" w:hAnsi="Times New Roman" w:cs="Times New Roman"/>
          <w:sz w:val="24"/>
          <w:szCs w:val="24"/>
        </w:rPr>
        <w:t xml:space="preserve">Н. М. Арсентьев, А. А. Данилов - М.: «Просвещение», 2023 -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Примерной основной образовательной программы среднего общего образования (ПООП СОО) по истории,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требованиями Федерального государственного образовательного стандарта среднего общего образования (ФГОС СОО).</w:t>
      </w:r>
    </w:p>
    <w:p w14:paraId="4A7F8CC5" w14:textId="77777777" w:rsidR="0078021D" w:rsidRDefault="0078021D">
      <w:pPr>
        <w:pStyle w:val="afc"/>
        <w:ind w:left="426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484C7E" w14:textId="77777777" w:rsidR="0078021D" w:rsidRDefault="0078021D">
      <w:pPr>
        <w:pStyle w:val="afc"/>
        <w:ind w:left="426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B38F7" w14:textId="77777777" w:rsidR="0078021D" w:rsidRDefault="00413A73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КУРСА</w:t>
      </w:r>
    </w:p>
    <w:p w14:paraId="5DB5489A" w14:textId="77777777" w:rsidR="0078021D" w:rsidRDefault="00413A73">
      <w:pPr>
        <w:spacing w:after="0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Курс «Всеобщая история. История России» в 6 классах занимает особое место. Он продолжает цикл школьно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исторического образования и призван сформировать у обучающихся понимание основных тенденций и процессов, происходящих в постоянно меняющемся мире,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направлен на развитие и воспитание личности школьника, способного к   самоидентификации и определению свои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 Вклад основной школы в достижение этой цели состоит в базовой 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сторической подготовке и социализации учащихся.</w:t>
      </w:r>
    </w:p>
    <w:p w14:paraId="0EAF12DE" w14:textId="77777777" w:rsidR="0078021D" w:rsidRDefault="00413A73">
      <w:pPr>
        <w:spacing w:after="0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предмета «История»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межпредметных связях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предметами областей общественных, естественных, математических и гуманитарных наук.</w:t>
      </w:r>
    </w:p>
    <w:p w14:paraId="6D7376BC" w14:textId="77777777" w:rsidR="0078021D" w:rsidRDefault="00413A73">
      <w:pPr>
        <w:spacing w:after="0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ФГОС СОО история входит в перечень учебных предметов, которые изучаются по выбору на базовом или углублённом уровне. Изучение истории на базовом уровне 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иентировано на обеспечение общеобразовательной и общекультурной подготовки выпускников, в том числе на формирование целостного восприятия мира. </w:t>
      </w:r>
    </w:p>
    <w:p w14:paraId="019EEAF5" w14:textId="77777777" w:rsidR="0078021D" w:rsidRDefault="00413A73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истории на углублённом уровне предполагает полное освоение базового курса и включает расширение предме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знаний; формирование умения применять полученные знания для решения практических и учебно-исследовательских задач в изменённой, нестандартной ситуации. Изучение предмета на углублённом уровне позволяет сформировать у обучающихся умение анализировать, 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гнозировать и оценивать последствия деятельности человека, моделировать и проектировать территориальные взаимодействия явлений и процессов.</w:t>
      </w:r>
    </w:p>
    <w:p w14:paraId="48A878C5" w14:textId="77777777" w:rsidR="0078021D" w:rsidRDefault="0078021D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DE727" w14:textId="77777777" w:rsidR="0078021D" w:rsidRDefault="0078021D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969FB" w14:textId="77777777" w:rsidR="0078021D" w:rsidRDefault="0078021D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339F79" w14:textId="77777777" w:rsidR="0078021D" w:rsidRDefault="00413A73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 КУРСА «ИСТОРИЯ» 6 КЛАСС</w:t>
      </w:r>
    </w:p>
    <w:p w14:paraId="3179B4E8" w14:textId="77777777" w:rsidR="0078021D" w:rsidRDefault="00413A73">
      <w:pPr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формирование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у молодого поколения ориентиров для гражданской, этнической, социальной, культурной самоидентификации в окружающем мире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51DFADB" w14:textId="77777777" w:rsidR="0078021D" w:rsidRDefault="00413A73">
      <w:pPr>
        <w:pStyle w:val="afc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воспитание патриотизма, уважения к своему Отечеству, правам и свободам другого человека, социальной ответственности, приверженности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к гуманистическим и демократическим ценностям, убеждённости в необходимости соблюдения моральных норм, принятых в обществе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A2D5D7B" w14:textId="77777777" w:rsidR="0078021D" w:rsidRDefault="00413A73">
      <w:pPr>
        <w:pStyle w:val="afc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уважение к культурам народов и стран;</w:t>
      </w:r>
    </w:p>
    <w:p w14:paraId="0967FAD3" w14:textId="77777777" w:rsidR="0078021D" w:rsidRDefault="00413A73">
      <w:pPr>
        <w:pStyle w:val="afc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развитие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способности учащихся анализировать содержащуюся в различных источниках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информацию о событиях и явлениях прошлого и настоящего, руководствуясь принципом историзма, в их динамике, взаимосвязи и взаимообусловленности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0E1A89" w14:textId="77777777" w:rsidR="0078021D" w:rsidRDefault="00413A73">
      <w:pPr>
        <w:pStyle w:val="afc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формирование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умений применять исторические знания для осмысления сущности современных общественных явлений,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общении с другими людьми в современном обществе.   - формирование морально-ценностных установок и ориентиров национальной и культурной идентификации в процессе освоения историко-культурного опыта народов зарубежных стран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1CE837" w14:textId="77777777" w:rsidR="0078021D" w:rsidRDefault="0078021D">
      <w:pPr>
        <w:pStyle w:val="afc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0555EE" w14:textId="77777777" w:rsidR="0078021D" w:rsidRDefault="00413A73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КУРСА В УЧЕБНОМ ПЛАНЕ МБОУ </w:t>
      </w:r>
      <w:r>
        <w:rPr>
          <w:rFonts w:ascii="Times New Roman" w:hAnsi="Times New Roman" w:cs="Times New Roman"/>
          <w:b/>
          <w:sz w:val="24"/>
          <w:szCs w:val="24"/>
        </w:rPr>
        <w:t>ЦО № 20.</w:t>
      </w:r>
    </w:p>
    <w:p w14:paraId="58BE5E08" w14:textId="77777777" w:rsidR="0078021D" w:rsidRDefault="00413A73">
      <w:pPr>
        <w:pStyle w:val="af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1A2A3931" w14:textId="77777777" w:rsidR="0078021D" w:rsidRDefault="00413A73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6 «А», «Б»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ЦО № 20 на изучение курса «Истории» на базовом уровне предусматривает 68 часов (2 учебных часа в неделю). Данная программа предполагает изучение в 6-х классах курса «История Средни</w:t>
      </w:r>
      <w:r>
        <w:rPr>
          <w:rFonts w:ascii="Times New Roman" w:hAnsi="Times New Roman" w:cs="Times New Roman"/>
          <w:sz w:val="24"/>
          <w:szCs w:val="24"/>
        </w:rPr>
        <w:t>х веков» и «История России».</w:t>
      </w:r>
    </w:p>
    <w:p w14:paraId="60E0CFEF" w14:textId="77777777" w:rsidR="0078021D" w:rsidRDefault="00413A73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2B95FA70" w14:textId="77777777" w:rsidR="0078021D" w:rsidRDefault="00413A73">
      <w:pPr>
        <w:pStyle w:val="afc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Е.В. Агибалова, Г. М. Донской «Всеобщая история. История Средних веков». Учебник для 6 класса общеобразовательных организаций. – М.: «Просвещение».</w:t>
      </w:r>
    </w:p>
    <w:p w14:paraId="33B562C5" w14:textId="77777777" w:rsidR="0078021D" w:rsidRDefault="00413A73">
      <w:pPr>
        <w:pStyle w:val="aff"/>
        <w:ind w:left="567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  <w:bdr w:val="none" w:sz="4" w:space="0" w:color="auto"/>
          </w:rPr>
          <w:t>Атлас. </w:t>
        </w:r>
        <w:r>
          <w:rPr>
            <w:rStyle w:val="afd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4" w:space="0" w:color="auto"/>
          </w:rPr>
          <w:t>История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Средних веков. Авторы-составители: Н. Н. Чугунова. - М.: «Дрофа».</w:t>
      </w:r>
    </w:p>
    <w:p w14:paraId="509AEF5D" w14:textId="77777777" w:rsidR="0078021D" w:rsidRDefault="00413A73">
      <w:pPr>
        <w:pStyle w:val="afc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Н. М. Арсентьев, А. А. Данилов «История России». Учебник для 6 класса общеобразовательных организаций. – М.: «Просвещение».</w:t>
      </w:r>
    </w:p>
    <w:p w14:paraId="62DDADC8" w14:textId="77777777" w:rsidR="0078021D" w:rsidRDefault="00413A73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Учебники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14:paraId="6D60BA2E" w14:textId="77777777" w:rsidR="0078021D" w:rsidRDefault="0078021D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32D35F76" w14:textId="77777777" w:rsidR="0078021D" w:rsidRDefault="00413A73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«ИСТОРИЯ» 6 КЛАССЫ</w:t>
      </w:r>
    </w:p>
    <w:tbl>
      <w:tblPr>
        <w:tblStyle w:val="afe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736"/>
        <w:gridCol w:w="2378"/>
        <w:gridCol w:w="2395"/>
      </w:tblGrid>
      <w:tr w:rsidR="0078021D" w14:paraId="4DAFFAF8" w14:textId="77777777">
        <w:tc>
          <w:tcPr>
            <w:tcW w:w="1089" w:type="dxa"/>
          </w:tcPr>
          <w:p w14:paraId="7202094E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раздела,</w:t>
            </w:r>
          </w:p>
          <w:p w14:paraId="532BF490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14:paraId="585222A2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14:paraId="62079763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14:paraId="58479871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78021D" w14:paraId="0DEA6642" w14:textId="77777777">
        <w:tc>
          <w:tcPr>
            <w:tcW w:w="1089" w:type="dxa"/>
          </w:tcPr>
          <w:p w14:paraId="733BE6B7" w14:textId="77777777" w:rsidR="0078021D" w:rsidRDefault="0078021D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14:paraId="5C0EE687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ВСЕОБЩАЯ ИСТОРИЯ. ИСТОРИЯ СРЕДНИХ ВЕКОВ</w:t>
            </w:r>
          </w:p>
        </w:tc>
        <w:tc>
          <w:tcPr>
            <w:tcW w:w="2441" w:type="dxa"/>
          </w:tcPr>
          <w:p w14:paraId="42AEA02F" w14:textId="77777777" w:rsidR="0078021D" w:rsidRDefault="0078021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0440E6E" w14:textId="77777777" w:rsidR="0078021D" w:rsidRDefault="0078021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1D" w14:paraId="3999609B" w14:textId="77777777">
        <w:tc>
          <w:tcPr>
            <w:tcW w:w="1089" w:type="dxa"/>
          </w:tcPr>
          <w:p w14:paraId="7461B2B6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14:paraId="6311EDEC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2441" w:type="dxa"/>
          </w:tcPr>
          <w:p w14:paraId="41E14FAD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BBA6A9F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21D" w14:paraId="1FADE2E9" w14:textId="77777777">
        <w:tc>
          <w:tcPr>
            <w:tcW w:w="1089" w:type="dxa"/>
          </w:tcPr>
          <w:p w14:paraId="4C1BE41D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14:paraId="650B0326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Европы в раннее Средневековье.</w:t>
            </w:r>
          </w:p>
        </w:tc>
        <w:tc>
          <w:tcPr>
            <w:tcW w:w="2441" w:type="dxa"/>
          </w:tcPr>
          <w:p w14:paraId="7284C81B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6AFDA4F3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7B1A5E74" w14:textId="77777777">
        <w:tc>
          <w:tcPr>
            <w:tcW w:w="1089" w:type="dxa"/>
          </w:tcPr>
          <w:p w14:paraId="6CE6B605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14:paraId="69E1D28D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Византийская империя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441" w:type="dxa"/>
          </w:tcPr>
          <w:p w14:paraId="17576B6E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0FC10646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69C2A058" w14:textId="77777777">
        <w:tc>
          <w:tcPr>
            <w:tcW w:w="1089" w:type="dxa"/>
          </w:tcPr>
          <w:p w14:paraId="3DA67CBB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14:paraId="370BDDB0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441" w:type="dxa"/>
          </w:tcPr>
          <w:p w14:paraId="5D4474EA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264615E4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291939D4" w14:textId="77777777">
        <w:tc>
          <w:tcPr>
            <w:tcW w:w="1089" w:type="dxa"/>
          </w:tcPr>
          <w:p w14:paraId="6A8E4BF9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14:paraId="700580E5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2441" w:type="dxa"/>
          </w:tcPr>
          <w:p w14:paraId="1E2ED18C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0529A12F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3719B6B2" w14:textId="77777777">
        <w:tc>
          <w:tcPr>
            <w:tcW w:w="1089" w:type="dxa"/>
          </w:tcPr>
          <w:p w14:paraId="47CC44DE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14:paraId="027AE41A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441" w:type="dxa"/>
          </w:tcPr>
          <w:p w14:paraId="3F8D58B1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2C904E54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1F40CBCF" w14:textId="77777777">
        <w:tc>
          <w:tcPr>
            <w:tcW w:w="1089" w:type="dxa"/>
          </w:tcPr>
          <w:p w14:paraId="70829DC2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14:paraId="5DEB062C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2441" w:type="dxa"/>
          </w:tcPr>
          <w:p w14:paraId="1C58B900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12BE07E0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3F9A5CF4" w14:textId="77777777">
        <w:tc>
          <w:tcPr>
            <w:tcW w:w="1089" w:type="dxa"/>
          </w:tcPr>
          <w:p w14:paraId="13D776DB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14:paraId="4BF75AF1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2441" w:type="dxa"/>
          </w:tcPr>
          <w:p w14:paraId="6B68AFE8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2A3147C0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7685F5D3" w14:textId="77777777">
        <w:tc>
          <w:tcPr>
            <w:tcW w:w="1089" w:type="dxa"/>
          </w:tcPr>
          <w:p w14:paraId="1FECCC11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14:paraId="5A5D7055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41" w:type="dxa"/>
          </w:tcPr>
          <w:p w14:paraId="4DAB43A5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3E4EF7D2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482587CD" w14:textId="77777777">
        <w:tc>
          <w:tcPr>
            <w:tcW w:w="1089" w:type="dxa"/>
          </w:tcPr>
          <w:p w14:paraId="0C3484E2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  <w:p w14:paraId="55DA94DD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73" w:type="dxa"/>
          </w:tcPr>
          <w:p w14:paraId="3D8DB60E" w14:textId="77777777" w:rsidR="0078021D" w:rsidRDefault="0078021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008E13C7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1" w:type="dxa"/>
          </w:tcPr>
          <w:p w14:paraId="659960DA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2D7AB65" w14:textId="77777777" w:rsidR="0078021D" w:rsidRDefault="0078021D">
      <w:pPr>
        <w:pStyle w:val="afc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Ind w:w="720" w:type="dxa"/>
        <w:tblLook w:val="04A0" w:firstRow="1" w:lastRow="0" w:firstColumn="1" w:lastColumn="0" w:noHBand="0" w:noVBand="1"/>
      </w:tblPr>
      <w:tblGrid>
        <w:gridCol w:w="1110"/>
        <w:gridCol w:w="3734"/>
        <w:gridCol w:w="2379"/>
        <w:gridCol w:w="2395"/>
      </w:tblGrid>
      <w:tr w:rsidR="0078021D" w14:paraId="607F8218" w14:textId="77777777">
        <w:tc>
          <w:tcPr>
            <w:tcW w:w="1109" w:type="dxa"/>
          </w:tcPr>
          <w:p w14:paraId="06D73F6D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14:paraId="0AA8E422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14:paraId="0C44B449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14:paraId="42C51662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14:paraId="1DF87A7B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</w:tr>
      <w:tr w:rsidR="0078021D" w14:paraId="43D3378F" w14:textId="77777777">
        <w:tc>
          <w:tcPr>
            <w:tcW w:w="1109" w:type="dxa"/>
          </w:tcPr>
          <w:p w14:paraId="16AEC284" w14:textId="77777777" w:rsidR="0078021D" w:rsidRDefault="0078021D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4968F5BA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История России</w:t>
            </w:r>
          </w:p>
        </w:tc>
        <w:tc>
          <w:tcPr>
            <w:tcW w:w="2436" w:type="dxa"/>
          </w:tcPr>
          <w:p w14:paraId="5AA7CE1D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14:paraId="729B1DCD" w14:textId="77777777" w:rsidR="0078021D" w:rsidRDefault="0078021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1D" w14:paraId="2ED385CC" w14:textId="77777777">
        <w:tc>
          <w:tcPr>
            <w:tcW w:w="1109" w:type="dxa"/>
          </w:tcPr>
          <w:p w14:paraId="19074CFB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4820FF77" w14:textId="77777777" w:rsidR="0078021D" w:rsidRDefault="00413A73">
            <w:pPr>
              <w:pStyle w:val="afc"/>
              <w:tabs>
                <w:tab w:val="right" w:pos="364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436" w:type="dxa"/>
          </w:tcPr>
          <w:p w14:paraId="34F5609B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4487F51F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21D" w14:paraId="334481F7" w14:textId="77777777">
        <w:tc>
          <w:tcPr>
            <w:tcW w:w="1109" w:type="dxa"/>
          </w:tcPr>
          <w:p w14:paraId="03C0AD4B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11C4C2FB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государства на территории нашей страны в древности. Восточная Европа.</w:t>
            </w:r>
          </w:p>
        </w:tc>
        <w:tc>
          <w:tcPr>
            <w:tcW w:w="2436" w:type="dxa"/>
          </w:tcPr>
          <w:p w14:paraId="4478DB85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14:paraId="6B8A49F7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29EE7E94" w14:textId="77777777">
        <w:tc>
          <w:tcPr>
            <w:tcW w:w="1109" w:type="dxa"/>
          </w:tcPr>
          <w:p w14:paraId="663AB6AC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757ECB6F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436" w:type="dxa"/>
          </w:tcPr>
          <w:p w14:paraId="1C4F5132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14:paraId="29EAA5FC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21D" w14:paraId="1DC75567" w14:textId="77777777">
        <w:tc>
          <w:tcPr>
            <w:tcW w:w="1109" w:type="dxa"/>
          </w:tcPr>
          <w:p w14:paraId="3D7AB8ED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281528AD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36" w:type="dxa"/>
          </w:tcPr>
          <w:p w14:paraId="4EC640C0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14:paraId="26AEDFAA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048BC699" w14:textId="77777777">
        <w:tc>
          <w:tcPr>
            <w:tcW w:w="1109" w:type="dxa"/>
          </w:tcPr>
          <w:p w14:paraId="0323FF54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14:paraId="1706E1C1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36" w:type="dxa"/>
          </w:tcPr>
          <w:p w14:paraId="7E0F7158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14:paraId="317C31B5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4DA23BF0" w14:textId="77777777">
        <w:tc>
          <w:tcPr>
            <w:tcW w:w="1109" w:type="dxa"/>
          </w:tcPr>
          <w:p w14:paraId="014E86E5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14:paraId="3C99B238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36" w:type="dxa"/>
          </w:tcPr>
          <w:p w14:paraId="6F56DC91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14:paraId="7258A441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0FC4960E" w14:textId="77777777">
        <w:tc>
          <w:tcPr>
            <w:tcW w:w="1109" w:type="dxa"/>
          </w:tcPr>
          <w:p w14:paraId="63E2366F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14:paraId="784F2EC4" w14:textId="77777777" w:rsidR="0078021D" w:rsidRDefault="00413A73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36" w:type="dxa"/>
          </w:tcPr>
          <w:p w14:paraId="10C20B5E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7F3AD9DB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1D" w14:paraId="4DC15ED8" w14:textId="77777777">
        <w:tc>
          <w:tcPr>
            <w:tcW w:w="1109" w:type="dxa"/>
          </w:tcPr>
          <w:p w14:paraId="03BD555B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1180355D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62" w:type="dxa"/>
          </w:tcPr>
          <w:p w14:paraId="7E8BF830" w14:textId="77777777" w:rsidR="0078021D" w:rsidRDefault="0078021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ABD4D9C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7" w:type="dxa"/>
          </w:tcPr>
          <w:p w14:paraId="2B574366" w14:textId="77777777" w:rsidR="0078021D" w:rsidRDefault="00413A73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E60668E" w14:textId="77777777" w:rsidR="0078021D" w:rsidRDefault="0078021D">
      <w:pPr>
        <w:pStyle w:val="afc"/>
        <w:spacing w:after="0"/>
        <w:rPr>
          <w:rFonts w:ascii="Times New Roman" w:hAnsi="Times New Roman" w:cs="Times New Roman"/>
          <w:sz w:val="24"/>
          <w:szCs w:val="24"/>
        </w:rPr>
      </w:pPr>
    </w:p>
    <w:p w14:paraId="234B0026" w14:textId="77777777" w:rsidR="0078021D" w:rsidRDefault="00413A73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0F516BE1" w14:textId="77777777" w:rsidR="0078021D" w:rsidRDefault="00413A73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контроля: письменный и </w:t>
      </w:r>
      <w:r>
        <w:rPr>
          <w:rFonts w:ascii="Times New Roman" w:hAnsi="Times New Roman" w:cs="Times New Roman"/>
          <w:sz w:val="24"/>
          <w:szCs w:val="24"/>
        </w:rPr>
        <w:t>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14:paraId="41A44173" w14:textId="77777777" w:rsidR="0078021D" w:rsidRDefault="00413A7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6FA0C8" w14:textId="77777777" w:rsidR="0078021D" w:rsidRDefault="0078021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78021D">
      <w:headerReference w:type="default" r:id="rId8"/>
      <w:pgSz w:w="11906" w:h="16838"/>
      <w:pgMar w:top="1134" w:right="42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61B0" w14:textId="77777777" w:rsidR="00413A73" w:rsidRDefault="00413A73">
      <w:pPr>
        <w:spacing w:after="0" w:line="240" w:lineRule="auto"/>
      </w:pPr>
      <w:r>
        <w:separator/>
      </w:r>
    </w:p>
  </w:endnote>
  <w:endnote w:type="continuationSeparator" w:id="0">
    <w:p w14:paraId="39C35A7B" w14:textId="77777777" w:rsidR="00413A73" w:rsidRDefault="0041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0D77" w14:textId="77777777" w:rsidR="00413A73" w:rsidRDefault="00413A73">
      <w:pPr>
        <w:spacing w:after="0" w:line="240" w:lineRule="auto"/>
      </w:pPr>
      <w:r>
        <w:separator/>
      </w:r>
    </w:p>
  </w:footnote>
  <w:footnote w:type="continuationSeparator" w:id="0">
    <w:p w14:paraId="7F9F8210" w14:textId="77777777" w:rsidR="00413A73" w:rsidRDefault="0041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42AD" w14:textId="77777777" w:rsidR="0078021D" w:rsidRDefault="00413A73">
    <w:pPr>
      <w:pStyle w:val="af8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751FB"/>
    <w:multiLevelType w:val="hybridMultilevel"/>
    <w:tmpl w:val="86CA68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E4CEE"/>
    <w:multiLevelType w:val="hybridMultilevel"/>
    <w:tmpl w:val="3A729EC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17C46"/>
    <w:rsid w:val="000D7AC6"/>
    <w:rsid w:val="000F10B4"/>
    <w:rsid w:val="00103C39"/>
    <w:rsid w:val="001C0AA0"/>
    <w:rsid w:val="0021228F"/>
    <w:rsid w:val="002126C7"/>
    <w:rsid w:val="00240610"/>
    <w:rsid w:val="00262C06"/>
    <w:rsid w:val="002D2A19"/>
    <w:rsid w:val="002D7DD9"/>
    <w:rsid w:val="002E5719"/>
    <w:rsid w:val="004019B3"/>
    <w:rsid w:val="00413A73"/>
    <w:rsid w:val="004442B5"/>
    <w:rsid w:val="0054086D"/>
    <w:rsid w:val="00604DB5"/>
    <w:rsid w:val="006C61F4"/>
    <w:rsid w:val="0078021D"/>
    <w:rsid w:val="007D46FD"/>
    <w:rsid w:val="008025C3"/>
    <w:rsid w:val="008274E9"/>
    <w:rsid w:val="008775BB"/>
    <w:rsid w:val="008D6EF5"/>
    <w:rsid w:val="008E4107"/>
    <w:rsid w:val="00A03F29"/>
    <w:rsid w:val="00AA7960"/>
    <w:rsid w:val="00AD06F3"/>
    <w:rsid w:val="00B226E6"/>
    <w:rsid w:val="00B97518"/>
    <w:rsid w:val="00CC0379"/>
    <w:rsid w:val="00CD3EEF"/>
    <w:rsid w:val="00D53BA3"/>
    <w:rsid w:val="00F60F2C"/>
    <w:rsid w:val="00F96FD8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99321"/>
  <w15:docId w15:val="{8E848F69-B1A4-4161-B876-E0C5289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ParagraphStyle">
    <w:name w:val="Paragraph Style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--dtbhthpdbkkaet.xn--p1ai/catalog/1243/3258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vit pshik</cp:lastModifiedBy>
  <cp:revision>2</cp:revision>
  <dcterms:created xsi:type="dcterms:W3CDTF">2025-01-31T18:11:00Z</dcterms:created>
  <dcterms:modified xsi:type="dcterms:W3CDTF">2025-01-31T18:11:00Z</dcterms:modified>
</cp:coreProperties>
</file>