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2773B" w14:textId="77777777" w:rsidR="00A75CE4" w:rsidRDefault="00E07682">
      <w:pPr>
        <w:pStyle w:val="afc"/>
        <w:ind w:left="-426" w:hanging="14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 «ЦЕНТР ОБРАЗОВАНИЯ № 20</w:t>
      </w:r>
    </w:p>
    <w:p w14:paraId="5DD4E7C7" w14:textId="77777777" w:rsidR="00A75CE4" w:rsidRDefault="00E0768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2024-2025 учебный год</w:t>
      </w:r>
    </w:p>
    <w:p w14:paraId="4BCC92DC" w14:textId="77777777" w:rsidR="00A75CE4" w:rsidRDefault="00A75CE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22AEC66" w14:textId="77777777" w:rsidR="00A75CE4" w:rsidRDefault="00E076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ИСТОРИИ.</w:t>
      </w:r>
    </w:p>
    <w:p w14:paraId="43BBBCCD" w14:textId="77777777" w:rsidR="00A75CE4" w:rsidRDefault="00E076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14:paraId="1446E3B6" w14:textId="77777777" w:rsidR="00A75CE4" w:rsidRDefault="00A75C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9A826C" w14:textId="77777777" w:rsidR="00A75CE4" w:rsidRDefault="00E07682">
      <w:pPr>
        <w:pStyle w:val="afe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14:paraId="088A6A1D" w14:textId="77777777" w:rsidR="00A75CE4" w:rsidRDefault="00E07682">
      <w:pPr>
        <w:ind w:left="75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Программы курса «История» 8 класс. </w:t>
      </w:r>
      <w:r>
        <w:rPr>
          <w:rFonts w:ascii="Times New Roman" w:hAnsi="Times New Roman" w:cs="Times New Roman"/>
          <w:sz w:val="24"/>
          <w:szCs w:val="24"/>
        </w:rPr>
        <w:t>Базовый уровень. ФГОС,</w:t>
      </w:r>
      <w:r>
        <w:rPr>
          <w:rFonts w:ascii="Times New Roman" w:hAnsi="Times New Roman" w:cs="Times New Roman"/>
        </w:rPr>
        <w:t xml:space="preserve"> Арсентьев Н.М., Данилов А.А., Курукин И.В., Токарева А.Я. и другие; под редакцией Торкунова А.В.</w:t>
      </w:r>
      <w:r>
        <w:rPr>
          <w:rFonts w:ascii="Times New Roman" w:hAnsi="Times New Roman" w:cs="Times New Roman"/>
          <w:spacing w:val="-58"/>
        </w:rPr>
        <w:t xml:space="preserve"> </w:t>
      </w:r>
      <w:r>
        <w:rPr>
          <w:rFonts w:ascii="Times New Roman" w:hAnsi="Times New Roman" w:cs="Times New Roman"/>
        </w:rPr>
        <w:t>История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России (в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2 частях).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8 кл.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Издательство «Просвещение»;</w:t>
      </w:r>
      <w:r>
        <w:rPr>
          <w:rFonts w:ascii="Times New Roman" w:hAnsi="Times New Roman" w:cs="Times New Roman"/>
          <w:sz w:val="24"/>
          <w:szCs w:val="24"/>
        </w:rPr>
        <w:t xml:space="preserve"> Примерной основной образовательной программы среднего общего образования </w:t>
      </w:r>
      <w:r>
        <w:rPr>
          <w:rFonts w:ascii="Times New Roman" w:hAnsi="Times New Roman" w:cs="Times New Roman"/>
          <w:sz w:val="24"/>
          <w:szCs w:val="24"/>
        </w:rPr>
        <w:t>(ПООП СОО) по истории, в соответствии с требованиями Федерального государственного образовательного стандарта среднего общего образования (ФГОС СОО).</w:t>
      </w:r>
    </w:p>
    <w:p w14:paraId="41159E32" w14:textId="77777777" w:rsidR="00A75CE4" w:rsidRDefault="00E07682">
      <w:pPr>
        <w:pStyle w:val="afe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14:paraId="7562BED3" w14:textId="77777777" w:rsidR="00A75CE4" w:rsidRDefault="00E07682">
      <w:pPr>
        <w:pStyle w:val="aff"/>
        <w:spacing w:before="156" w:line="292" w:lineRule="auto"/>
        <w:ind w:left="360" w:right="249"/>
      </w:pPr>
      <w:r>
        <w:t>Место предмета «История» в системе школьного образования определяется его позна</w:t>
      </w:r>
      <w:r>
        <w:t>вательным и</w:t>
      </w:r>
      <w:r>
        <w:rPr>
          <w:spacing w:val="1"/>
        </w:rPr>
        <w:t xml:space="preserve"> </w:t>
      </w:r>
      <w:r>
        <w:t>мировоззренческим значением, воспитательным потенциалом, вкладом в становление личности</w:t>
      </w:r>
      <w:r>
        <w:rPr>
          <w:spacing w:val="1"/>
        </w:rPr>
        <w:t xml:space="preserve"> </w:t>
      </w:r>
      <w:r>
        <w:t>молодого человека. История представляет собирательную картину жизни людей во времени, их</w:t>
      </w:r>
      <w:r>
        <w:rPr>
          <w:spacing w:val="1"/>
        </w:rPr>
        <w:t xml:space="preserve"> </w:t>
      </w:r>
      <w:r>
        <w:t>социального, созидательного, нравственного опыта. Она служит важным</w:t>
      </w:r>
      <w:r>
        <w:t xml:space="preserve"> ресурсом</w:t>
      </w:r>
      <w:r>
        <w:rPr>
          <w:spacing w:val="1"/>
        </w:rPr>
        <w:t xml:space="preserve"> </w:t>
      </w:r>
      <w:r>
        <w:t>самоидентификации личности в окружающем социуме, культурной среде от уровня семьи до уровня</w:t>
      </w:r>
      <w:r>
        <w:rPr>
          <w:spacing w:val="1"/>
        </w:rPr>
        <w:t xml:space="preserve"> </w:t>
      </w:r>
      <w:r>
        <w:t>своей страны и мира в целом. История дает возможность познания и понимания человека и общества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 прошлого, настоящего и будущего.</w:t>
      </w:r>
    </w:p>
    <w:p w14:paraId="683F9C9C" w14:textId="77777777" w:rsidR="00A75CE4" w:rsidRDefault="00E07682">
      <w:pPr>
        <w:pStyle w:val="11"/>
        <w:spacing w:before="188"/>
        <w:ind w:left="0"/>
        <w:jc w:val="center"/>
      </w:pPr>
      <w:r>
        <w:t xml:space="preserve">3.         </w:t>
      </w: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«ИСТОРИЯ»</w:t>
      </w:r>
    </w:p>
    <w:p w14:paraId="6B680587" w14:textId="77777777" w:rsidR="00A75CE4" w:rsidRDefault="00E07682">
      <w:pPr>
        <w:pStyle w:val="aff"/>
        <w:spacing w:before="156" w:line="292" w:lineRule="auto"/>
        <w:ind w:right="256" w:firstLine="180"/>
      </w:pPr>
      <w:r>
        <w:t>Целью школьного исторического образования является формирование и развитие личности</w:t>
      </w:r>
      <w:r>
        <w:rPr>
          <w:spacing w:val="1"/>
        </w:rPr>
        <w:t xml:space="preserve"> </w:t>
      </w:r>
      <w:r>
        <w:t>школьника, способного к самоидентификации и определению своих ценностных ориентиров на</w:t>
      </w:r>
      <w:r>
        <w:rPr>
          <w:spacing w:val="1"/>
        </w:rPr>
        <w:t xml:space="preserve"> </w:t>
      </w:r>
      <w:r>
        <w:t xml:space="preserve">основе осмысления и освоения исторического </w:t>
      </w:r>
      <w:r>
        <w:t>опыта своей страны и человечества в целом, активно и</w:t>
      </w:r>
      <w:r>
        <w:rPr>
          <w:spacing w:val="-58"/>
        </w:rPr>
        <w:t xml:space="preserve"> </w:t>
      </w:r>
      <w:r>
        <w:t>творчески применяющего исторические знания и предметные умения в учебной и социальной</w:t>
      </w:r>
      <w:r>
        <w:rPr>
          <w:spacing w:val="1"/>
        </w:rPr>
        <w:t xml:space="preserve"> </w:t>
      </w:r>
      <w:r>
        <w:t>практике.</w:t>
      </w:r>
      <w:r>
        <w:rPr>
          <w:spacing w:val="-3"/>
        </w:rPr>
        <w:t xml:space="preserve"> </w:t>
      </w:r>
      <w:r>
        <w:t>Данная</w:t>
      </w:r>
      <w:r>
        <w:rPr>
          <w:spacing w:val="-4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целостной</w:t>
      </w:r>
      <w:r>
        <w:rPr>
          <w:spacing w:val="-3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российской</w:t>
      </w:r>
    </w:p>
    <w:p w14:paraId="10A90BB9" w14:textId="77777777" w:rsidR="00A75CE4" w:rsidRDefault="00E07682">
      <w:pPr>
        <w:pStyle w:val="aff"/>
        <w:spacing w:line="292" w:lineRule="auto"/>
        <w:ind w:right="151"/>
      </w:pPr>
      <w:r>
        <w:t>и мировой истории, пониман</w:t>
      </w:r>
      <w:r>
        <w:t xml:space="preserve">ие места и роли современной России в мире, важности </w:t>
      </w:r>
      <w:r>
        <w:lastRenderedPageBreak/>
        <w:t>вклада каждого ее</w:t>
      </w:r>
      <w:r>
        <w:rPr>
          <w:spacing w:val="-57"/>
        </w:rPr>
        <w:t xml:space="preserve"> </w:t>
      </w:r>
      <w:r>
        <w:t>народа, его культуры в общую историю страны и мировую историю, формирование 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по отношению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прошлому и настоящему Отечества.</w:t>
      </w:r>
    </w:p>
    <w:p w14:paraId="40337F77" w14:textId="77777777" w:rsidR="00A75CE4" w:rsidRDefault="00E07682">
      <w:pPr>
        <w:pStyle w:val="aff"/>
        <w:spacing w:line="292" w:lineRule="auto"/>
        <w:ind w:firstLine="180"/>
      </w:pPr>
      <w:r>
        <w:t>Задачи изучения истории на всех уровнях общ</w:t>
      </w:r>
      <w:r>
        <w:t>его образования определяются 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-5"/>
        </w:rPr>
        <w:t xml:space="preserve"> </w:t>
      </w:r>
      <w:r>
        <w:t>образовательными</w:t>
      </w:r>
      <w:r>
        <w:rPr>
          <w:spacing w:val="-5"/>
        </w:rPr>
        <w:t xml:space="preserve"> </w:t>
      </w:r>
      <w:r>
        <w:t>стандартами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ФЗ-273</w:t>
      </w:r>
      <w:r>
        <w:rPr>
          <w:spacing w:val="-5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образовании»).</w:t>
      </w:r>
    </w:p>
    <w:p w14:paraId="12ADC81B" w14:textId="77777777" w:rsidR="00A75CE4" w:rsidRDefault="00E07682">
      <w:pPr>
        <w:pStyle w:val="aff"/>
        <w:spacing w:line="275" w:lineRule="exact"/>
        <w:ind w:left="286"/>
      </w:pPr>
      <w:r>
        <w:t>Ключевыми</w:t>
      </w:r>
      <w:r>
        <w:rPr>
          <w:spacing w:val="-6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являются:</w:t>
      </w:r>
    </w:p>
    <w:p w14:paraId="2FE27F6A" w14:textId="77777777" w:rsidR="00A75CE4" w:rsidRDefault="00E07682">
      <w:pPr>
        <w:pStyle w:val="afe"/>
        <w:widowControl w:val="0"/>
        <w:numPr>
          <w:ilvl w:val="0"/>
          <w:numId w:val="3"/>
        </w:numPr>
        <w:tabs>
          <w:tab w:val="left" w:pos="887"/>
        </w:tabs>
        <w:spacing w:before="163" w:after="0" w:line="292" w:lineRule="auto"/>
        <w:ind w:right="542" w:firstLine="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у молодого поколения ориентиров для гражданской, этнонациональной,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социальной, культурной самоовладение знаниями об основных этапах развития человеческого</w:t>
      </w:r>
      <w:r>
        <w:rPr>
          <w:rFonts w:ascii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общества,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при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особом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внимании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месту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роли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России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во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всемирно-историческом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процессе;</w:t>
      </w:r>
    </w:p>
    <w:p w14:paraId="1F3EC38D" w14:textId="77777777" w:rsidR="00A75CE4" w:rsidRDefault="00E07682">
      <w:pPr>
        <w:pStyle w:val="afe"/>
        <w:widowControl w:val="0"/>
        <w:numPr>
          <w:ilvl w:val="0"/>
          <w:numId w:val="3"/>
        </w:numPr>
        <w:tabs>
          <w:tab w:val="left" w:pos="887"/>
        </w:tabs>
        <w:spacing w:before="119" w:after="0" w:line="292" w:lineRule="auto"/>
        <w:ind w:right="593" w:firstLine="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>оспитание учащихся в духе патриотизма, уважения к своему Отечеству —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многонациональному Российскому государству, в соответствии с идеями взаимопонимания,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согласия и мира между людьми и народами, в духе демократических ценностей современного</w:t>
      </w:r>
      <w:r>
        <w:rPr>
          <w:rFonts w:ascii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общества;</w:t>
      </w:r>
    </w:p>
    <w:p w14:paraId="45E0BAFC" w14:textId="77777777" w:rsidR="00A75CE4" w:rsidRDefault="00E07682">
      <w:pPr>
        <w:pStyle w:val="afe"/>
        <w:widowControl w:val="0"/>
        <w:numPr>
          <w:ilvl w:val="0"/>
          <w:numId w:val="3"/>
        </w:numPr>
        <w:tabs>
          <w:tab w:val="left" w:pos="887"/>
        </w:tabs>
        <w:spacing w:before="117" w:after="0" w:line="292" w:lineRule="auto"/>
        <w:ind w:right="764" w:firstLine="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</w:t>
      </w:r>
      <w:r>
        <w:rPr>
          <w:rFonts w:ascii="Times New Roman" w:hAnsi="Times New Roman" w:cs="Times New Roman"/>
          <w:sz w:val="24"/>
        </w:rPr>
        <w:t>тие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способностей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учащихся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анализировать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содержащуюся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различных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источниках</w:t>
      </w:r>
      <w:r>
        <w:rPr>
          <w:rFonts w:ascii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информацию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событиях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явлениях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прошлого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настоящего,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рассматривать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события</w:t>
      </w:r>
    </w:p>
    <w:p w14:paraId="59722951" w14:textId="77777777" w:rsidR="00A75CE4" w:rsidRDefault="00E07682">
      <w:pPr>
        <w:pStyle w:val="aff"/>
        <w:spacing w:line="275" w:lineRule="exact"/>
        <w:ind w:left="526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принципом</w:t>
      </w:r>
      <w:r>
        <w:rPr>
          <w:spacing w:val="-3"/>
        </w:rPr>
        <w:t xml:space="preserve"> </w:t>
      </w:r>
      <w:r>
        <w:t>историзма,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динамике,</w:t>
      </w:r>
      <w:r>
        <w:rPr>
          <w:spacing w:val="-3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взаимообусловленности;</w:t>
      </w:r>
    </w:p>
    <w:p w14:paraId="0BA7E51E" w14:textId="77777777" w:rsidR="00A75CE4" w:rsidRDefault="00E07682">
      <w:pPr>
        <w:pStyle w:val="afe"/>
        <w:widowControl w:val="0"/>
        <w:numPr>
          <w:ilvl w:val="0"/>
          <w:numId w:val="3"/>
        </w:numPr>
        <w:tabs>
          <w:tab w:val="left" w:pos="887"/>
        </w:tabs>
        <w:spacing w:before="180" w:after="0" w:line="292" w:lineRule="auto"/>
        <w:ind w:right="170" w:firstLine="0"/>
        <w:contextualSpacing w:val="0"/>
        <w:rPr>
          <w:sz w:val="25"/>
        </w:rPr>
      </w:pPr>
      <w:r>
        <w:rPr>
          <w:rFonts w:ascii="Times New Roman" w:hAnsi="Times New Roman" w:cs="Times New Roman"/>
          <w:sz w:val="24"/>
        </w:rPr>
        <w:t>формирование у школьников умений применять исторические знания в учебной и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внешкольной деятельности, в современном поликультурном, полиэтничном и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многоконфессиональном обществе </w:t>
      </w:r>
    </w:p>
    <w:p w14:paraId="430D5776" w14:textId="77777777" w:rsidR="00A75CE4" w:rsidRDefault="00A75CE4">
      <w:pPr>
        <w:pStyle w:val="afe"/>
        <w:widowControl w:val="0"/>
        <w:tabs>
          <w:tab w:val="left" w:pos="887"/>
        </w:tabs>
        <w:spacing w:before="180" w:after="0" w:line="292" w:lineRule="auto"/>
        <w:ind w:left="526" w:right="170"/>
        <w:contextualSpacing w:val="0"/>
        <w:rPr>
          <w:sz w:val="25"/>
        </w:rPr>
      </w:pPr>
    </w:p>
    <w:p w14:paraId="71E1201B" w14:textId="77777777" w:rsidR="00A75CE4" w:rsidRDefault="00E07682">
      <w:pPr>
        <w:pStyle w:val="11"/>
        <w:spacing w:before="0"/>
        <w:jc w:val="center"/>
      </w:pPr>
      <w:r>
        <w:t>4.  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«ИСТОРИЯ»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14:paraId="6499AEA2" w14:textId="77777777" w:rsidR="00A75CE4" w:rsidRDefault="00E07682">
      <w:pPr>
        <w:pStyle w:val="aff"/>
        <w:spacing w:before="180" w:line="292" w:lineRule="auto"/>
        <w:ind w:right="290" w:firstLine="180"/>
      </w:pPr>
      <w:r>
        <w:t>В соответствии с учебным планом общее количество времени на учебный года обучения в 8 классе</w:t>
      </w:r>
      <w:r>
        <w:rPr>
          <w:spacing w:val="-58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часов.</w:t>
      </w:r>
      <w:r>
        <w:rPr>
          <w:spacing w:val="-1"/>
        </w:rPr>
        <w:t xml:space="preserve"> </w:t>
      </w:r>
      <w:r>
        <w:t>Недельная</w:t>
      </w:r>
      <w:r>
        <w:rPr>
          <w:spacing w:val="-2"/>
        </w:rPr>
        <w:t xml:space="preserve"> </w:t>
      </w:r>
      <w:r>
        <w:t>нагрузка</w:t>
      </w:r>
      <w:r>
        <w:rPr>
          <w:spacing w:val="-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неделях.</w:t>
      </w:r>
    </w:p>
    <w:p w14:paraId="76CD5C62" w14:textId="77777777" w:rsidR="00A75CE4" w:rsidRDefault="00E07682">
      <w:pPr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УЧЕБНО-МЕТОДИЧЕСКИЙ КОМПЛЕКТ</w:t>
      </w:r>
    </w:p>
    <w:p w14:paraId="3F5E0C25" w14:textId="77777777" w:rsidR="00A75CE4" w:rsidRDefault="00A75CE4">
      <w:pPr>
        <w:pStyle w:val="aff"/>
        <w:spacing w:before="180" w:line="292" w:lineRule="auto"/>
        <w:ind w:right="290" w:firstLine="180"/>
      </w:pPr>
    </w:p>
    <w:p w14:paraId="1604BAB1" w14:textId="77777777" w:rsidR="00A75CE4" w:rsidRDefault="00E07682">
      <w:pPr>
        <w:pStyle w:val="aff"/>
        <w:spacing w:line="292" w:lineRule="auto"/>
        <w:ind w:right="165"/>
      </w:pPr>
      <w:r>
        <w:t>Арсентьев Н.М., Данилов А.А., Курукин И.В., Токарева А.Я. и другие; под редакцией Торкунова А.В.</w:t>
      </w:r>
      <w:r>
        <w:rPr>
          <w:spacing w:val="-58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России (в</w:t>
      </w:r>
      <w:r>
        <w:rPr>
          <w:spacing w:val="-2"/>
        </w:rPr>
        <w:t xml:space="preserve"> </w:t>
      </w:r>
      <w:r>
        <w:t>2 частях).</w:t>
      </w:r>
      <w:r>
        <w:rPr>
          <w:spacing w:val="-1"/>
        </w:rPr>
        <w:t xml:space="preserve"> </w:t>
      </w:r>
      <w:r>
        <w:t>8 кл.</w:t>
      </w:r>
      <w:r>
        <w:rPr>
          <w:spacing w:val="-1"/>
        </w:rPr>
        <w:t xml:space="preserve"> </w:t>
      </w:r>
      <w:r>
        <w:t>Издательство «Просвещение»;</w:t>
      </w:r>
    </w:p>
    <w:p w14:paraId="4E7AC435" w14:textId="77777777" w:rsidR="00A75CE4" w:rsidRDefault="00E07682">
      <w:pPr>
        <w:pStyle w:val="aff"/>
        <w:spacing w:before="156" w:line="292" w:lineRule="auto"/>
        <w:ind w:right="155"/>
      </w:pPr>
      <w:r>
        <w:t>Юдовская А.Я., Баранов П.А., Ванюшкина Л.М. и другие; под редакцией Искендерова А.А. Всеобщая</w:t>
      </w:r>
      <w:r>
        <w:rPr>
          <w:spacing w:val="-58"/>
        </w:rPr>
        <w:t xml:space="preserve"> </w:t>
      </w:r>
      <w:r>
        <w:t>ис</w:t>
      </w:r>
      <w:r>
        <w:t>тория.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Нового времени.</w:t>
      </w:r>
      <w:r>
        <w:rPr>
          <w:spacing w:val="-1"/>
        </w:rPr>
        <w:t xml:space="preserve"> </w:t>
      </w:r>
      <w:r>
        <w:t>8 кл.</w:t>
      </w:r>
      <w:r>
        <w:rPr>
          <w:spacing w:val="-1"/>
        </w:rPr>
        <w:t xml:space="preserve"> </w:t>
      </w:r>
      <w:r>
        <w:t>Издательство «Просвещение».</w:t>
      </w:r>
    </w:p>
    <w:p w14:paraId="56C61007" w14:textId="77777777" w:rsidR="00A75CE4" w:rsidRDefault="00A75CE4">
      <w:pPr>
        <w:pStyle w:val="aff"/>
        <w:spacing w:before="180" w:line="292" w:lineRule="auto"/>
        <w:ind w:right="290" w:firstLine="180"/>
      </w:pPr>
    </w:p>
    <w:p w14:paraId="0761B02B" w14:textId="77777777" w:rsidR="00A75CE4" w:rsidRDefault="00E07682">
      <w:pPr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ОСНОВНЫЕ РАЗДЕЛЫ КУРСА «История» 8 КЛАСС</w:t>
      </w:r>
    </w:p>
    <w:tbl>
      <w:tblPr>
        <w:tblStyle w:val="aff1"/>
        <w:tblW w:w="0" w:type="auto"/>
        <w:tblInd w:w="720" w:type="dxa"/>
        <w:tblLook w:val="04A0" w:firstRow="1" w:lastRow="0" w:firstColumn="1" w:lastColumn="0" w:noHBand="0" w:noVBand="1"/>
      </w:tblPr>
      <w:tblGrid>
        <w:gridCol w:w="1110"/>
        <w:gridCol w:w="3180"/>
        <w:gridCol w:w="2126"/>
        <w:gridCol w:w="2209"/>
      </w:tblGrid>
      <w:tr w:rsidR="00A75CE4" w14:paraId="3B766742" w14:textId="77777777">
        <w:tc>
          <w:tcPr>
            <w:tcW w:w="1109" w:type="dxa"/>
          </w:tcPr>
          <w:p w14:paraId="49B00A02" w14:textId="77777777" w:rsidR="00A75CE4" w:rsidRDefault="00E07682">
            <w:pPr>
              <w:pStyle w:val="af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раздела,</w:t>
            </w:r>
          </w:p>
          <w:p w14:paraId="017CC4E6" w14:textId="77777777" w:rsidR="00A75CE4" w:rsidRDefault="00E07682">
            <w:pPr>
              <w:pStyle w:val="af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280" w:type="dxa"/>
          </w:tcPr>
          <w:p w14:paraId="2A9A5AB0" w14:textId="77777777" w:rsidR="00A75CE4" w:rsidRDefault="00E07682">
            <w:pPr>
              <w:pStyle w:val="af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99" w:type="dxa"/>
          </w:tcPr>
          <w:p w14:paraId="7E95CF14" w14:textId="77777777" w:rsidR="00A75CE4" w:rsidRDefault="00E07682">
            <w:pPr>
              <w:pStyle w:val="af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3" w:type="dxa"/>
          </w:tcPr>
          <w:p w14:paraId="54361FFF" w14:textId="77777777" w:rsidR="00A75CE4" w:rsidRDefault="00E07682">
            <w:pPr>
              <w:pStyle w:val="af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A75CE4" w14:paraId="2F95D440" w14:textId="77777777">
        <w:tc>
          <w:tcPr>
            <w:tcW w:w="1109" w:type="dxa"/>
          </w:tcPr>
          <w:p w14:paraId="48641EDA" w14:textId="77777777" w:rsidR="00A75CE4" w:rsidRDefault="00A75CE4">
            <w:pPr>
              <w:pStyle w:val="af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</w:tcPr>
          <w:p w14:paraId="44005CCC" w14:textId="77777777" w:rsidR="00A75CE4" w:rsidRDefault="00E07682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класс. История</w:t>
            </w:r>
          </w:p>
        </w:tc>
        <w:tc>
          <w:tcPr>
            <w:tcW w:w="2199" w:type="dxa"/>
          </w:tcPr>
          <w:p w14:paraId="5CF4E283" w14:textId="77777777" w:rsidR="00A75CE4" w:rsidRDefault="00E07682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3" w:type="dxa"/>
          </w:tcPr>
          <w:p w14:paraId="39A2A4B7" w14:textId="77777777" w:rsidR="00A75CE4" w:rsidRDefault="00A75CE4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E4" w14:paraId="44CEFF5E" w14:textId="77777777">
        <w:tc>
          <w:tcPr>
            <w:tcW w:w="1109" w:type="dxa"/>
          </w:tcPr>
          <w:p w14:paraId="21FC77F0" w14:textId="77777777" w:rsidR="00A75CE4" w:rsidRDefault="00E07682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0" w:type="dxa"/>
          </w:tcPr>
          <w:p w14:paraId="6D92001C" w14:textId="77777777" w:rsidR="00A75CE4" w:rsidRDefault="00E07682">
            <w:pPr>
              <w:pStyle w:val="af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Введение</w:t>
            </w:r>
          </w:p>
        </w:tc>
        <w:tc>
          <w:tcPr>
            <w:tcW w:w="2199" w:type="dxa"/>
          </w:tcPr>
          <w:p w14:paraId="151B2EC8" w14:textId="77777777" w:rsidR="00A75CE4" w:rsidRDefault="00E07682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14:paraId="4EDE64D4" w14:textId="77777777" w:rsidR="00A75CE4" w:rsidRDefault="00E07682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5CE4" w14:paraId="71DB4346" w14:textId="77777777">
        <w:tc>
          <w:tcPr>
            <w:tcW w:w="1109" w:type="dxa"/>
          </w:tcPr>
          <w:p w14:paraId="542797A2" w14:textId="77777777" w:rsidR="00A75CE4" w:rsidRDefault="00E07682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0" w:type="dxa"/>
          </w:tcPr>
          <w:p w14:paraId="0DF0FD91" w14:textId="77777777" w:rsidR="00A75CE4" w:rsidRDefault="00E07682">
            <w:pPr>
              <w:pStyle w:val="af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Век просвещения</w:t>
            </w:r>
          </w:p>
        </w:tc>
        <w:tc>
          <w:tcPr>
            <w:tcW w:w="2199" w:type="dxa"/>
          </w:tcPr>
          <w:p w14:paraId="713C63BD" w14:textId="77777777" w:rsidR="00A75CE4" w:rsidRDefault="00E07682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</w:tcPr>
          <w:p w14:paraId="34CB2F1D" w14:textId="77777777" w:rsidR="00A75CE4" w:rsidRDefault="00E07682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5CE4" w14:paraId="6EF6FDE7" w14:textId="77777777">
        <w:tc>
          <w:tcPr>
            <w:tcW w:w="1109" w:type="dxa"/>
          </w:tcPr>
          <w:p w14:paraId="03B0C92C" w14:textId="77777777" w:rsidR="00A75CE4" w:rsidRDefault="00E07682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0" w:type="dxa"/>
          </w:tcPr>
          <w:p w14:paraId="30225076" w14:textId="77777777" w:rsidR="00A75CE4" w:rsidRDefault="00E07682">
            <w:pPr>
              <w:pStyle w:val="TableParagraph"/>
              <w:spacing w:before="64" w:line="266" w:lineRule="auto"/>
              <w:ind w:right="19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Государства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Европы</w:t>
            </w:r>
            <w:r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в</w:t>
            </w:r>
            <w:r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XVIII</w:t>
            </w:r>
            <w:r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в.</w:t>
            </w:r>
          </w:p>
        </w:tc>
        <w:tc>
          <w:tcPr>
            <w:tcW w:w="2199" w:type="dxa"/>
          </w:tcPr>
          <w:p w14:paraId="2F75908A" w14:textId="77777777" w:rsidR="00A75CE4" w:rsidRDefault="00E07682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3" w:type="dxa"/>
          </w:tcPr>
          <w:p w14:paraId="4C36D786" w14:textId="77777777" w:rsidR="00A75CE4" w:rsidRDefault="00E07682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5CE4" w14:paraId="6DD53ED6" w14:textId="77777777">
        <w:tc>
          <w:tcPr>
            <w:tcW w:w="1109" w:type="dxa"/>
          </w:tcPr>
          <w:p w14:paraId="14777909" w14:textId="77777777" w:rsidR="00A75CE4" w:rsidRDefault="00E07682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0" w:type="dxa"/>
          </w:tcPr>
          <w:p w14:paraId="466B1A52" w14:textId="77777777" w:rsidR="00A75CE4" w:rsidRDefault="00E07682">
            <w:pPr>
              <w:pStyle w:val="TableParagraph"/>
              <w:spacing w:before="64" w:line="266" w:lineRule="auto"/>
              <w:ind w:right="4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Британские</w:t>
            </w:r>
            <w:r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колонии в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Северной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Америке</w:t>
            </w:r>
          </w:p>
        </w:tc>
        <w:tc>
          <w:tcPr>
            <w:tcW w:w="2199" w:type="dxa"/>
          </w:tcPr>
          <w:p w14:paraId="15DDA3A4" w14:textId="77777777" w:rsidR="00A75CE4" w:rsidRDefault="00E07682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</w:tcPr>
          <w:p w14:paraId="72DB9AF9" w14:textId="77777777" w:rsidR="00A75CE4" w:rsidRDefault="00E07682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5CE4" w14:paraId="7789C36F" w14:textId="77777777">
        <w:tc>
          <w:tcPr>
            <w:tcW w:w="1109" w:type="dxa"/>
          </w:tcPr>
          <w:p w14:paraId="28D885AA" w14:textId="77777777" w:rsidR="00A75CE4" w:rsidRDefault="00E07682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0" w:type="dxa"/>
          </w:tcPr>
          <w:p w14:paraId="158C9038" w14:textId="77777777" w:rsidR="00A75CE4" w:rsidRDefault="00E07682">
            <w:pPr>
              <w:pStyle w:val="TableParagraph"/>
              <w:spacing w:before="64" w:line="266" w:lineRule="auto"/>
              <w:ind w:right="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Французская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  <w:szCs w:val="24"/>
              </w:rPr>
              <w:t>революция конца</w:t>
            </w:r>
            <w:r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XVIII</w:t>
            </w:r>
            <w:r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века</w:t>
            </w:r>
          </w:p>
        </w:tc>
        <w:tc>
          <w:tcPr>
            <w:tcW w:w="2199" w:type="dxa"/>
          </w:tcPr>
          <w:p w14:paraId="4C85766E" w14:textId="77777777" w:rsidR="00A75CE4" w:rsidRDefault="00E07682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3" w:type="dxa"/>
          </w:tcPr>
          <w:p w14:paraId="371D3BBE" w14:textId="77777777" w:rsidR="00A75CE4" w:rsidRDefault="00E07682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5CE4" w14:paraId="3C3C71A5" w14:textId="77777777">
        <w:tc>
          <w:tcPr>
            <w:tcW w:w="1109" w:type="dxa"/>
          </w:tcPr>
          <w:p w14:paraId="7B1B6A3D" w14:textId="77777777" w:rsidR="00A75CE4" w:rsidRDefault="00E07682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0" w:type="dxa"/>
          </w:tcPr>
          <w:p w14:paraId="65C79C2C" w14:textId="77777777" w:rsidR="00A75CE4" w:rsidRDefault="00E07682">
            <w:pPr>
              <w:pStyle w:val="TableParagraph"/>
              <w:spacing w:before="64" w:line="266" w:lineRule="auto"/>
              <w:ind w:right="39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Европейская</w:t>
            </w:r>
            <w:r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культура</w:t>
            </w:r>
          </w:p>
          <w:p w14:paraId="35BF211F" w14:textId="77777777" w:rsidR="00A75CE4" w:rsidRDefault="00E07682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в</w:t>
            </w:r>
            <w:r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XVIII</w:t>
            </w:r>
            <w:r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в</w:t>
            </w:r>
            <w:r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2199" w:type="dxa"/>
          </w:tcPr>
          <w:p w14:paraId="006673A3" w14:textId="77777777" w:rsidR="00A75CE4" w:rsidRDefault="00E07682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3" w:type="dxa"/>
          </w:tcPr>
          <w:p w14:paraId="756EF1BA" w14:textId="77777777" w:rsidR="00A75CE4" w:rsidRDefault="00E07682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5CE4" w14:paraId="6CE767DB" w14:textId="77777777">
        <w:tc>
          <w:tcPr>
            <w:tcW w:w="1109" w:type="dxa"/>
          </w:tcPr>
          <w:p w14:paraId="75E09F94" w14:textId="77777777" w:rsidR="00A75CE4" w:rsidRDefault="00E07682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0" w:type="dxa"/>
          </w:tcPr>
          <w:p w14:paraId="4556EC66" w14:textId="77777777" w:rsidR="00A75CE4" w:rsidRDefault="00E07682">
            <w:pPr>
              <w:pStyle w:val="TableParagraph"/>
              <w:spacing w:before="64" w:line="266" w:lineRule="auto"/>
              <w:ind w:right="1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Международные</w:t>
            </w:r>
            <w:r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отношения в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XVIII</w:t>
            </w:r>
            <w:r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в.</w:t>
            </w:r>
          </w:p>
        </w:tc>
        <w:tc>
          <w:tcPr>
            <w:tcW w:w="2199" w:type="dxa"/>
          </w:tcPr>
          <w:p w14:paraId="32B7D3CE" w14:textId="77777777" w:rsidR="00A75CE4" w:rsidRDefault="00E07682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</w:tcPr>
          <w:p w14:paraId="51455C01" w14:textId="77777777" w:rsidR="00A75CE4" w:rsidRDefault="00E07682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5CE4" w14:paraId="7B43E84F" w14:textId="77777777">
        <w:tc>
          <w:tcPr>
            <w:tcW w:w="1109" w:type="dxa"/>
          </w:tcPr>
          <w:p w14:paraId="04882011" w14:textId="77777777" w:rsidR="00A75CE4" w:rsidRDefault="00E07682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0" w:type="dxa"/>
          </w:tcPr>
          <w:p w14:paraId="7542E80A" w14:textId="77777777" w:rsidR="00A75CE4" w:rsidRDefault="00E07682">
            <w:pPr>
              <w:pStyle w:val="TableParagraph"/>
              <w:spacing w:before="64" w:line="266" w:lineRule="auto"/>
              <w:ind w:right="1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Страны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Востока</w:t>
            </w:r>
            <w:r>
              <w:rPr>
                <w:b/>
                <w:spacing w:val="-3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в</w:t>
            </w:r>
            <w:r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XVIII</w:t>
            </w:r>
            <w:r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в.</w:t>
            </w:r>
          </w:p>
        </w:tc>
        <w:tc>
          <w:tcPr>
            <w:tcW w:w="2199" w:type="dxa"/>
          </w:tcPr>
          <w:p w14:paraId="22CCCCDC" w14:textId="77777777" w:rsidR="00A75CE4" w:rsidRDefault="00E07682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3" w:type="dxa"/>
          </w:tcPr>
          <w:p w14:paraId="25DBC5E7" w14:textId="77777777" w:rsidR="00A75CE4" w:rsidRDefault="00E07682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5CE4" w14:paraId="243E1836" w14:textId="77777777">
        <w:tc>
          <w:tcPr>
            <w:tcW w:w="1109" w:type="dxa"/>
          </w:tcPr>
          <w:p w14:paraId="77342425" w14:textId="77777777" w:rsidR="00A75CE4" w:rsidRDefault="00E07682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0" w:type="dxa"/>
          </w:tcPr>
          <w:p w14:paraId="265B8C9D" w14:textId="77777777" w:rsidR="00A75CE4" w:rsidRDefault="00E07682">
            <w:pPr>
              <w:pStyle w:val="TableParagraph"/>
              <w:spacing w:before="6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Обобщение</w:t>
            </w:r>
          </w:p>
        </w:tc>
        <w:tc>
          <w:tcPr>
            <w:tcW w:w="2199" w:type="dxa"/>
          </w:tcPr>
          <w:p w14:paraId="212E2F8A" w14:textId="77777777" w:rsidR="00A75CE4" w:rsidRDefault="00E07682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14:paraId="03E28612" w14:textId="77777777" w:rsidR="00A75CE4" w:rsidRDefault="00E07682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5CE4" w14:paraId="64E4795B" w14:textId="77777777">
        <w:tc>
          <w:tcPr>
            <w:tcW w:w="1109" w:type="dxa"/>
          </w:tcPr>
          <w:p w14:paraId="7D33A7E1" w14:textId="77777777" w:rsidR="00A75CE4" w:rsidRDefault="00E07682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0" w:type="dxa"/>
          </w:tcPr>
          <w:p w14:paraId="41BC61E4" w14:textId="77777777" w:rsidR="00A75CE4" w:rsidRDefault="00E07682">
            <w:pPr>
              <w:pStyle w:val="TableParagraph"/>
              <w:spacing w:before="64"/>
              <w:jc w:val="center"/>
              <w:rPr>
                <w:b/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Введение</w:t>
            </w:r>
          </w:p>
        </w:tc>
        <w:tc>
          <w:tcPr>
            <w:tcW w:w="2199" w:type="dxa"/>
          </w:tcPr>
          <w:p w14:paraId="73044B1B" w14:textId="77777777" w:rsidR="00A75CE4" w:rsidRDefault="00E07682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14:paraId="06C23E80" w14:textId="77777777" w:rsidR="00A75CE4" w:rsidRDefault="00E07682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5CE4" w14:paraId="43C471BF" w14:textId="77777777">
        <w:tc>
          <w:tcPr>
            <w:tcW w:w="1109" w:type="dxa"/>
          </w:tcPr>
          <w:p w14:paraId="2C10957D" w14:textId="77777777" w:rsidR="00A75CE4" w:rsidRDefault="00E07682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0" w:type="dxa"/>
          </w:tcPr>
          <w:p w14:paraId="1343B8CD" w14:textId="77777777" w:rsidR="00A75CE4" w:rsidRDefault="00E07682">
            <w:pPr>
              <w:pStyle w:val="TableParagraph"/>
              <w:spacing w:before="64" w:line="266" w:lineRule="auto"/>
              <w:ind w:right="1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Россия в эпоху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  <w:szCs w:val="24"/>
              </w:rPr>
              <w:t>преобразований</w:t>
            </w:r>
            <w:r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Петра</w:t>
            </w:r>
            <w:r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I</w:t>
            </w:r>
          </w:p>
        </w:tc>
        <w:tc>
          <w:tcPr>
            <w:tcW w:w="2199" w:type="dxa"/>
          </w:tcPr>
          <w:p w14:paraId="28154287" w14:textId="77777777" w:rsidR="00A75CE4" w:rsidRDefault="00E07682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3" w:type="dxa"/>
          </w:tcPr>
          <w:p w14:paraId="52A5F568" w14:textId="77777777" w:rsidR="00A75CE4" w:rsidRDefault="00E07682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5CE4" w14:paraId="05FCE7CE" w14:textId="77777777">
        <w:tc>
          <w:tcPr>
            <w:tcW w:w="1109" w:type="dxa"/>
          </w:tcPr>
          <w:p w14:paraId="624C737E" w14:textId="77777777" w:rsidR="00A75CE4" w:rsidRDefault="00E07682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80" w:type="dxa"/>
          </w:tcPr>
          <w:p w14:paraId="29F79113" w14:textId="77777777" w:rsidR="00A75CE4" w:rsidRDefault="00E07682">
            <w:pPr>
              <w:pStyle w:val="TableParagraph"/>
              <w:spacing w:before="64" w:line="266" w:lineRule="auto"/>
              <w:ind w:right="42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</w:t>
            </w:r>
            <w:r>
              <w:rPr>
                <w:b/>
                <w:spacing w:val="1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после</w:t>
            </w:r>
            <w:r>
              <w:rPr>
                <w:b/>
                <w:spacing w:val="-3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Петра I.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Дворцовые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перевороты</w:t>
            </w:r>
          </w:p>
        </w:tc>
        <w:tc>
          <w:tcPr>
            <w:tcW w:w="2199" w:type="dxa"/>
          </w:tcPr>
          <w:p w14:paraId="198559C0" w14:textId="77777777" w:rsidR="00A75CE4" w:rsidRDefault="00E07682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3" w:type="dxa"/>
          </w:tcPr>
          <w:p w14:paraId="2BD0D80B" w14:textId="77777777" w:rsidR="00A75CE4" w:rsidRDefault="00E07682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5CE4" w14:paraId="31BA7B17" w14:textId="77777777">
        <w:tc>
          <w:tcPr>
            <w:tcW w:w="1109" w:type="dxa"/>
          </w:tcPr>
          <w:p w14:paraId="52557A17" w14:textId="77777777" w:rsidR="00A75CE4" w:rsidRDefault="00E07682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80" w:type="dxa"/>
          </w:tcPr>
          <w:p w14:paraId="34399D4C" w14:textId="77777777" w:rsidR="00A75CE4" w:rsidRDefault="00E07682">
            <w:pPr>
              <w:pStyle w:val="TableParagraph"/>
              <w:spacing w:before="64" w:line="266" w:lineRule="auto"/>
              <w:ind w:right="7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Россия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w w:val="105"/>
                <w:sz w:val="24"/>
                <w:szCs w:val="24"/>
              </w:rPr>
              <w:t>в</w:t>
            </w:r>
            <w:r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w w:val="105"/>
                <w:sz w:val="24"/>
                <w:szCs w:val="24"/>
              </w:rPr>
              <w:t>1760—</w:t>
            </w:r>
          </w:p>
          <w:p w14:paraId="21543764" w14:textId="77777777" w:rsidR="00A75CE4" w:rsidRDefault="00E07682">
            <w:pPr>
              <w:pStyle w:val="TableParagraph"/>
              <w:spacing w:before="2" w:line="26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1790-х гг.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Правление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Екатерины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II и</w:t>
            </w:r>
            <w:r>
              <w:rPr>
                <w:b/>
                <w:spacing w:val="-36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Павла</w:t>
            </w:r>
            <w:r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I</w:t>
            </w:r>
          </w:p>
        </w:tc>
        <w:tc>
          <w:tcPr>
            <w:tcW w:w="2199" w:type="dxa"/>
          </w:tcPr>
          <w:p w14:paraId="36DDB572" w14:textId="77777777" w:rsidR="00A75CE4" w:rsidRDefault="00E07682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3" w:type="dxa"/>
          </w:tcPr>
          <w:p w14:paraId="7286A024" w14:textId="77777777" w:rsidR="00A75CE4" w:rsidRDefault="00E07682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5CE4" w14:paraId="171CBA2E" w14:textId="77777777">
        <w:tc>
          <w:tcPr>
            <w:tcW w:w="1109" w:type="dxa"/>
          </w:tcPr>
          <w:p w14:paraId="5A10FE7D" w14:textId="77777777" w:rsidR="00A75CE4" w:rsidRDefault="00E07682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80" w:type="dxa"/>
          </w:tcPr>
          <w:p w14:paraId="58FFF925" w14:textId="77777777" w:rsidR="00A75CE4" w:rsidRDefault="00E07682">
            <w:pPr>
              <w:pStyle w:val="TableParagraph"/>
              <w:spacing w:before="64" w:line="266" w:lineRule="auto"/>
              <w:ind w:right="3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Культурное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  <w:szCs w:val="24"/>
              </w:rPr>
              <w:t>пространство</w:t>
            </w:r>
            <w:r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Российской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империи</w:t>
            </w:r>
          </w:p>
          <w:p w14:paraId="6F05E451" w14:textId="77777777" w:rsidR="00A75CE4" w:rsidRDefault="00E07682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в</w:t>
            </w:r>
            <w:r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XVIII</w:t>
            </w:r>
            <w:r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в.</w:t>
            </w:r>
          </w:p>
        </w:tc>
        <w:tc>
          <w:tcPr>
            <w:tcW w:w="2199" w:type="dxa"/>
          </w:tcPr>
          <w:p w14:paraId="5014FC7F" w14:textId="77777777" w:rsidR="00A75CE4" w:rsidRDefault="00E07682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3" w:type="dxa"/>
          </w:tcPr>
          <w:p w14:paraId="502784C1" w14:textId="77777777" w:rsidR="00A75CE4" w:rsidRDefault="00E07682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5CE4" w14:paraId="0C90F490" w14:textId="77777777">
        <w:tc>
          <w:tcPr>
            <w:tcW w:w="1109" w:type="dxa"/>
          </w:tcPr>
          <w:p w14:paraId="441F36ED" w14:textId="77777777" w:rsidR="00A75CE4" w:rsidRDefault="00E07682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80" w:type="dxa"/>
          </w:tcPr>
          <w:p w14:paraId="7C8AEF1F" w14:textId="77777777" w:rsidR="00A75CE4" w:rsidRDefault="00E07682">
            <w:pPr>
              <w:pStyle w:val="TableParagraph"/>
              <w:spacing w:before="6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Обобщение</w:t>
            </w:r>
          </w:p>
        </w:tc>
        <w:tc>
          <w:tcPr>
            <w:tcW w:w="2199" w:type="dxa"/>
          </w:tcPr>
          <w:p w14:paraId="79046DF9" w14:textId="77777777" w:rsidR="00A75CE4" w:rsidRDefault="00E07682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</w:tcPr>
          <w:p w14:paraId="39FBD115" w14:textId="77777777" w:rsidR="00A75CE4" w:rsidRDefault="00E07682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5CE4" w14:paraId="0D34B0A6" w14:textId="77777777">
        <w:tc>
          <w:tcPr>
            <w:tcW w:w="1109" w:type="dxa"/>
          </w:tcPr>
          <w:p w14:paraId="3002FB4D" w14:textId="77777777" w:rsidR="00A75CE4" w:rsidRDefault="00E07682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14:paraId="7D6F7B48" w14:textId="77777777" w:rsidR="00A75CE4" w:rsidRDefault="00E07682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280" w:type="dxa"/>
          </w:tcPr>
          <w:p w14:paraId="38D96FD8" w14:textId="77777777" w:rsidR="00A75CE4" w:rsidRDefault="00A75CE4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14:paraId="08A48086" w14:textId="77777777" w:rsidR="00A75CE4" w:rsidRDefault="00E07682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3" w:type="dxa"/>
          </w:tcPr>
          <w:p w14:paraId="29E339FF" w14:textId="77777777" w:rsidR="00A75CE4" w:rsidRDefault="00E07682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39698EF2" w14:textId="77777777" w:rsidR="00A75CE4" w:rsidRDefault="00A75CE4">
      <w:pPr>
        <w:pStyle w:val="afe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219DAE10" w14:textId="77777777" w:rsidR="00A75CE4" w:rsidRDefault="00A75CE4">
      <w:pPr>
        <w:pStyle w:val="aff"/>
        <w:spacing w:line="292" w:lineRule="auto"/>
        <w:ind w:right="165"/>
      </w:pPr>
    </w:p>
    <w:p w14:paraId="392B4E9D" w14:textId="77777777" w:rsidR="00A75CE4" w:rsidRDefault="00E07682">
      <w:pPr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3BCB8" w14:textId="77777777" w:rsidR="00A75CE4" w:rsidRDefault="00A75CE4">
      <w:pPr>
        <w:pStyle w:val="afe"/>
        <w:spacing w:after="0"/>
        <w:rPr>
          <w:rFonts w:ascii="Times New Roman" w:hAnsi="Times New Roman" w:cs="Times New Roman"/>
          <w:sz w:val="24"/>
          <w:szCs w:val="24"/>
        </w:rPr>
      </w:pPr>
    </w:p>
    <w:p w14:paraId="6C1BB6F5" w14:textId="77777777" w:rsidR="00A75CE4" w:rsidRDefault="00E07682">
      <w:pPr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ПЕРИОДИЧНОСТЬ И ФОРМЫ ТЕКУЩЕГО КОНТРОЛЯ И ПРОМЕЖУТОЧНОЙ АТТЕСТАЦИИ</w:t>
      </w:r>
    </w:p>
    <w:p w14:paraId="7E46C638" w14:textId="77777777" w:rsidR="00A75CE4" w:rsidRDefault="00E07682">
      <w:pPr>
        <w:ind w:left="709" w:firstLine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 тестирование, самостоятельная работа, устный опрос, зачет по карте.</w:t>
      </w:r>
    </w:p>
    <w:p w14:paraId="7C2F3DDD" w14:textId="77777777" w:rsidR="00A75CE4" w:rsidRDefault="00A75CE4">
      <w:pPr>
        <w:tabs>
          <w:tab w:val="left" w:pos="1050"/>
        </w:tabs>
      </w:pPr>
    </w:p>
    <w:sectPr w:rsidR="00A75CE4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72F2"/>
    <w:multiLevelType w:val="hybridMultilevel"/>
    <w:tmpl w:val="1512AF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427C"/>
    <w:multiLevelType w:val="hybridMultilevel"/>
    <w:tmpl w:val="B0E6E89A"/>
    <w:lvl w:ilvl="0" w:tplc="FFFFFFFF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 w15:restartNumberingAfterBreak="0">
    <w:nsid w:val="11936773"/>
    <w:multiLevelType w:val="hybridMultilevel"/>
    <w:tmpl w:val="D026F2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C4F86"/>
    <w:multiLevelType w:val="hybridMultilevel"/>
    <w:tmpl w:val="178CD3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4441D"/>
    <w:multiLevelType w:val="hybridMultilevel"/>
    <w:tmpl w:val="84E0F184"/>
    <w:lvl w:ilvl="0" w:tplc="FFFFFFFF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B5"/>
    <w:rsid w:val="00396B14"/>
    <w:rsid w:val="005B4ACD"/>
    <w:rsid w:val="00841E35"/>
    <w:rsid w:val="00A75CE4"/>
    <w:rsid w:val="00A97E1E"/>
    <w:rsid w:val="00B01C5F"/>
    <w:rsid w:val="00C27481"/>
    <w:rsid w:val="00E07682"/>
    <w:rsid w:val="00E83BB5"/>
    <w:rsid w:val="00EE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7A6EEB"/>
  <w15:docId w15:val="{8E848F69-B1A4-4161-B876-E0C52892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 w:line="360" w:lineRule="auto"/>
        <w:ind w:left="1418" w:right="119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line="240" w:lineRule="auto"/>
    </w:pPr>
  </w:style>
  <w:style w:type="character" w:customStyle="1" w:styleId="Heading1Char">
    <w:name w:val="Heading 1 Char"/>
    <w:link w:val="1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000FF" w:themeColor="hyperlink"/>
      <w:u w:val="single"/>
    </w:rPr>
  </w:style>
  <w:style w:type="paragraph" w:styleId="af8">
    <w:name w:val="Plain Text"/>
    <w:link w:val="af9"/>
    <w:uiPriority w:val="99"/>
    <w:semiHidden/>
    <w:unhideWhenUsed/>
    <w:pPr>
      <w:spacing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paragraph" w:styleId="afa">
    <w:name w:val="footer"/>
    <w:link w:val="afb"/>
    <w:uiPriority w:val="99"/>
    <w:unhideWhenUsed/>
    <w:pPr>
      <w:spacing w:line="240" w:lineRule="auto"/>
    </w:pPr>
  </w:style>
  <w:style w:type="character" w:customStyle="1" w:styleId="afb">
    <w:name w:val="Нижний колонтитул Знак"/>
    <w:link w:val="afa"/>
    <w:uiPriority w:val="99"/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  <w:spacing w:before="0" w:line="240" w:lineRule="auto"/>
      <w:ind w:left="0" w:right="0" w:firstLine="0"/>
      <w:jc w:val="left"/>
    </w:pPr>
  </w:style>
  <w:style w:type="character" w:customStyle="1" w:styleId="afd">
    <w:name w:val="Верхний колонтитул Знак"/>
    <w:basedOn w:val="a0"/>
    <w:link w:val="afc"/>
    <w:uiPriority w:val="99"/>
  </w:style>
  <w:style w:type="paragraph" w:styleId="afe">
    <w:name w:val="List Paragraph"/>
    <w:basedOn w:val="a"/>
    <w:uiPriority w:val="34"/>
    <w:qFormat/>
    <w:pPr>
      <w:spacing w:before="0" w:after="200" w:line="276" w:lineRule="auto"/>
      <w:ind w:left="720" w:right="0" w:firstLine="0"/>
      <w:contextualSpacing/>
      <w:jc w:val="left"/>
    </w:pPr>
  </w:style>
  <w:style w:type="paragraph" w:styleId="aff">
    <w:name w:val="Body Text"/>
    <w:basedOn w:val="a"/>
    <w:link w:val="aff0"/>
    <w:uiPriority w:val="1"/>
    <w:qFormat/>
    <w:pPr>
      <w:widowControl w:val="0"/>
      <w:spacing w:before="0" w:line="240" w:lineRule="auto"/>
      <w:ind w:left="106" w:righ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0">
    <w:name w:val="Основной текст Знак"/>
    <w:basedOn w:val="a0"/>
    <w:link w:val="aff"/>
    <w:uiPriority w:val="1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link w:val="Heading1Char"/>
    <w:uiPriority w:val="1"/>
    <w:qFormat/>
    <w:pPr>
      <w:widowControl w:val="0"/>
      <w:spacing w:before="66" w:line="240" w:lineRule="auto"/>
      <w:ind w:left="286" w:right="0" w:firstLine="0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ff1">
    <w:name w:val="Table Grid"/>
    <w:basedOn w:val="a1"/>
    <w:uiPriority w:val="59"/>
    <w:pPr>
      <w:spacing w:before="0" w:line="240" w:lineRule="auto"/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before="86" w:line="240" w:lineRule="auto"/>
      <w:ind w:left="76" w:right="0"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vit pshik</cp:lastModifiedBy>
  <cp:revision>2</cp:revision>
  <dcterms:created xsi:type="dcterms:W3CDTF">2025-01-31T18:11:00Z</dcterms:created>
  <dcterms:modified xsi:type="dcterms:W3CDTF">2025-01-31T18:11:00Z</dcterms:modified>
</cp:coreProperties>
</file>