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26" w:rsidRPr="003214CB" w:rsidRDefault="00590D26" w:rsidP="00F97E8F">
      <w:pPr>
        <w:spacing w:after="0"/>
        <w:jc w:val="center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9273A" w:rsidRPr="003214CB" w:rsidRDefault="00590D26" w:rsidP="00F97E8F">
      <w:pPr>
        <w:spacing w:after="0"/>
        <w:jc w:val="center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Центр образования №20</w:t>
      </w:r>
    </w:p>
    <w:p w:rsidR="00590D26" w:rsidRPr="003214CB" w:rsidRDefault="00590D26" w:rsidP="00F97E8F">
      <w:pPr>
        <w:spacing w:after="0"/>
        <w:jc w:val="center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2022-2023 учебный год</w:t>
      </w:r>
    </w:p>
    <w:p w:rsidR="00590D26" w:rsidRPr="003214CB" w:rsidRDefault="00590D26" w:rsidP="00F97E8F">
      <w:pPr>
        <w:spacing w:after="0"/>
        <w:jc w:val="center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 xml:space="preserve">АННОТАЦИЯ К РАБОЧЕЙ ПРОГРАММЕ ПО </w:t>
      </w:r>
      <w:r w:rsidR="00DF2C08">
        <w:rPr>
          <w:rFonts w:ascii="Times New Roman" w:hAnsi="Times New Roman" w:cs="Times New Roman"/>
          <w:b/>
        </w:rPr>
        <w:t>ЛИТЕРАТУРЕ</w:t>
      </w:r>
    </w:p>
    <w:p w:rsidR="00590D26" w:rsidRPr="003214CB" w:rsidRDefault="00DF2C08" w:rsidP="00F97E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</w:t>
      </w:r>
      <w:r w:rsidR="00590D26" w:rsidRPr="003214CB">
        <w:rPr>
          <w:rFonts w:ascii="Times New Roman" w:hAnsi="Times New Roman" w:cs="Times New Roman"/>
          <w:b/>
        </w:rPr>
        <w:t>КЛАСС</w:t>
      </w:r>
    </w:p>
    <w:p w:rsidR="00590D26" w:rsidRPr="003214CB" w:rsidRDefault="00590D26" w:rsidP="00F97E8F">
      <w:pPr>
        <w:spacing w:after="0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1.НОРМАТИВНАЯ БАЗА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3214CB">
        <w:rPr>
          <w:rFonts w:ascii="Times New Roman" w:hAnsi="Times New Roman" w:cs="Times New Roman"/>
          <w:color w:val="000000"/>
        </w:rPr>
        <w:t xml:space="preserve">Рабочая программа по литературе для </w:t>
      </w:r>
      <w:r w:rsidR="00DF2C08">
        <w:rPr>
          <w:rFonts w:ascii="Times New Roman" w:hAnsi="Times New Roman" w:cs="Times New Roman"/>
          <w:color w:val="000000"/>
        </w:rPr>
        <w:t xml:space="preserve">8 </w:t>
      </w:r>
      <w:r w:rsidRPr="003214CB">
        <w:rPr>
          <w:rFonts w:ascii="Times New Roman" w:hAnsi="Times New Roman" w:cs="Times New Roman"/>
          <w:color w:val="000000"/>
        </w:rPr>
        <w:t>класса составлена в соответствии с основными положения</w:t>
      </w:r>
      <w:r w:rsidRPr="003214CB">
        <w:rPr>
          <w:rFonts w:ascii="Times New Roman" w:hAnsi="Times New Roman" w:cs="Times New Roman"/>
          <w:color w:val="000000"/>
        </w:rPr>
        <w:softHyphen/>
        <w:t>ми Федерального государственного образовательно</w:t>
      </w:r>
      <w:r w:rsidRPr="003214CB">
        <w:rPr>
          <w:rFonts w:ascii="Times New Roman" w:hAnsi="Times New Roman" w:cs="Times New Roman"/>
          <w:color w:val="000000"/>
        </w:rPr>
        <w:softHyphen/>
        <w:t>го стандарта основного общего образования второго поколения, на основе примерной Программы ос</w:t>
      </w:r>
      <w:r w:rsidRPr="003214CB">
        <w:rPr>
          <w:rFonts w:ascii="Times New Roman" w:hAnsi="Times New Roman" w:cs="Times New Roman"/>
          <w:color w:val="000000"/>
        </w:rPr>
        <w:softHyphen/>
        <w:t>новного общего образования по литературе, автор</w:t>
      </w:r>
      <w:r w:rsidRPr="003214CB">
        <w:rPr>
          <w:rFonts w:ascii="Times New Roman" w:hAnsi="Times New Roman" w:cs="Times New Roman"/>
          <w:color w:val="000000"/>
        </w:rPr>
        <w:softHyphen/>
        <w:t>ской программы по литературе В</w:t>
      </w:r>
      <w:proofErr w:type="gramStart"/>
      <w:r w:rsidRPr="003214CB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3214CB">
        <w:rPr>
          <w:rFonts w:ascii="Times New Roman" w:hAnsi="Times New Roman" w:cs="Times New Roman"/>
          <w:color w:val="000000"/>
        </w:rPr>
        <w:t>Я. Коровиной и др. (М.: Просвещение, 2015) к учебнику В.Я. Коровиной и др. (М.: Просвещение, 2015).</w:t>
      </w:r>
    </w:p>
    <w:p w:rsidR="00590D26" w:rsidRPr="003214CB" w:rsidRDefault="00590D26" w:rsidP="00590D26">
      <w:pPr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2.ОБЩАЯ ХАРАКТЕРИСТИКА КУРСА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3214CB">
        <w:rPr>
          <w:rFonts w:ascii="Times New Roman" w:hAnsi="Times New Roman" w:cs="Times New Roman"/>
          <w:color w:val="000000"/>
        </w:rPr>
        <w:t xml:space="preserve">В </w:t>
      </w:r>
      <w:r w:rsidR="00DF2C08">
        <w:rPr>
          <w:rFonts w:ascii="Times New Roman" w:hAnsi="Times New Roman" w:cs="Times New Roman"/>
          <w:color w:val="000000"/>
        </w:rPr>
        <w:t xml:space="preserve">8 </w:t>
      </w:r>
      <w:r w:rsidRPr="003214CB">
        <w:rPr>
          <w:rFonts w:ascii="Times New Roman" w:hAnsi="Times New Roman" w:cs="Times New Roman"/>
          <w:color w:val="000000"/>
        </w:rPr>
        <w:t>классе начинается линейный курс на историко-литературной основ</w:t>
      </w:r>
      <w:proofErr w:type="gramStart"/>
      <w:r w:rsidRPr="003214CB">
        <w:rPr>
          <w:rFonts w:ascii="Times New Roman" w:hAnsi="Times New Roman" w:cs="Times New Roman"/>
          <w:color w:val="000000"/>
        </w:rPr>
        <w:t>е(</w:t>
      </w:r>
      <w:proofErr w:type="gramEnd"/>
      <w:r w:rsidRPr="003214CB">
        <w:rPr>
          <w:rFonts w:ascii="Times New Roman" w:hAnsi="Times New Roman" w:cs="Times New Roman"/>
          <w:color w:val="000000"/>
        </w:rPr>
        <w:t>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3214CB">
        <w:rPr>
          <w:rFonts w:ascii="Times New Roman" w:hAnsi="Times New Roman" w:cs="Times New Roman"/>
          <w:color w:val="000000"/>
        </w:rPr>
        <w:softHyphen/>
        <w:t>тературы с курсами отечественной и мировой исто</w:t>
      </w:r>
      <w:r w:rsidRPr="003214CB">
        <w:rPr>
          <w:rFonts w:ascii="Times New Roman" w:hAnsi="Times New Roman" w:cs="Times New Roman"/>
          <w:color w:val="000000"/>
        </w:rPr>
        <w:softHyphen/>
        <w:t>рии, МХК, идет углубление понимания содержания произведения в контексте развития культуры, обще</w:t>
      </w:r>
      <w:r w:rsidRPr="003214CB">
        <w:rPr>
          <w:rFonts w:ascii="Times New Roman" w:hAnsi="Times New Roman" w:cs="Times New Roman"/>
          <w:color w:val="000000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3214CB">
        <w:rPr>
          <w:rFonts w:ascii="Times New Roman" w:hAnsi="Times New Roman" w:cs="Times New Roman"/>
          <w:color w:val="000000"/>
        </w:rPr>
        <w:softHyphen/>
        <w:t>чало курса на историко-литературной основе.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Главная идея программы по литературе — из</w:t>
      </w:r>
      <w:r w:rsidRPr="003214CB">
        <w:rPr>
          <w:rFonts w:ascii="Times New Roman" w:hAnsi="Times New Roman" w:cs="Times New Roman"/>
          <w:color w:val="000000"/>
        </w:rPr>
        <w:softHyphen/>
        <w:t xml:space="preserve">учение литературы от фольклора к древнерусской литературе, от нее к русской литературе </w:t>
      </w:r>
      <w:r w:rsidRPr="003214CB">
        <w:rPr>
          <w:rFonts w:ascii="Times New Roman" w:hAnsi="Times New Roman" w:cs="Times New Roman"/>
          <w:color w:val="000000"/>
          <w:lang w:val="en-US"/>
        </w:rPr>
        <w:t>XVIII</w:t>
      </w:r>
      <w:r w:rsidRPr="003214CB">
        <w:rPr>
          <w:rFonts w:ascii="Times New Roman" w:hAnsi="Times New Roman" w:cs="Times New Roman"/>
          <w:color w:val="000000"/>
        </w:rPr>
        <w:t xml:space="preserve">, </w:t>
      </w:r>
      <w:r w:rsidRPr="003214CB">
        <w:rPr>
          <w:rFonts w:ascii="Times New Roman" w:hAnsi="Times New Roman" w:cs="Times New Roman"/>
          <w:color w:val="000000"/>
          <w:lang w:val="en-US"/>
        </w:rPr>
        <w:t>XIX</w:t>
      </w:r>
      <w:r w:rsidRPr="003214CB">
        <w:rPr>
          <w:rFonts w:ascii="Times New Roman" w:hAnsi="Times New Roman" w:cs="Times New Roman"/>
          <w:color w:val="000000"/>
        </w:rPr>
        <w:t xml:space="preserve">, </w:t>
      </w:r>
      <w:r w:rsidRPr="003214CB">
        <w:rPr>
          <w:rFonts w:ascii="Times New Roman" w:hAnsi="Times New Roman" w:cs="Times New Roman"/>
          <w:color w:val="000000"/>
          <w:lang w:val="en-US"/>
        </w:rPr>
        <w:t>XX</w:t>
      </w:r>
      <w:r w:rsidRPr="003214CB">
        <w:rPr>
          <w:rFonts w:ascii="Times New Roman" w:hAnsi="Times New Roman" w:cs="Times New Roman"/>
          <w:color w:val="000000"/>
        </w:rPr>
        <w:t xml:space="preserve"> вв. Русская литература является одним из ос</w:t>
      </w:r>
      <w:r w:rsidRPr="003214CB">
        <w:rPr>
          <w:rFonts w:ascii="Times New Roman" w:hAnsi="Times New Roman" w:cs="Times New Roman"/>
          <w:color w:val="000000"/>
        </w:rPr>
        <w:softHyphen/>
        <w:t>новных источников обогащения речи учащихся, формирования их речевой культуры и коммуника</w:t>
      </w:r>
      <w:r w:rsidRPr="003214CB">
        <w:rPr>
          <w:rFonts w:ascii="Times New Roman" w:hAnsi="Times New Roman" w:cs="Times New Roman"/>
          <w:color w:val="000000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3214CB">
        <w:rPr>
          <w:rFonts w:ascii="Times New Roman" w:hAnsi="Times New Roman" w:cs="Times New Roman"/>
          <w:color w:val="000000"/>
        </w:rPr>
        <w:softHyphen/>
        <w:t>стически окрашенной русской речью.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Специфика учебного предмета «Литература» определяется тем, что он представляет собой един</w:t>
      </w:r>
      <w:r w:rsidRPr="003214CB">
        <w:rPr>
          <w:rFonts w:ascii="Times New Roman" w:hAnsi="Times New Roman" w:cs="Times New Roman"/>
          <w:color w:val="000000"/>
        </w:rPr>
        <w:softHyphen/>
        <w:t>ство словесного искусства и основ науки (литерату</w:t>
      </w:r>
      <w:r w:rsidRPr="003214CB">
        <w:rPr>
          <w:rFonts w:ascii="Times New Roman" w:hAnsi="Times New Roman" w:cs="Times New Roman"/>
          <w:color w:val="000000"/>
        </w:rPr>
        <w:softHyphen/>
        <w:t>роведения), которая изучает это искусство.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 xml:space="preserve">Курс литературы в </w:t>
      </w:r>
      <w:r w:rsidR="00F9724D">
        <w:rPr>
          <w:rFonts w:ascii="Times New Roman" w:hAnsi="Times New Roman" w:cs="Times New Roman"/>
          <w:color w:val="000000"/>
        </w:rPr>
        <w:t xml:space="preserve">8 </w:t>
      </w:r>
      <w:r w:rsidRPr="003214CB">
        <w:rPr>
          <w:rFonts w:ascii="Times New Roman" w:hAnsi="Times New Roman" w:cs="Times New Roman"/>
          <w:color w:val="000000"/>
        </w:rPr>
        <w:t xml:space="preserve">классе строится на основе сочетания концентрического, </w:t>
      </w:r>
      <w:proofErr w:type="spellStart"/>
      <w:r w:rsidRPr="003214CB">
        <w:rPr>
          <w:rFonts w:ascii="Times New Roman" w:hAnsi="Times New Roman" w:cs="Times New Roman"/>
          <w:color w:val="000000"/>
        </w:rPr>
        <w:t>историко-хроноло-гического</w:t>
      </w:r>
      <w:proofErr w:type="spellEnd"/>
      <w:r w:rsidRPr="003214CB">
        <w:rPr>
          <w:rFonts w:ascii="Times New Roman" w:hAnsi="Times New Roman" w:cs="Times New Roman"/>
          <w:color w:val="000000"/>
        </w:rPr>
        <w:t xml:space="preserve"> и проблемно-тематического принципов.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 xml:space="preserve">Содержание курса в </w:t>
      </w:r>
      <w:r w:rsidR="00F9724D">
        <w:rPr>
          <w:rFonts w:ascii="Times New Roman" w:hAnsi="Times New Roman" w:cs="Times New Roman"/>
          <w:color w:val="000000"/>
        </w:rPr>
        <w:t>8</w:t>
      </w:r>
      <w:r w:rsidRPr="003214CB">
        <w:rPr>
          <w:rFonts w:ascii="Times New Roman" w:hAnsi="Times New Roman" w:cs="Times New Roman"/>
          <w:color w:val="000000"/>
        </w:rPr>
        <w:t xml:space="preserve"> классе включает в себя произведения русской и зарубежной литературы, поднимающие вечные проблемы (добро, зло, же</w:t>
      </w:r>
      <w:r w:rsidRPr="003214CB">
        <w:rPr>
          <w:rFonts w:ascii="Times New Roman" w:hAnsi="Times New Roman" w:cs="Times New Roman"/>
          <w:color w:val="000000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590D26" w:rsidRPr="003214CB" w:rsidRDefault="00590D26" w:rsidP="003214CB">
      <w:pPr>
        <w:spacing w:after="0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3.ЦЕЛЬ И ЗАДАЧИ КУРСА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Изучение литературы в основной школе направ</w:t>
      </w:r>
      <w:r w:rsidRPr="003214CB">
        <w:rPr>
          <w:rFonts w:ascii="Times New Roman" w:hAnsi="Times New Roman" w:cs="Times New Roman"/>
          <w:color w:val="000000"/>
        </w:rPr>
        <w:softHyphen/>
        <w:t xml:space="preserve">лено на достижение следующих </w:t>
      </w:r>
      <w:r w:rsidRPr="003214CB">
        <w:rPr>
          <w:rFonts w:ascii="Times New Roman" w:hAnsi="Times New Roman" w:cs="Times New Roman"/>
          <w:b/>
          <w:iCs/>
          <w:color w:val="000000"/>
        </w:rPr>
        <w:t>целей: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•  формирование духовно развитой личности, обладающей гуманистическим мировоззрени</w:t>
      </w:r>
      <w:r w:rsidRPr="003214CB">
        <w:rPr>
          <w:rFonts w:ascii="Times New Roman" w:hAnsi="Times New Roman" w:cs="Times New Roman"/>
          <w:color w:val="000000"/>
        </w:rPr>
        <w:softHyphen/>
        <w:t>ем, национальным самосознанием, общерос</w:t>
      </w:r>
      <w:r w:rsidRPr="003214CB">
        <w:rPr>
          <w:rFonts w:ascii="Times New Roman" w:hAnsi="Times New Roman" w:cs="Times New Roman"/>
          <w:color w:val="000000"/>
        </w:rPr>
        <w:softHyphen/>
        <w:t>сийским гражданским сознанием, чувством патриотизма;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• 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•  постижение учащимися вершинных произве</w:t>
      </w:r>
      <w:r w:rsidRPr="003214CB">
        <w:rPr>
          <w:rFonts w:ascii="Times New Roman" w:hAnsi="Times New Roman" w:cs="Times New Roman"/>
          <w:color w:val="000000"/>
        </w:rPr>
        <w:softHyphen/>
        <w:t>дений отечественной и мировой литературы, их чтение и анализ, основанный на понима</w:t>
      </w:r>
      <w:r w:rsidRPr="003214CB">
        <w:rPr>
          <w:rFonts w:ascii="Times New Roman" w:hAnsi="Times New Roman" w:cs="Times New Roman"/>
          <w:color w:val="000000"/>
        </w:rPr>
        <w:softHyphen/>
        <w:t>нии образной природы искусства слова, опи</w:t>
      </w:r>
      <w:r w:rsidRPr="003214CB">
        <w:rPr>
          <w:rFonts w:ascii="Times New Roman" w:hAnsi="Times New Roman" w:cs="Times New Roman"/>
          <w:color w:val="000000"/>
        </w:rPr>
        <w:softHyphen/>
        <w:t>рающийся на принципы единства художест</w:t>
      </w:r>
      <w:r w:rsidRPr="003214CB">
        <w:rPr>
          <w:rFonts w:ascii="Times New Roman" w:hAnsi="Times New Roman" w:cs="Times New Roman"/>
          <w:color w:val="000000"/>
        </w:rPr>
        <w:softHyphen/>
        <w:t>венной формы и содержания, связи искусства с жизнью, историзма;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•  поэтапное, последовательное формирование умений читать, комментировать, анализи</w:t>
      </w:r>
      <w:r w:rsidRPr="003214CB">
        <w:rPr>
          <w:rFonts w:ascii="Times New Roman" w:hAnsi="Times New Roman" w:cs="Times New Roman"/>
          <w:color w:val="000000"/>
        </w:rPr>
        <w:softHyphen/>
        <w:t>ровать и интерпретировать художественный текст;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lastRenderedPageBreak/>
        <w:t>•  овладение возможными алгоритмами по</w:t>
      </w:r>
      <w:r w:rsidRPr="003214CB">
        <w:rPr>
          <w:rFonts w:ascii="Times New Roman" w:hAnsi="Times New Roman" w:cs="Times New Roman"/>
          <w:color w:val="000000"/>
        </w:rPr>
        <w:softHyphen/>
        <w:t>стижения смыслов, заложенных в художе</w:t>
      </w:r>
      <w:r w:rsidRPr="003214CB">
        <w:rPr>
          <w:rFonts w:ascii="Times New Roman" w:hAnsi="Times New Roman" w:cs="Times New Roman"/>
          <w:color w:val="000000"/>
        </w:rPr>
        <w:softHyphen/>
        <w:t>ственном тексте (или любом другом речевом высказывании), и создание собственного тек</w:t>
      </w:r>
      <w:r w:rsidRPr="003214CB">
        <w:rPr>
          <w:rFonts w:ascii="Times New Roman" w:hAnsi="Times New Roman" w:cs="Times New Roman"/>
          <w:color w:val="000000"/>
        </w:rPr>
        <w:softHyphen/>
        <w:t>ста, представление своих оценок и суждений по поводу прочитанного;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 xml:space="preserve">•   овладение важнейшими </w:t>
      </w:r>
      <w:proofErr w:type="spellStart"/>
      <w:r w:rsidRPr="003214CB">
        <w:rPr>
          <w:rFonts w:ascii="Times New Roman" w:hAnsi="Times New Roman" w:cs="Times New Roman"/>
          <w:color w:val="000000"/>
        </w:rPr>
        <w:t>общеучебными</w:t>
      </w:r>
      <w:proofErr w:type="spellEnd"/>
      <w:r w:rsidRPr="003214CB">
        <w:rPr>
          <w:rFonts w:ascii="Times New Roman" w:hAnsi="Times New Roman" w:cs="Times New Roman"/>
          <w:color w:val="000000"/>
        </w:rPr>
        <w:t xml:space="preserve"> уме</w:t>
      </w:r>
      <w:r w:rsidRPr="003214CB">
        <w:rPr>
          <w:rFonts w:ascii="Times New Roman" w:hAnsi="Times New Roman" w:cs="Times New Roman"/>
          <w:color w:val="000000"/>
        </w:rPr>
        <w:softHyphen/>
        <w:t>ниями и универсальными учебными дейст</w:t>
      </w:r>
      <w:r w:rsidRPr="003214CB">
        <w:rPr>
          <w:rFonts w:ascii="Times New Roman" w:hAnsi="Times New Roman" w:cs="Times New Roman"/>
          <w:color w:val="000000"/>
        </w:rPr>
        <w:softHyphen/>
        <w:t>виями (формулировать цели деятельности,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планировать ее, осуществлять библиографи</w:t>
      </w:r>
      <w:r w:rsidRPr="003214CB">
        <w:rPr>
          <w:rFonts w:ascii="Times New Roman" w:hAnsi="Times New Roman" w:cs="Times New Roman"/>
          <w:color w:val="000000"/>
        </w:rPr>
        <w:softHyphen/>
        <w:t>ческий поиск, находить и обрабатывать необ</w:t>
      </w:r>
      <w:r w:rsidRPr="003214CB">
        <w:rPr>
          <w:rFonts w:ascii="Times New Roman" w:hAnsi="Times New Roman" w:cs="Times New Roman"/>
          <w:color w:val="000000"/>
        </w:rPr>
        <w:softHyphen/>
        <w:t>ходимую информацию из различных источни</w:t>
      </w:r>
      <w:r w:rsidRPr="003214CB">
        <w:rPr>
          <w:rFonts w:ascii="Times New Roman" w:hAnsi="Times New Roman" w:cs="Times New Roman"/>
          <w:color w:val="000000"/>
        </w:rPr>
        <w:softHyphen/>
        <w:t>ков, включая Интернет и др.);</w:t>
      </w:r>
    </w:p>
    <w:p w:rsidR="003214CB" w:rsidRPr="003214CB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  <w:color w:val="000000"/>
        </w:rPr>
        <w:t>•  использование опыта общения с произведе</w:t>
      </w:r>
      <w:r w:rsidRPr="003214CB">
        <w:rPr>
          <w:rFonts w:ascii="Times New Roman" w:hAnsi="Times New Roman" w:cs="Times New Roman"/>
          <w:color w:val="000000"/>
        </w:rPr>
        <w:softHyphen/>
        <w:t>ниями художественной литературы в повсе</w:t>
      </w:r>
      <w:r w:rsidRPr="003214CB">
        <w:rPr>
          <w:rFonts w:ascii="Times New Roman" w:hAnsi="Times New Roman" w:cs="Times New Roman"/>
          <w:color w:val="000000"/>
        </w:rPr>
        <w:softHyphen/>
        <w:t>дневной жизни и учебной деятельности, ре</w:t>
      </w:r>
      <w:r w:rsidRPr="003214CB">
        <w:rPr>
          <w:rFonts w:ascii="Times New Roman" w:hAnsi="Times New Roman" w:cs="Times New Roman"/>
          <w:color w:val="000000"/>
        </w:rPr>
        <w:softHyphen/>
        <w:t>чевом самосовершенствовании.</w:t>
      </w:r>
    </w:p>
    <w:p w:rsidR="00590D26" w:rsidRPr="003214CB" w:rsidRDefault="00590D26" w:rsidP="00590D26">
      <w:pPr>
        <w:spacing w:after="0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4. МЕСТО КУРСА В УЧЕБНОМ ПЛАНЕ МБОУ ЦО №20</w:t>
      </w:r>
    </w:p>
    <w:p w:rsidR="00590D26" w:rsidRPr="003214CB" w:rsidRDefault="00590D26" w:rsidP="00590D26">
      <w:pPr>
        <w:spacing w:after="0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 xml:space="preserve">     КОЛИЧЕСТВО ЧАСОВ НА ИЗУЧЕНИЕ</w:t>
      </w:r>
    </w:p>
    <w:p w:rsidR="003214CB" w:rsidRPr="003214CB" w:rsidRDefault="003214CB" w:rsidP="003214CB">
      <w:pPr>
        <w:pStyle w:val="Style3"/>
        <w:widowControl/>
        <w:spacing w:line="240" w:lineRule="auto"/>
        <w:rPr>
          <w:rStyle w:val="FontStyle28"/>
        </w:rPr>
      </w:pPr>
      <w:r w:rsidRPr="003214CB">
        <w:rPr>
          <w:sz w:val="28"/>
          <w:szCs w:val="28"/>
        </w:rPr>
        <w:t xml:space="preserve">    </w:t>
      </w:r>
      <w:r w:rsidRPr="003214CB">
        <w:rPr>
          <w:rStyle w:val="FontStyle28"/>
        </w:rPr>
        <w:t xml:space="preserve">Данная программа сформирована с учётом психолого-педагогических особенностей развития девятиклассников и  уровня их подготовленности. Рассчитана на </w:t>
      </w:r>
      <w:r w:rsidRPr="003214CB">
        <w:rPr>
          <w:rStyle w:val="FontStyle28"/>
          <w:b/>
        </w:rPr>
        <w:t xml:space="preserve">2 </w:t>
      </w:r>
      <w:r w:rsidRPr="003214CB">
        <w:rPr>
          <w:rStyle w:val="FontStyle28"/>
        </w:rPr>
        <w:t xml:space="preserve">часа в неделю и составляет в полном  объеме </w:t>
      </w:r>
      <w:r w:rsidRPr="003214CB">
        <w:rPr>
          <w:rStyle w:val="FontStyle28"/>
          <w:b/>
        </w:rPr>
        <w:t>70 ч.</w:t>
      </w:r>
    </w:p>
    <w:p w:rsidR="00F97E8F" w:rsidRPr="003214CB" w:rsidRDefault="00F97E8F" w:rsidP="00590D26">
      <w:pPr>
        <w:spacing w:after="0"/>
        <w:rPr>
          <w:rFonts w:ascii="Times New Roman" w:hAnsi="Times New Roman" w:cs="Times New Roman"/>
        </w:rPr>
      </w:pPr>
    </w:p>
    <w:p w:rsidR="00F97E8F" w:rsidRPr="003214CB" w:rsidRDefault="00F97E8F" w:rsidP="00590D26">
      <w:pPr>
        <w:spacing w:after="0"/>
        <w:rPr>
          <w:rFonts w:ascii="Times New Roman" w:hAnsi="Times New Roman" w:cs="Times New Roman"/>
          <w:b/>
        </w:rPr>
      </w:pPr>
      <w:r w:rsidRPr="003214CB">
        <w:rPr>
          <w:rFonts w:ascii="Times New Roman" w:hAnsi="Times New Roman" w:cs="Times New Roman"/>
          <w:b/>
        </w:rPr>
        <w:t>5.УЧЕБНО –МЕТОДИЧЕСКИЙ КОМПЛЕКТ</w:t>
      </w:r>
    </w:p>
    <w:p w:rsidR="003214CB" w:rsidRPr="003214CB" w:rsidRDefault="003214CB" w:rsidP="003214CB">
      <w:pPr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</w:rPr>
        <w:t xml:space="preserve">1.    Литература.   </w:t>
      </w:r>
      <w:r w:rsidR="00DF2C08">
        <w:rPr>
          <w:rFonts w:ascii="Times New Roman" w:hAnsi="Times New Roman" w:cs="Times New Roman"/>
        </w:rPr>
        <w:t>8</w:t>
      </w:r>
      <w:r w:rsidRPr="003214CB">
        <w:rPr>
          <w:rFonts w:ascii="Times New Roman" w:hAnsi="Times New Roman" w:cs="Times New Roman"/>
        </w:rPr>
        <w:t xml:space="preserve"> </w:t>
      </w:r>
      <w:proofErr w:type="spellStart"/>
      <w:r w:rsidRPr="003214CB">
        <w:rPr>
          <w:rFonts w:ascii="Times New Roman" w:hAnsi="Times New Roman" w:cs="Times New Roman"/>
        </w:rPr>
        <w:t>кл</w:t>
      </w:r>
      <w:proofErr w:type="spellEnd"/>
      <w:r w:rsidRPr="003214CB">
        <w:rPr>
          <w:rFonts w:ascii="Times New Roman" w:hAnsi="Times New Roman" w:cs="Times New Roman"/>
        </w:rPr>
        <w:t xml:space="preserve">.:   Учебник для   общеобразовательных учреждений.   В 2-х ч./Авт.-сост. и др. - В.Я. Коровина.- М.: Просвещение, 2015.                </w:t>
      </w:r>
    </w:p>
    <w:p w:rsidR="003214CB" w:rsidRPr="003214CB" w:rsidRDefault="003214CB" w:rsidP="003214CB">
      <w:pPr>
        <w:jc w:val="both"/>
        <w:rPr>
          <w:rFonts w:ascii="Times New Roman" w:hAnsi="Times New Roman" w:cs="Times New Roman"/>
        </w:rPr>
      </w:pPr>
      <w:r w:rsidRPr="003214CB">
        <w:rPr>
          <w:rFonts w:ascii="Times New Roman" w:hAnsi="Times New Roman" w:cs="Times New Roman"/>
        </w:rPr>
        <w:t xml:space="preserve"> 2. Фонохрестоматия к учебнику «Литература» </w:t>
      </w:r>
      <w:r w:rsidR="00F9724D">
        <w:rPr>
          <w:rFonts w:ascii="Times New Roman" w:hAnsi="Times New Roman" w:cs="Times New Roman"/>
        </w:rPr>
        <w:t>8</w:t>
      </w:r>
      <w:r w:rsidRPr="003214CB">
        <w:rPr>
          <w:rFonts w:ascii="Times New Roman" w:hAnsi="Times New Roman" w:cs="Times New Roman"/>
        </w:rPr>
        <w:t xml:space="preserve"> </w:t>
      </w:r>
      <w:proofErr w:type="spellStart"/>
      <w:r w:rsidRPr="003214CB">
        <w:rPr>
          <w:rFonts w:ascii="Times New Roman" w:hAnsi="Times New Roman" w:cs="Times New Roman"/>
        </w:rPr>
        <w:t>кл</w:t>
      </w:r>
      <w:proofErr w:type="spellEnd"/>
      <w:r w:rsidRPr="003214CB">
        <w:rPr>
          <w:rFonts w:ascii="Times New Roman" w:hAnsi="Times New Roman" w:cs="Times New Roman"/>
        </w:rPr>
        <w:t>.</w:t>
      </w:r>
    </w:p>
    <w:p w:rsidR="00F97E8F" w:rsidRDefault="00F97E8F" w:rsidP="00590D26">
      <w:pPr>
        <w:spacing w:after="0"/>
      </w:pPr>
    </w:p>
    <w:p w:rsidR="00F97E8F" w:rsidRPr="00F97E8F" w:rsidRDefault="00F97E8F" w:rsidP="00590D26">
      <w:pPr>
        <w:spacing w:after="0"/>
        <w:rPr>
          <w:b/>
        </w:rPr>
      </w:pPr>
      <w:r w:rsidRPr="00F97E8F">
        <w:rPr>
          <w:b/>
        </w:rPr>
        <w:t>6. ОСНОВНЫЕ РАЗДЕЛЫ КУРСА</w:t>
      </w:r>
    </w:p>
    <w:p w:rsidR="00590D26" w:rsidRDefault="00590D26" w:rsidP="00590D26">
      <w:pPr>
        <w:spacing w:after="0"/>
        <w:rPr>
          <w:b/>
        </w:rPr>
      </w:pPr>
    </w:p>
    <w:tbl>
      <w:tblPr>
        <w:tblStyle w:val="a3"/>
        <w:tblW w:w="8188" w:type="dxa"/>
        <w:tblLook w:val="04A0"/>
      </w:tblPr>
      <w:tblGrid>
        <w:gridCol w:w="617"/>
        <w:gridCol w:w="6437"/>
        <w:gridCol w:w="1134"/>
      </w:tblGrid>
      <w:tr w:rsidR="003214CB" w:rsidTr="003214CB">
        <w:trPr>
          <w:trHeight w:val="322"/>
        </w:trPr>
        <w:tc>
          <w:tcPr>
            <w:tcW w:w="617" w:type="dxa"/>
            <w:vMerge w:val="restart"/>
          </w:tcPr>
          <w:p w:rsidR="003214CB" w:rsidRDefault="003214CB" w:rsidP="00FD792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7" w:type="dxa"/>
            <w:vMerge w:val="restart"/>
          </w:tcPr>
          <w:p w:rsidR="003214CB" w:rsidRDefault="003214CB" w:rsidP="00FD792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учебной программы</w:t>
            </w:r>
          </w:p>
        </w:tc>
        <w:tc>
          <w:tcPr>
            <w:tcW w:w="1134" w:type="dxa"/>
            <w:vMerge w:val="restart"/>
          </w:tcPr>
          <w:p w:rsidR="003214CB" w:rsidRDefault="003214CB" w:rsidP="00FD792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3214CB" w:rsidTr="003214CB">
        <w:trPr>
          <w:trHeight w:val="322"/>
        </w:trPr>
        <w:tc>
          <w:tcPr>
            <w:tcW w:w="617" w:type="dxa"/>
            <w:vMerge/>
          </w:tcPr>
          <w:p w:rsidR="003214CB" w:rsidRDefault="003214CB" w:rsidP="00FD792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7" w:type="dxa"/>
            <w:vMerge/>
          </w:tcPr>
          <w:p w:rsidR="003214CB" w:rsidRDefault="003214CB" w:rsidP="00FD792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14CB" w:rsidRDefault="003214CB" w:rsidP="00FD792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4CB" w:rsidTr="003214CB">
        <w:tc>
          <w:tcPr>
            <w:tcW w:w="617" w:type="dxa"/>
          </w:tcPr>
          <w:p w:rsidR="003214CB" w:rsidRDefault="003214CB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7" w:type="dxa"/>
          </w:tcPr>
          <w:p w:rsidR="003214CB" w:rsidRPr="009F3A20" w:rsidRDefault="003214CB" w:rsidP="00FD7926">
            <w:pPr>
              <w:spacing w:line="100" w:lineRule="atLeast"/>
              <w:rPr>
                <w:bCs/>
                <w:spacing w:val="-2"/>
                <w:sz w:val="28"/>
                <w:szCs w:val="28"/>
              </w:rPr>
            </w:pPr>
            <w:r w:rsidRPr="009F3A20">
              <w:rPr>
                <w:bCs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3214CB" w:rsidRPr="00D4643B" w:rsidRDefault="003214CB" w:rsidP="00FD7926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214CB" w:rsidTr="003214CB">
        <w:tc>
          <w:tcPr>
            <w:tcW w:w="617" w:type="dxa"/>
          </w:tcPr>
          <w:p w:rsidR="003214CB" w:rsidRPr="00D85BE3" w:rsidRDefault="003214CB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7" w:type="dxa"/>
          </w:tcPr>
          <w:p w:rsidR="003214CB" w:rsidRPr="00D85BE3" w:rsidRDefault="00F9724D" w:rsidP="00FD79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УНТ</w:t>
            </w:r>
          </w:p>
        </w:tc>
        <w:tc>
          <w:tcPr>
            <w:tcW w:w="1134" w:type="dxa"/>
          </w:tcPr>
          <w:p w:rsidR="003214CB" w:rsidRPr="00D85BE3" w:rsidRDefault="003214CB" w:rsidP="003214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214CB" w:rsidTr="003214CB">
        <w:tc>
          <w:tcPr>
            <w:tcW w:w="617" w:type="dxa"/>
          </w:tcPr>
          <w:p w:rsidR="003214CB" w:rsidRPr="00D85BE3" w:rsidRDefault="003214CB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7" w:type="dxa"/>
          </w:tcPr>
          <w:p w:rsidR="003214CB" w:rsidRPr="003214CB" w:rsidRDefault="00F9724D" w:rsidP="00321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134" w:type="dxa"/>
          </w:tcPr>
          <w:p w:rsidR="003214CB" w:rsidRPr="00D85BE3" w:rsidRDefault="00F9724D" w:rsidP="003214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14CB" w:rsidTr="003214CB">
        <w:tc>
          <w:tcPr>
            <w:tcW w:w="617" w:type="dxa"/>
          </w:tcPr>
          <w:p w:rsidR="003214CB" w:rsidRPr="003214CB" w:rsidRDefault="003214CB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7" w:type="dxa"/>
          </w:tcPr>
          <w:p w:rsidR="003214CB" w:rsidRPr="003214CB" w:rsidRDefault="003214CB" w:rsidP="0032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Pr="003214CB">
              <w:rPr>
                <w:sz w:val="28"/>
                <w:szCs w:val="28"/>
              </w:rPr>
              <w:t xml:space="preserve">  </w:t>
            </w:r>
            <w:r w:rsidRPr="003214CB">
              <w:rPr>
                <w:sz w:val="28"/>
                <w:szCs w:val="28"/>
                <w:lang w:val="en-US"/>
              </w:rPr>
              <w:t>X</w:t>
            </w:r>
            <w:r w:rsidR="00F9724D">
              <w:rPr>
                <w:sz w:val="28"/>
                <w:szCs w:val="28"/>
                <w:lang w:val="en-US"/>
              </w:rPr>
              <w:t>V</w:t>
            </w:r>
            <w:r w:rsidRPr="003214CB">
              <w:rPr>
                <w:sz w:val="28"/>
                <w:szCs w:val="28"/>
                <w:lang w:val="en-US"/>
              </w:rPr>
              <w:t>I</w:t>
            </w:r>
            <w:r w:rsidR="00F9724D">
              <w:rPr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sz w:val="28"/>
                <w:szCs w:val="28"/>
              </w:rPr>
              <w:t>века</w:t>
            </w:r>
            <w:proofErr w:type="gramEnd"/>
          </w:p>
          <w:p w:rsidR="003214CB" w:rsidRPr="007E6738" w:rsidRDefault="003214CB" w:rsidP="00FD7926">
            <w:pPr>
              <w:pStyle w:val="a4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4CB" w:rsidRPr="00F9724D" w:rsidRDefault="00F9724D" w:rsidP="003214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214CB" w:rsidTr="003214CB">
        <w:tc>
          <w:tcPr>
            <w:tcW w:w="617" w:type="dxa"/>
          </w:tcPr>
          <w:p w:rsidR="003214CB" w:rsidRPr="003214CB" w:rsidRDefault="003214CB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7" w:type="dxa"/>
          </w:tcPr>
          <w:p w:rsidR="003214CB" w:rsidRPr="003214CB" w:rsidRDefault="003214CB" w:rsidP="0032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proofErr w:type="gramStart"/>
            <w:r>
              <w:rPr>
                <w:sz w:val="28"/>
                <w:szCs w:val="28"/>
                <w:lang w:val="en-US"/>
              </w:rPr>
              <w:t>X</w:t>
            </w:r>
            <w:r w:rsidR="00F9724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X</w:t>
            </w:r>
            <w:proofErr w:type="gramEnd"/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134" w:type="dxa"/>
          </w:tcPr>
          <w:p w:rsidR="003214CB" w:rsidRPr="00F9724D" w:rsidRDefault="00F9724D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  <w:tr w:rsidR="00F9724D" w:rsidTr="003214CB">
        <w:tc>
          <w:tcPr>
            <w:tcW w:w="617" w:type="dxa"/>
          </w:tcPr>
          <w:p w:rsidR="00F9724D" w:rsidRPr="00F9724D" w:rsidRDefault="00F9724D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37" w:type="dxa"/>
          </w:tcPr>
          <w:p w:rsidR="00F9724D" w:rsidRPr="00F9724D" w:rsidRDefault="00F9724D" w:rsidP="0032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proofErr w:type="gramStart"/>
            <w:r>
              <w:rPr>
                <w:sz w:val="28"/>
                <w:szCs w:val="28"/>
                <w:lang w:val="en-US"/>
              </w:rPr>
              <w:t>XX</w:t>
            </w:r>
            <w:proofErr w:type="gramEnd"/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134" w:type="dxa"/>
          </w:tcPr>
          <w:p w:rsidR="00F9724D" w:rsidRPr="00F9724D" w:rsidRDefault="00F9724D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9724D" w:rsidTr="003214CB">
        <w:tc>
          <w:tcPr>
            <w:tcW w:w="617" w:type="dxa"/>
          </w:tcPr>
          <w:p w:rsidR="00F9724D" w:rsidRPr="00F9724D" w:rsidRDefault="00F9724D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7" w:type="dxa"/>
          </w:tcPr>
          <w:p w:rsidR="00F9724D" w:rsidRDefault="00F9724D" w:rsidP="0032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народов мира</w:t>
            </w:r>
          </w:p>
        </w:tc>
        <w:tc>
          <w:tcPr>
            <w:tcW w:w="1134" w:type="dxa"/>
          </w:tcPr>
          <w:p w:rsidR="00F9724D" w:rsidRDefault="00F9724D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724D" w:rsidTr="003214CB">
        <w:tc>
          <w:tcPr>
            <w:tcW w:w="617" w:type="dxa"/>
          </w:tcPr>
          <w:p w:rsidR="00F9724D" w:rsidRDefault="00F9724D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7" w:type="dxa"/>
          </w:tcPr>
          <w:p w:rsidR="00F9724D" w:rsidRDefault="00F9724D" w:rsidP="0032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1134" w:type="dxa"/>
          </w:tcPr>
          <w:p w:rsidR="00F9724D" w:rsidRDefault="00F9724D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14CB" w:rsidTr="003214CB">
        <w:trPr>
          <w:trHeight w:val="510"/>
        </w:trPr>
        <w:tc>
          <w:tcPr>
            <w:tcW w:w="617" w:type="dxa"/>
          </w:tcPr>
          <w:p w:rsidR="003214CB" w:rsidRDefault="003214CB" w:rsidP="00FD79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7" w:type="dxa"/>
          </w:tcPr>
          <w:p w:rsidR="003214CB" w:rsidRDefault="003214CB" w:rsidP="00FD792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4CB" w:rsidRPr="001636C0" w:rsidRDefault="003214CB" w:rsidP="00FD792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636C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214CB" w:rsidRDefault="003214CB" w:rsidP="00FD792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4CB" w:rsidRPr="001636C0" w:rsidRDefault="003214CB" w:rsidP="00FD792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F97E8F" w:rsidRPr="00590D26" w:rsidRDefault="00F97E8F" w:rsidP="00590D26">
      <w:pPr>
        <w:spacing w:after="0"/>
        <w:rPr>
          <w:b/>
        </w:rPr>
      </w:pPr>
    </w:p>
    <w:sectPr w:rsidR="00F97E8F" w:rsidRPr="00590D26" w:rsidSect="00A9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D26"/>
    <w:rsid w:val="003214CB"/>
    <w:rsid w:val="00590D26"/>
    <w:rsid w:val="00A9273A"/>
    <w:rsid w:val="00CD487A"/>
    <w:rsid w:val="00DB5D30"/>
    <w:rsid w:val="00DF2C08"/>
    <w:rsid w:val="00EE568E"/>
    <w:rsid w:val="00F9724D"/>
    <w:rsid w:val="00F9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7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3214CB"/>
    <w:pPr>
      <w:widowControl w:val="0"/>
      <w:autoSpaceDE w:val="0"/>
      <w:autoSpaceDN w:val="0"/>
      <w:adjustRightInd w:val="0"/>
      <w:spacing w:after="0" w:line="30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214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</cp:lastModifiedBy>
  <cp:revision>3</cp:revision>
  <dcterms:created xsi:type="dcterms:W3CDTF">2022-12-01T11:16:00Z</dcterms:created>
  <dcterms:modified xsi:type="dcterms:W3CDTF">2022-12-02T06:43:00Z</dcterms:modified>
</cp:coreProperties>
</file>