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086AE3">
        <w:rPr>
          <w:rFonts w:ascii="Times New Roman" w:hAnsi="Times New Roman" w:cs="Times New Roman"/>
          <w:b/>
          <w:sz w:val="24"/>
          <w:szCs w:val="24"/>
        </w:rPr>
        <w:t>МУЗЫКЕ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A3504A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A3504A" w:rsidRDefault="00A3504A" w:rsidP="00A3504A">
      <w:pPr>
        <w:pStyle w:val="aa"/>
        <w:spacing w:before="179" w:line="292" w:lineRule="auto"/>
        <w:ind w:left="720" w:right="193" w:firstLine="0"/>
      </w:pPr>
      <w:proofErr w:type="gramStart"/>
      <w:r>
        <w:t>Рабочая программа по предмету «Музыка» на уровне 5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  <w:proofErr w:type="gramEnd"/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A3504A" w:rsidRDefault="00A3504A" w:rsidP="00A3504A">
      <w:pPr>
        <w:pStyle w:val="aa"/>
        <w:spacing w:before="156" w:line="292" w:lineRule="auto"/>
        <w:ind w:right="384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A3504A" w:rsidRDefault="00A3504A" w:rsidP="00A3504A">
      <w:pPr>
        <w:pStyle w:val="aa"/>
        <w:spacing w:line="292" w:lineRule="auto"/>
        <w:ind w:right="388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A3504A" w:rsidRDefault="00A3504A" w:rsidP="00A3504A">
      <w:pPr>
        <w:pStyle w:val="aa"/>
        <w:spacing w:line="292" w:lineRule="auto"/>
        <w:ind w:right="177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A3504A" w:rsidRDefault="00A3504A" w:rsidP="00A3504A">
      <w:pPr>
        <w:pStyle w:val="aa"/>
        <w:spacing w:line="292" w:lineRule="auto"/>
        <w:ind w:right="193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A3504A" w:rsidRDefault="00A3504A" w:rsidP="00A3504A">
      <w:pPr>
        <w:pStyle w:val="aa"/>
        <w:spacing w:line="292" w:lineRule="auto"/>
        <w:ind w:right="15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 xml:space="preserve">его абстрактное мышление, память и воображение, формирует умения и навыки в </w:t>
      </w:r>
      <w:r>
        <w:lastRenderedPageBreak/>
        <w:t>сфере</w:t>
      </w:r>
      <w:r>
        <w:rPr>
          <w:spacing w:val="1"/>
        </w:rPr>
        <w:t xml:space="preserve"> </w:t>
      </w:r>
      <w:r>
        <w:t xml:space="preserve">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Таким </w:t>
      </w:r>
      <w:proofErr w:type="gramStart"/>
      <w:r>
        <w:t>образом</w:t>
      </w:r>
      <w:proofErr w:type="gramEnd"/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A3504A" w:rsidRDefault="00A3504A" w:rsidP="00A3504A">
      <w:pPr>
        <w:pStyle w:val="aa"/>
        <w:spacing w:before="102"/>
        <w:ind w:left="286" w:firstLine="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A3504A" w:rsidRDefault="00A3504A" w:rsidP="00A3504A">
      <w:pPr>
        <w:pStyle w:val="aa"/>
        <w:spacing w:before="102"/>
        <w:ind w:left="286" w:firstLine="0"/>
      </w:pPr>
      <w:r>
        <w:t>-реализовать в процессе преподавания музыки современные подходы к формированию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</w:t>
      </w:r>
      <w:r>
        <w:rPr>
          <w:spacing w:val="1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A3504A" w:rsidRDefault="00A3504A" w:rsidP="00A3504A">
      <w:pPr>
        <w:pStyle w:val="aa"/>
        <w:spacing w:before="102"/>
        <w:ind w:left="286" w:firstLine="0"/>
      </w:pPr>
      <w:r>
        <w:t>-</w:t>
      </w:r>
      <w:r w:rsidRPr="00A3504A">
        <w:t>определить и структурировать планируемые результаты обучения и содержание учебного</w:t>
      </w:r>
      <w:r w:rsidRPr="00A3504A">
        <w:rPr>
          <w:spacing w:val="-58"/>
        </w:rPr>
        <w:t xml:space="preserve"> </w:t>
      </w:r>
      <w:r w:rsidRPr="00A3504A">
        <w:t>предмета</w:t>
      </w:r>
      <w:r w:rsidRPr="00A3504A">
        <w:rPr>
          <w:spacing w:val="-2"/>
        </w:rPr>
        <w:t xml:space="preserve"> </w:t>
      </w:r>
      <w:r w:rsidRPr="00A3504A">
        <w:t>«Музыка»</w:t>
      </w:r>
      <w:r w:rsidRPr="00A3504A">
        <w:rPr>
          <w:spacing w:val="-1"/>
        </w:rPr>
        <w:t xml:space="preserve"> </w:t>
      </w:r>
      <w:r w:rsidRPr="00A3504A">
        <w:t>по</w:t>
      </w:r>
      <w:r w:rsidRPr="00A3504A">
        <w:rPr>
          <w:spacing w:val="-1"/>
        </w:rPr>
        <w:t xml:space="preserve"> </w:t>
      </w:r>
      <w:r w:rsidRPr="00A3504A">
        <w:t>годам</w:t>
      </w:r>
      <w:r w:rsidRPr="00A3504A">
        <w:rPr>
          <w:spacing w:val="-1"/>
        </w:rPr>
        <w:t xml:space="preserve"> </w:t>
      </w:r>
      <w:r w:rsidRPr="00A3504A">
        <w:t>обучения</w:t>
      </w:r>
      <w:r w:rsidRPr="00A3504A">
        <w:rPr>
          <w:spacing w:val="-2"/>
        </w:rPr>
        <w:t xml:space="preserve"> </w:t>
      </w:r>
      <w:r w:rsidRPr="00A3504A">
        <w:t>в</w:t>
      </w:r>
      <w:r w:rsidRPr="00A3504A">
        <w:rPr>
          <w:spacing w:val="-2"/>
        </w:rPr>
        <w:t xml:space="preserve"> </w:t>
      </w:r>
      <w:r w:rsidRPr="00A3504A">
        <w:t>соответствии</w:t>
      </w:r>
      <w:r w:rsidRPr="00A3504A">
        <w:rPr>
          <w:spacing w:val="-1"/>
        </w:rPr>
        <w:t xml:space="preserve"> </w:t>
      </w:r>
      <w:r w:rsidRPr="00A3504A">
        <w:t>с</w:t>
      </w:r>
      <w:r w:rsidRPr="00A3504A">
        <w:rPr>
          <w:spacing w:val="-2"/>
        </w:rPr>
        <w:t xml:space="preserve"> </w:t>
      </w:r>
      <w:r w:rsidRPr="00A3504A">
        <w:t>ФГОС</w:t>
      </w:r>
      <w:r w:rsidRPr="00A3504A">
        <w:rPr>
          <w:spacing w:val="-2"/>
        </w:rPr>
        <w:t xml:space="preserve"> </w:t>
      </w:r>
      <w:r w:rsidRPr="00A3504A">
        <w:t>ООО</w:t>
      </w:r>
      <w:r w:rsidRPr="00A3504A">
        <w:rPr>
          <w:spacing w:val="-2"/>
        </w:rPr>
        <w:t xml:space="preserve"> </w:t>
      </w:r>
      <w:r w:rsidRPr="00A3504A">
        <w:t>(утв.</w:t>
      </w:r>
      <w:r w:rsidRPr="00A3504A">
        <w:rPr>
          <w:spacing w:val="-1"/>
        </w:rPr>
        <w:t xml:space="preserve"> </w:t>
      </w:r>
      <w:r w:rsidRPr="00A3504A">
        <w:t>Приказом</w:t>
      </w:r>
      <w:r>
        <w:t xml:space="preserve"> 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 xml:space="preserve">2020 г. №2/20); </w:t>
      </w:r>
    </w:p>
    <w:p w:rsidR="00A3504A" w:rsidRPr="00A3504A" w:rsidRDefault="00A3504A" w:rsidP="00A3504A">
      <w:pPr>
        <w:pStyle w:val="aa"/>
        <w:spacing w:before="102"/>
        <w:ind w:left="286" w:firstLine="0"/>
      </w:pPr>
      <w:r>
        <w:t>-</w:t>
      </w:r>
      <w:r w:rsidRPr="00A3504A">
        <w:t>разработать календарно-тематическое планирование с учётом особенностей конкретного</w:t>
      </w:r>
      <w:r w:rsidRPr="00A3504A">
        <w:rPr>
          <w:spacing w:val="1"/>
        </w:rPr>
        <w:t xml:space="preserve"> </w:t>
      </w:r>
      <w:r w:rsidRPr="00A3504A">
        <w:t>региона, образовательного учреждения, класса, используя рекомендованное в рабочей программе</w:t>
      </w:r>
      <w:r w:rsidRPr="00A3504A">
        <w:rPr>
          <w:spacing w:val="-57"/>
        </w:rPr>
        <w:t xml:space="preserve"> </w:t>
      </w:r>
      <w:r w:rsidRPr="00A3504A">
        <w:t>примерное распределение учебного времени на изучение определённого раздела/темы, а также</w:t>
      </w:r>
      <w:r w:rsidRPr="00A3504A">
        <w:rPr>
          <w:spacing w:val="1"/>
        </w:rPr>
        <w:t xml:space="preserve"> </w:t>
      </w:r>
      <w:r w:rsidRPr="00A3504A">
        <w:t>предложенные</w:t>
      </w:r>
      <w:r w:rsidRPr="00A3504A">
        <w:rPr>
          <w:spacing w:val="-2"/>
        </w:rPr>
        <w:t xml:space="preserve"> </w:t>
      </w:r>
      <w:r w:rsidRPr="00A3504A">
        <w:t>основные</w:t>
      </w:r>
      <w:r w:rsidRPr="00A3504A">
        <w:rPr>
          <w:spacing w:val="-1"/>
        </w:rPr>
        <w:t xml:space="preserve"> </w:t>
      </w:r>
      <w:r w:rsidRPr="00A3504A">
        <w:t>виды</w:t>
      </w:r>
      <w:r w:rsidRPr="00A3504A">
        <w:rPr>
          <w:spacing w:val="-2"/>
        </w:rPr>
        <w:t xml:space="preserve"> </w:t>
      </w:r>
      <w:r w:rsidRPr="00A3504A">
        <w:t>учебной</w:t>
      </w:r>
      <w:r w:rsidRPr="00A3504A">
        <w:rPr>
          <w:spacing w:val="-1"/>
        </w:rPr>
        <w:t xml:space="preserve"> </w:t>
      </w:r>
      <w:r w:rsidRPr="00A3504A">
        <w:t>деятельности</w:t>
      </w:r>
      <w:r w:rsidRPr="00A3504A">
        <w:rPr>
          <w:spacing w:val="-1"/>
        </w:rPr>
        <w:t xml:space="preserve"> </w:t>
      </w:r>
      <w:r w:rsidRPr="00A3504A">
        <w:t>для</w:t>
      </w:r>
      <w:r w:rsidRPr="00A3504A">
        <w:rPr>
          <w:spacing w:val="-3"/>
        </w:rPr>
        <w:t xml:space="preserve"> </w:t>
      </w:r>
      <w:r w:rsidRPr="00A3504A">
        <w:t>освоения</w:t>
      </w:r>
      <w:r w:rsidRPr="00A3504A">
        <w:rPr>
          <w:spacing w:val="-2"/>
        </w:rPr>
        <w:t xml:space="preserve"> </w:t>
      </w:r>
      <w:r w:rsidRPr="00A3504A">
        <w:t>учебного</w:t>
      </w:r>
      <w:r w:rsidRPr="00A3504A">
        <w:rPr>
          <w:spacing w:val="-2"/>
        </w:rPr>
        <w:t xml:space="preserve"> </w:t>
      </w:r>
      <w:r w:rsidRPr="00A3504A">
        <w:t>материала.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4E4DC9">
        <w:rPr>
          <w:rFonts w:ascii="Times New Roman" w:hAnsi="Times New Roman" w:cs="Times New Roman"/>
          <w:b/>
          <w:sz w:val="24"/>
          <w:szCs w:val="24"/>
        </w:rPr>
        <w:t>МУЗЫКА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04A">
        <w:rPr>
          <w:rFonts w:ascii="Times New Roman" w:hAnsi="Times New Roman" w:cs="Times New Roman"/>
          <w:b/>
          <w:sz w:val="24"/>
          <w:szCs w:val="24"/>
        </w:rPr>
        <w:t>5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03C39">
        <w:rPr>
          <w:rFonts w:ascii="Times New Roman" w:hAnsi="Times New Roman" w:cs="Times New Roman"/>
          <w:b/>
          <w:sz w:val="24"/>
          <w:szCs w:val="24"/>
        </w:rPr>
        <w:t>Ы</w:t>
      </w:r>
    </w:p>
    <w:p w:rsidR="00A3504A" w:rsidRDefault="00A3504A" w:rsidP="00A350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498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общего музыкального образования и воспитания - развитие музыкальной культуры школьников как неотъемлемой части их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 пространстве.</w:t>
      </w:r>
    </w:p>
    <w:p w:rsidR="00A3504A" w:rsidRDefault="00A3504A" w:rsidP="00A3504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4986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курса:</w:t>
      </w:r>
    </w:p>
    <w:p w:rsidR="00A3504A" w:rsidRPr="00380FB4" w:rsidRDefault="00A3504A" w:rsidP="00A3504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</w:t>
      </w:r>
    </w:p>
    <w:p w:rsidR="00A3504A" w:rsidRPr="00380FB4" w:rsidRDefault="00A3504A" w:rsidP="00A3504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80FB4">
        <w:rPr>
          <w:rFonts w:ascii="Times New Roman" w:eastAsia="Calibri" w:hAnsi="Times New Roman" w:cs="Times New Roman"/>
          <w:sz w:val="24"/>
          <w:szCs w:val="24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A3504A" w:rsidRPr="00380FB4" w:rsidRDefault="00A3504A" w:rsidP="00A3504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80FB4">
        <w:rPr>
          <w:rFonts w:ascii="Times New Roman" w:eastAsia="Calibri" w:hAnsi="Times New Roman" w:cs="Times New Roman"/>
          <w:sz w:val="24"/>
          <w:szCs w:val="24"/>
        </w:rPr>
        <w:t xml:space="preserve">развитие общей музыкальности и эмоциональности, </w:t>
      </w:r>
      <w:proofErr w:type="spellStart"/>
      <w:r w:rsidRPr="00380FB4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380FB4">
        <w:rPr>
          <w:rFonts w:ascii="Times New Roman" w:eastAsia="Calibri" w:hAnsi="Times New Roman" w:cs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A3504A" w:rsidRPr="00380FB4" w:rsidRDefault="00A3504A" w:rsidP="00A3504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80FB4">
        <w:rPr>
          <w:rFonts w:ascii="Times New Roman" w:eastAsia="Calibri" w:hAnsi="Times New Roman" w:cs="Times New Roman"/>
          <w:sz w:val="24"/>
          <w:szCs w:val="24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A3504A" w:rsidRPr="004C3F3E" w:rsidRDefault="00A3504A" w:rsidP="00A3504A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80FB4">
        <w:rPr>
          <w:rFonts w:ascii="Times New Roman" w:eastAsia="Calibri" w:hAnsi="Times New Roman" w:cs="Times New Roman"/>
          <w:sz w:val="24"/>
          <w:szCs w:val="24"/>
        </w:rPr>
        <w:t xml:space="preserve"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380FB4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380FB4">
        <w:rPr>
          <w:rFonts w:ascii="Times New Roman" w:eastAsia="Calibri" w:hAnsi="Times New Roman" w:cs="Times New Roman"/>
          <w:sz w:val="24"/>
          <w:szCs w:val="24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A3504A" w:rsidRDefault="00A3504A" w:rsidP="00A3504A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A3504A" w:rsidRDefault="00A3504A" w:rsidP="00A3504A">
      <w:pPr>
        <w:pStyle w:val="aa"/>
        <w:spacing w:before="156" w:line="292" w:lineRule="auto"/>
        <w:ind w:right="388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A3504A" w:rsidRDefault="00A3504A" w:rsidP="00A3504A">
      <w:pPr>
        <w:pStyle w:val="aa"/>
        <w:spacing w:line="292" w:lineRule="auto"/>
        <w:ind w:right="340"/>
      </w:pPr>
      <w:proofErr w:type="gramStart"/>
      <w:r>
        <w:t xml:space="preserve">Изучение предмета «Музыка» предполагает активную </w:t>
      </w:r>
      <w:proofErr w:type="spellStart"/>
      <w:r>
        <w:t>социокультурную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5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A3504A" w:rsidRPr="002E5719" w:rsidRDefault="00A3504A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EEF" w:rsidRDefault="002E5719" w:rsidP="008D3504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F22805" w:rsidRDefault="00F22805" w:rsidP="00F2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846">
        <w:rPr>
          <w:rFonts w:ascii="Times New Roman" w:hAnsi="Times New Roman" w:cs="Times New Roman"/>
          <w:sz w:val="24"/>
          <w:szCs w:val="24"/>
        </w:rPr>
        <w:t>Сергеева Г.П., Критская Е.Д. Музыка. 5 класс: учебник для общеобразовательных учреждений</w:t>
      </w:r>
    </w:p>
    <w:p w:rsidR="00F22805" w:rsidRDefault="00F22805" w:rsidP="00F2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846">
        <w:rPr>
          <w:rFonts w:ascii="Times New Roman" w:hAnsi="Times New Roman" w:cs="Times New Roman"/>
          <w:sz w:val="24"/>
          <w:szCs w:val="24"/>
        </w:rPr>
        <w:t>Сергеева Г.П., Критская Е.Д. Музыка.</w:t>
      </w:r>
      <w:r>
        <w:rPr>
          <w:rFonts w:ascii="Times New Roman" w:hAnsi="Times New Roman" w:cs="Times New Roman"/>
          <w:sz w:val="24"/>
          <w:szCs w:val="24"/>
        </w:rPr>
        <w:t xml:space="preserve"> Хрестоматия музыкального материала.</w:t>
      </w:r>
      <w:r w:rsidRPr="00796846">
        <w:rPr>
          <w:rFonts w:ascii="Times New Roman" w:hAnsi="Times New Roman" w:cs="Times New Roman"/>
          <w:sz w:val="24"/>
          <w:szCs w:val="24"/>
        </w:rPr>
        <w:t xml:space="preserve"> 5 класс: </w:t>
      </w:r>
      <w:r>
        <w:rPr>
          <w:rFonts w:ascii="Times New Roman" w:hAnsi="Times New Roman" w:cs="Times New Roman"/>
          <w:sz w:val="24"/>
          <w:szCs w:val="24"/>
        </w:rPr>
        <w:t>пособие для учителя</w:t>
      </w:r>
    </w:p>
    <w:p w:rsidR="00F22805" w:rsidRPr="00A03F29" w:rsidRDefault="00F22805" w:rsidP="00F228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6846">
        <w:rPr>
          <w:rFonts w:ascii="Times New Roman" w:hAnsi="Times New Roman" w:cs="Times New Roman"/>
          <w:sz w:val="24"/>
          <w:szCs w:val="24"/>
        </w:rPr>
        <w:t>Сергеева Г.П., Критская Е.Д. Музыка.</w:t>
      </w:r>
      <w:r>
        <w:rPr>
          <w:rFonts w:ascii="Times New Roman" w:hAnsi="Times New Roman" w:cs="Times New Roman"/>
          <w:sz w:val="24"/>
          <w:szCs w:val="24"/>
        </w:rPr>
        <w:t xml:space="preserve"> Фонохрестоматия музыкального материала.</w:t>
      </w:r>
      <w:r w:rsidRPr="00796846">
        <w:rPr>
          <w:rFonts w:ascii="Times New Roman" w:hAnsi="Times New Roman" w:cs="Times New Roman"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sz w:val="24"/>
          <w:szCs w:val="24"/>
        </w:rPr>
        <w:t xml:space="preserve"> (МР3)</w:t>
      </w:r>
      <w:r w:rsidRPr="00796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8D3504">
        <w:rPr>
          <w:rFonts w:ascii="Times New Roman" w:hAnsi="Times New Roman" w:cs="Times New Roman"/>
          <w:b/>
          <w:sz w:val="28"/>
          <w:szCs w:val="28"/>
        </w:rPr>
        <w:t>МУЗЫКА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2280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03C39">
        <w:rPr>
          <w:rFonts w:ascii="Times New Roman" w:hAnsi="Times New Roman" w:cs="Times New Roman"/>
          <w:b/>
          <w:sz w:val="28"/>
          <w:szCs w:val="28"/>
        </w:rPr>
        <w:t>КЛАССЫ</w:t>
      </w:r>
    </w:p>
    <w:tbl>
      <w:tblPr>
        <w:tblStyle w:val="a9"/>
        <w:tblW w:w="0" w:type="auto"/>
        <w:tblInd w:w="108" w:type="dxa"/>
        <w:tblLook w:val="04A0"/>
      </w:tblPr>
      <w:tblGrid>
        <w:gridCol w:w="5387"/>
        <w:gridCol w:w="2835"/>
      </w:tblGrid>
      <w:tr w:rsidR="00CD7370" w:rsidTr="00AA3F48">
        <w:tc>
          <w:tcPr>
            <w:tcW w:w="5387" w:type="dxa"/>
          </w:tcPr>
          <w:p w:rsidR="00CD7370" w:rsidRDefault="00CD7370" w:rsidP="00AA3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CD7370" w:rsidRDefault="00CD7370" w:rsidP="00AA3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D7370" w:rsidTr="00AA3F48">
        <w:tc>
          <w:tcPr>
            <w:tcW w:w="5387" w:type="dxa"/>
          </w:tcPr>
          <w:p w:rsidR="00CD7370" w:rsidRPr="00D61FA2" w:rsidRDefault="00CD7370" w:rsidP="00AA3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литература</w:t>
            </w:r>
          </w:p>
        </w:tc>
        <w:tc>
          <w:tcPr>
            <w:tcW w:w="2835" w:type="dxa"/>
          </w:tcPr>
          <w:p w:rsidR="00CD7370" w:rsidRDefault="00CD7370" w:rsidP="00AA3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D7370" w:rsidTr="00AA3F48">
        <w:tc>
          <w:tcPr>
            <w:tcW w:w="5387" w:type="dxa"/>
          </w:tcPr>
          <w:p w:rsidR="00CD7370" w:rsidRPr="00D61FA2" w:rsidRDefault="00CD7370" w:rsidP="00AA3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2835" w:type="dxa"/>
          </w:tcPr>
          <w:p w:rsidR="00CD7370" w:rsidRDefault="00CD7370" w:rsidP="00CD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D7370" w:rsidTr="00AA3F48">
        <w:tc>
          <w:tcPr>
            <w:tcW w:w="5387" w:type="dxa"/>
          </w:tcPr>
          <w:p w:rsidR="00CD7370" w:rsidRPr="00D61FA2" w:rsidRDefault="00CD7370" w:rsidP="00AA3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ИТОГО</w:t>
            </w:r>
          </w:p>
        </w:tc>
        <w:tc>
          <w:tcPr>
            <w:tcW w:w="2835" w:type="dxa"/>
          </w:tcPr>
          <w:p w:rsidR="00CD7370" w:rsidRDefault="00CD7370" w:rsidP="00CD7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D94F68" w:rsidRDefault="00FF320A" w:rsidP="00D94F68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</w:t>
      </w:r>
      <w:r w:rsidR="003B3F79">
        <w:rPr>
          <w:rFonts w:ascii="Times New Roman" w:hAnsi="Times New Roman" w:cs="Times New Roman"/>
          <w:sz w:val="24"/>
          <w:szCs w:val="24"/>
        </w:rPr>
        <w:t xml:space="preserve"> - </w:t>
      </w:r>
      <w:r w:rsidR="00D94F68" w:rsidRPr="002E5719">
        <w:rPr>
          <w:rFonts w:ascii="Times New Roman" w:hAnsi="Times New Roman" w:cs="Times New Roman"/>
          <w:sz w:val="24"/>
          <w:szCs w:val="24"/>
        </w:rPr>
        <w:t>письменный и устный</w:t>
      </w:r>
      <w:r w:rsidRPr="002E5719">
        <w:rPr>
          <w:rFonts w:ascii="Times New Roman" w:hAnsi="Times New Roman" w:cs="Times New Roman"/>
          <w:sz w:val="24"/>
          <w:szCs w:val="24"/>
        </w:rPr>
        <w:t>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</w:t>
      </w:r>
      <w:r w:rsidR="00D94F68">
        <w:rPr>
          <w:rFonts w:ascii="Times New Roman" w:hAnsi="Times New Roman" w:cs="Times New Roman"/>
          <w:sz w:val="24"/>
          <w:szCs w:val="24"/>
        </w:rPr>
        <w:t>Виды контроля:</w:t>
      </w:r>
      <w:r w:rsidR="00D94F68"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 w:rsidR="00D94F68">
        <w:rPr>
          <w:rFonts w:ascii="Times New Roman" w:hAnsi="Times New Roman" w:cs="Times New Roman"/>
          <w:sz w:val="24"/>
          <w:szCs w:val="24"/>
        </w:rPr>
        <w:t>тоятельная работа, устный опрос.</w:t>
      </w:r>
    </w:p>
    <w:p w:rsidR="002D2A19" w:rsidRDefault="002D2A19" w:rsidP="003B3F7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</w:p>
    <w:p w:rsidR="00D94F68" w:rsidRDefault="002D2A19" w:rsidP="00D94F68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4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4E4DC9">
      <w:headerReference w:type="default" r:id="rId7"/>
      <w:pgSz w:w="11906" w:h="16838"/>
      <w:pgMar w:top="141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5E3" w:rsidRDefault="006C35E3" w:rsidP="00AD06F3">
      <w:pPr>
        <w:spacing w:after="0" w:line="240" w:lineRule="auto"/>
      </w:pPr>
      <w:r>
        <w:separator/>
      </w:r>
    </w:p>
  </w:endnote>
  <w:endnote w:type="continuationSeparator" w:id="0">
    <w:p w:rsidR="006C35E3" w:rsidRDefault="006C35E3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5E3" w:rsidRDefault="006C35E3" w:rsidP="00AD06F3">
      <w:pPr>
        <w:spacing w:after="0" w:line="240" w:lineRule="auto"/>
      </w:pPr>
      <w:r>
        <w:separator/>
      </w:r>
    </w:p>
  </w:footnote>
  <w:footnote w:type="continuationSeparator" w:id="0">
    <w:p w:rsidR="006C35E3" w:rsidRDefault="006C35E3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5ACE"/>
    <w:multiLevelType w:val="multilevel"/>
    <w:tmpl w:val="A97C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9342F"/>
    <w:multiLevelType w:val="hybridMultilevel"/>
    <w:tmpl w:val="CFC2E9C8"/>
    <w:lvl w:ilvl="0" w:tplc="63BA4E9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C154B6F"/>
    <w:multiLevelType w:val="hybridMultilevel"/>
    <w:tmpl w:val="6AACB184"/>
    <w:lvl w:ilvl="0" w:tplc="BE6255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AEDC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864E66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CC8AF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5168FD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D3EE08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D5E0AD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C2C1F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1348A1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86AE3"/>
    <w:rsid w:val="00092B94"/>
    <w:rsid w:val="000F10B4"/>
    <w:rsid w:val="00103C39"/>
    <w:rsid w:val="001C0AA0"/>
    <w:rsid w:val="002126C7"/>
    <w:rsid w:val="002D2A19"/>
    <w:rsid w:val="002D7DD9"/>
    <w:rsid w:val="002E5719"/>
    <w:rsid w:val="003B3F79"/>
    <w:rsid w:val="004019B3"/>
    <w:rsid w:val="00447FC8"/>
    <w:rsid w:val="004E4DC9"/>
    <w:rsid w:val="00601EEA"/>
    <w:rsid w:val="00604DB5"/>
    <w:rsid w:val="006C35E3"/>
    <w:rsid w:val="00813918"/>
    <w:rsid w:val="008775BB"/>
    <w:rsid w:val="008D3504"/>
    <w:rsid w:val="009C2C90"/>
    <w:rsid w:val="00A03F29"/>
    <w:rsid w:val="00A3504A"/>
    <w:rsid w:val="00A83974"/>
    <w:rsid w:val="00AC14E1"/>
    <w:rsid w:val="00AD06F3"/>
    <w:rsid w:val="00B2082F"/>
    <w:rsid w:val="00B24414"/>
    <w:rsid w:val="00B3558A"/>
    <w:rsid w:val="00BB479F"/>
    <w:rsid w:val="00CC0379"/>
    <w:rsid w:val="00CD3EEF"/>
    <w:rsid w:val="00CD7370"/>
    <w:rsid w:val="00D94F68"/>
    <w:rsid w:val="00E737DE"/>
    <w:rsid w:val="00F22805"/>
    <w:rsid w:val="00F27960"/>
    <w:rsid w:val="00FC53AB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1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4E4DC9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4E4DC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2022-12-01T11:50:00Z</dcterms:created>
  <dcterms:modified xsi:type="dcterms:W3CDTF">2022-12-01T14:06:00Z</dcterms:modified>
</cp:coreProperties>
</file>