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BD0E43" w:rsidRDefault="00BD0E4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E43"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BD0E4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BD0E4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0AA0" w:rsidRPr="00BD0E43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АННОТАЦИЯ К</w:t>
      </w:r>
      <w:bookmarkStart w:id="0" w:name="_GoBack"/>
      <w:bookmarkEnd w:id="0"/>
      <w:r w:rsidRPr="00BD0E43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</w:t>
      </w:r>
      <w:r w:rsidR="00CC33D7" w:rsidRPr="00BD0E43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  <w:r w:rsidRPr="00BD0E43">
        <w:rPr>
          <w:rFonts w:ascii="Times New Roman" w:hAnsi="Times New Roman" w:cs="Times New Roman"/>
          <w:b/>
          <w:sz w:val="28"/>
          <w:szCs w:val="28"/>
        </w:rPr>
        <w:t>.</w:t>
      </w:r>
    </w:p>
    <w:p w:rsidR="00AD06F3" w:rsidRPr="00BD0E43" w:rsidRDefault="002341CD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AD06F3" w:rsidRPr="00BD0E43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F10B4" w:rsidRPr="00BD0E43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EF" w:rsidRPr="00BD0E43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D7DD9" w:rsidRPr="00BD0E43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2126C7" w:rsidRPr="00BD0E43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BD0E43" w:rsidRPr="00BD0E43" w:rsidRDefault="00BD0E43" w:rsidP="00BD0E4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D0E43" w:rsidRPr="00BD0E43" w:rsidRDefault="00BD0E43" w:rsidP="00BD0E43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6C7" w:rsidRPr="00BD0E43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ЦЕЛЬ И ЗАДАЧ</w:t>
      </w:r>
      <w:r w:rsidR="00103C39" w:rsidRPr="00BD0E4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D0E43">
        <w:rPr>
          <w:rFonts w:ascii="Times New Roman" w:hAnsi="Times New Roman" w:cs="Times New Roman"/>
          <w:b/>
          <w:sz w:val="28"/>
          <w:szCs w:val="28"/>
        </w:rPr>
        <w:t>КУРСА «</w:t>
      </w:r>
      <w:r w:rsidR="00CC33D7" w:rsidRPr="00BD0E43">
        <w:rPr>
          <w:rFonts w:ascii="Times New Roman" w:hAnsi="Times New Roman" w:cs="Times New Roman"/>
          <w:b/>
          <w:sz w:val="28"/>
          <w:szCs w:val="28"/>
        </w:rPr>
        <w:t xml:space="preserve">РУССКИЙ ЯЗЫК» </w:t>
      </w:r>
      <w:r w:rsidR="002341CD">
        <w:rPr>
          <w:rFonts w:ascii="Times New Roman" w:hAnsi="Times New Roman" w:cs="Times New Roman"/>
          <w:b/>
          <w:sz w:val="28"/>
          <w:szCs w:val="28"/>
        </w:rPr>
        <w:t>9</w:t>
      </w:r>
      <w:r w:rsidR="00CC33D7" w:rsidRPr="00BD0E43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BD0E43" w:rsidRPr="00BD0E43" w:rsidRDefault="00BD0E43" w:rsidP="00BD0E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1.осознание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2.овладение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3.овладение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орфографической и пунктуационной грамотности; воспитание стремления к речевому самосовершенствованию; 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4.совершенствование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5.совершенствование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6.развитие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E5719" w:rsidRPr="00BD0E43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  <w:r w:rsidR="002E5719" w:rsidRPr="00BD0E43">
        <w:rPr>
          <w:rFonts w:ascii="Times New Roman" w:hAnsi="Times New Roman" w:cs="Times New Roman"/>
          <w:b/>
          <w:sz w:val="28"/>
          <w:szCs w:val="28"/>
        </w:rPr>
        <w:t xml:space="preserve"> МБОУ ЦО № 20</w:t>
      </w:r>
      <w:r w:rsidRPr="00BD0E43">
        <w:rPr>
          <w:rFonts w:ascii="Times New Roman" w:hAnsi="Times New Roman" w:cs="Times New Roman"/>
          <w:b/>
          <w:sz w:val="28"/>
          <w:szCs w:val="28"/>
        </w:rPr>
        <w:t>.</w:t>
      </w:r>
    </w:p>
    <w:p w:rsidR="002D7DD9" w:rsidRPr="00BD0E43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КОЛИЧЕСТВО ЧАСОВ НА ИЗУЧЕНИЕ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r w:rsidR="00234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в 9 классе </w:t>
      </w:r>
      <w:r w:rsidR="002341CD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t>– 102 часа (3 часа в неделю).</w:t>
      </w:r>
    </w:p>
    <w:p w:rsidR="00C740CE" w:rsidRPr="00BD0E43" w:rsidRDefault="00C740CE" w:rsidP="002E571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EEF" w:rsidRPr="00BD0E43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C740CE" w:rsidRPr="00BD0E43" w:rsidRDefault="00C740CE" w:rsidP="00353428">
      <w:pPr>
        <w:pStyle w:val="docdata"/>
        <w:spacing w:before="346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BD0E43" w:rsidRPr="00BD0E43" w:rsidRDefault="00BD0E43" w:rsidP="002341CD">
      <w:pPr>
        <w:pStyle w:val="docdata"/>
        <w:spacing w:before="346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bCs/>
          <w:color w:val="1A1A1A"/>
          <w:sz w:val="28"/>
          <w:szCs w:val="28"/>
          <w:shd w:val="clear" w:color="auto" w:fill="FFFFFF"/>
        </w:rPr>
        <w:t xml:space="preserve">Русский язык. </w:t>
      </w:r>
      <w:r w:rsidR="002341CD">
        <w:rPr>
          <w:bCs/>
          <w:color w:val="1A1A1A"/>
          <w:sz w:val="28"/>
          <w:szCs w:val="28"/>
          <w:shd w:val="clear" w:color="auto" w:fill="FFFFFF"/>
        </w:rPr>
        <w:t xml:space="preserve">9 класс </w:t>
      </w:r>
      <w:r w:rsidR="002341CD" w:rsidRPr="00CF5755">
        <w:rPr>
          <w:sz w:val="28"/>
          <w:szCs w:val="28"/>
          <w:shd w:val="clear" w:color="auto" w:fill="FEFEFE" w:themeFill="background1"/>
        </w:rPr>
        <w:t>Разумовская М.М.,Львова С.И.,Капинос В.И. и другие</w:t>
      </w:r>
    </w:p>
    <w:p w:rsidR="00BD0E43" w:rsidRPr="00BD0E43" w:rsidRDefault="00BD0E43" w:rsidP="00353428">
      <w:pPr>
        <w:pStyle w:val="aa"/>
        <w:spacing w:before="262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</w:p>
    <w:p w:rsidR="00C740CE" w:rsidRPr="00BD0E43" w:rsidRDefault="00C740CE" w:rsidP="00353428">
      <w:pPr>
        <w:pStyle w:val="aa"/>
        <w:spacing w:before="262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BD0E43" w:rsidRPr="00BD0E43" w:rsidRDefault="00C740CE" w:rsidP="002341CD">
      <w:pPr>
        <w:pStyle w:val="docdata"/>
        <w:spacing w:before="346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color w:val="000000"/>
          <w:sz w:val="28"/>
          <w:szCs w:val="28"/>
        </w:rPr>
        <w:t xml:space="preserve">Синтаксис (Л. А. Тростенцова) </w:t>
      </w:r>
      <w:r w:rsidRPr="00BD0E43">
        <w:rPr>
          <w:color w:val="000000"/>
          <w:sz w:val="28"/>
          <w:szCs w:val="28"/>
        </w:rPr>
        <w:br/>
        <w:t xml:space="preserve"> Фонетика. Графика (Т. А. Ладыженская) </w:t>
      </w:r>
      <w:r w:rsidRPr="00BD0E43">
        <w:rPr>
          <w:color w:val="000000"/>
          <w:sz w:val="28"/>
          <w:szCs w:val="28"/>
        </w:rPr>
        <w:br/>
        <w:t xml:space="preserve"> Лексика (М. Т. Баранов) </w:t>
      </w:r>
      <w:r w:rsidRPr="00BD0E43">
        <w:rPr>
          <w:color w:val="000000"/>
          <w:sz w:val="28"/>
          <w:szCs w:val="28"/>
        </w:rPr>
        <w:br/>
        <w:t xml:space="preserve"> Морфемика (М. Т. Баранов) </w:t>
      </w:r>
      <w:r w:rsidRPr="00BD0E43">
        <w:rPr>
          <w:color w:val="000000"/>
          <w:sz w:val="28"/>
          <w:szCs w:val="28"/>
        </w:rPr>
        <w:br/>
        <w:t> </w:t>
      </w:r>
      <w:r w:rsidR="002341CD" w:rsidRPr="00CF5755">
        <w:rPr>
          <w:sz w:val="28"/>
          <w:szCs w:val="28"/>
          <w:shd w:val="clear" w:color="auto" w:fill="FEFEFE" w:themeFill="background1"/>
        </w:rPr>
        <w:t>Разумовская М.М.,Львова С.И.,Капинос В.И. и другие</w:t>
      </w:r>
    </w:p>
    <w:p w:rsidR="00C740CE" w:rsidRPr="00BD0E43" w:rsidRDefault="00C740CE" w:rsidP="00353428">
      <w:pPr>
        <w:pStyle w:val="aa"/>
        <w:spacing w:before="166" w:beforeAutospacing="0" w:after="0" w:afterAutospacing="0" w:line="280" w:lineRule="auto"/>
        <w:ind w:left="720" w:right="288"/>
        <w:rPr>
          <w:sz w:val="28"/>
          <w:szCs w:val="28"/>
        </w:rPr>
      </w:pPr>
    </w:p>
    <w:p w:rsidR="00C740CE" w:rsidRPr="00BD0E43" w:rsidRDefault="00C740CE" w:rsidP="00353428">
      <w:pPr>
        <w:pStyle w:val="aa"/>
        <w:spacing w:before="70" w:beforeAutospacing="0" w:after="0" w:afterAutospacing="0" w:line="261" w:lineRule="auto"/>
        <w:ind w:left="720" w:right="6048"/>
        <w:rPr>
          <w:sz w:val="28"/>
          <w:szCs w:val="28"/>
        </w:rPr>
      </w:pPr>
      <w:r w:rsidRPr="00BD0E43">
        <w:rPr>
          <w:color w:val="000000"/>
          <w:sz w:val="28"/>
          <w:szCs w:val="28"/>
        </w:rPr>
        <w:t xml:space="preserve">Капинос, </w:t>
      </w:r>
      <w:r w:rsidRPr="00BD0E43">
        <w:rPr>
          <w:color w:val="000000"/>
          <w:sz w:val="28"/>
          <w:szCs w:val="28"/>
        </w:rPr>
        <w:br/>
        <w:t> В. В. Львов, Г. А. Богданова, Т. С. Тронина)</w:t>
      </w:r>
    </w:p>
    <w:p w:rsidR="00C740CE" w:rsidRPr="00BD0E43" w:rsidRDefault="00C740CE" w:rsidP="00353428">
      <w:pPr>
        <w:pStyle w:val="aa"/>
        <w:spacing w:before="262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740CE" w:rsidRPr="00BD0E43" w:rsidRDefault="00C740CE" w:rsidP="00353428">
      <w:pPr>
        <w:pStyle w:val="aa"/>
        <w:spacing w:before="166" w:beforeAutospacing="0" w:after="0" w:afterAutospacing="0" w:line="285" w:lineRule="auto"/>
        <w:ind w:left="720" w:right="144"/>
        <w:rPr>
          <w:sz w:val="28"/>
          <w:szCs w:val="28"/>
        </w:rPr>
      </w:pPr>
      <w:r w:rsidRPr="00BD0E43">
        <w:rPr>
          <w:color w:val="000000"/>
          <w:sz w:val="28"/>
          <w:szCs w:val="28"/>
        </w:rPr>
        <w:t xml:space="preserve">Справочно-информационный портал ГРАМОТА.РУ (http://www.gramota.ru/) </w:t>
      </w:r>
      <w:r w:rsidRPr="00BD0E43">
        <w:rPr>
          <w:color w:val="000000"/>
          <w:sz w:val="28"/>
          <w:szCs w:val="28"/>
        </w:rPr>
        <w:br/>
        <w:t> Правила русской орфографии и пунктуации. Полный академический справочник (www.infanata.com) Портал «Культура письменной речи» (http://www.gramma.ru/)</w:t>
      </w:r>
      <w:r w:rsidRPr="00BD0E43">
        <w:rPr>
          <w:color w:val="000000"/>
          <w:sz w:val="28"/>
          <w:szCs w:val="28"/>
        </w:rPr>
        <w:br/>
        <w:t xml:space="preserve"> «Русский язык на 5» (http://russkiy-na-5.ru/) </w:t>
      </w:r>
      <w:r w:rsidRPr="00BD0E43">
        <w:rPr>
          <w:color w:val="000000"/>
          <w:sz w:val="28"/>
          <w:szCs w:val="28"/>
        </w:rPr>
        <w:br/>
        <w:t xml:space="preserve"> Мегаэнциклопедия портала «Кирилл и Мефодий» (http://www.megabook.ru) </w:t>
      </w:r>
      <w:r w:rsidRPr="00BD0E43">
        <w:rPr>
          <w:color w:val="000000"/>
          <w:sz w:val="28"/>
          <w:szCs w:val="28"/>
        </w:rPr>
        <w:br/>
        <w:t xml:space="preserve"> Русские словари. Служба русского языка (http://www.slovari.ru) </w:t>
      </w:r>
      <w:r w:rsidRPr="00BD0E43">
        <w:rPr>
          <w:color w:val="000000"/>
          <w:sz w:val="28"/>
          <w:szCs w:val="28"/>
        </w:rPr>
        <w:br/>
        <w:t> </w:t>
      </w:r>
    </w:p>
    <w:p w:rsidR="00604DB5" w:rsidRPr="00BD0E43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8"/>
          <w:szCs w:val="28"/>
        </w:rPr>
      </w:pPr>
    </w:p>
    <w:p w:rsidR="00CD3EEF" w:rsidRPr="00BD0E43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ОСН</w:t>
      </w:r>
      <w:r w:rsidR="00103C39" w:rsidRPr="00BD0E43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675401" w:rsidRPr="00BD0E43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103C39" w:rsidRPr="00BD0E4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41CD" w:rsidRDefault="002341CD" w:rsidP="002341CD">
      <w:pPr>
        <w:pStyle w:val="a7"/>
        <w:spacing w:after="0"/>
      </w:pPr>
      <w:r w:rsidRPr="002341CD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26"/>
        <w:gridCol w:w="7385"/>
        <w:gridCol w:w="1178"/>
        <w:gridCol w:w="1841"/>
        <w:gridCol w:w="1910"/>
      </w:tblGrid>
      <w:tr w:rsidR="002341CD" w:rsidTr="002341CD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1CD" w:rsidRDefault="002341CD" w:rsidP="00E71E71">
            <w:pPr>
              <w:spacing w:after="0"/>
              <w:ind w:left="135"/>
            </w:pPr>
          </w:p>
        </w:tc>
        <w:tc>
          <w:tcPr>
            <w:tcW w:w="5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41CD" w:rsidRDefault="002341CD" w:rsidP="00E71E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341CD" w:rsidTr="0023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1CD" w:rsidRDefault="002341CD" w:rsidP="00E71E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1CD" w:rsidRDefault="002341CD" w:rsidP="00E71E71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41CD" w:rsidRDefault="002341CD" w:rsidP="00E71E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41CD" w:rsidRDefault="002341CD" w:rsidP="00E71E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2341CD" w:rsidRDefault="002341CD" w:rsidP="00E71E71">
            <w:pPr>
              <w:spacing w:after="0"/>
              <w:ind w:left="135"/>
            </w:pP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Pr="00EB5872" w:rsidRDefault="002341C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Pr="00EB5872" w:rsidRDefault="002341C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</w:tr>
      <w:tr w:rsidR="002341CD" w:rsidTr="002341C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</w:tr>
      <w:tr w:rsidR="002341CD" w:rsidTr="002341C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</w:tr>
      <w:tr w:rsidR="002341CD" w:rsidTr="002341C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Pr="00EB5872" w:rsidRDefault="002341C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41CD" w:rsidTr="002341C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Pr="00EB5872" w:rsidRDefault="002341C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69" w:type="dxa"/>
            <w:tcMar>
              <w:top w:w="50" w:type="dxa"/>
              <w:left w:w="100" w:type="dxa"/>
            </w:tcMar>
            <w:vAlign w:val="center"/>
          </w:tcPr>
          <w:p w:rsidR="002341CD" w:rsidRPr="00EB5872" w:rsidRDefault="002341C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41CD" w:rsidTr="002341CD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</w:tr>
      <w:tr w:rsidR="002341CD" w:rsidRPr="0000641E" w:rsidTr="0023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1CD" w:rsidRPr="00EB5872" w:rsidRDefault="002341C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работы, </w:t>
            </w:r>
            <w:r w:rsidRPr="00EB5872">
              <w:rPr>
                <w:rFonts w:ascii="Times New Roman" w:hAnsi="Times New Roman"/>
                <w:color w:val="000000"/>
                <w:sz w:val="24"/>
              </w:rPr>
              <w:lastRenderedPageBreak/>
              <w:t>диктанты)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</w:p>
        </w:tc>
      </w:tr>
      <w:tr w:rsidR="002341CD" w:rsidTr="0023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1CD" w:rsidRPr="00EB5872" w:rsidRDefault="002341CD" w:rsidP="00E71E71">
            <w:pPr>
              <w:spacing w:after="0"/>
              <w:ind w:left="135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 w:rsidRPr="00EB58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1CD" w:rsidRDefault="002341CD" w:rsidP="00E71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2341CD" w:rsidRDefault="002341CD" w:rsidP="002341CD">
      <w:pPr>
        <w:pStyle w:val="a7"/>
        <w:numPr>
          <w:ilvl w:val="0"/>
          <w:numId w:val="2"/>
        </w:numPr>
        <w:sectPr w:rsidR="00234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DB5" w:rsidRPr="00BD0E43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BD0E43" w:rsidRDefault="002D2A19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BD0E43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ПЕРИОДИЧНОСТЬ И ФОРМЫ ТЕКУЩЕГО КОНТРОЛЯ И ПРОМЕЖУТОЧНОЙ АТТЕСТАЦИИ</w:t>
      </w:r>
    </w:p>
    <w:p w:rsidR="002D2A19" w:rsidRPr="00BD0E43" w:rsidRDefault="00FF320A" w:rsidP="00C740CE">
      <w:pPr>
        <w:spacing w:after="0"/>
        <w:ind w:left="709" w:firstLine="707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sz w:val="28"/>
          <w:szCs w:val="28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</w:t>
      </w:r>
      <w:r w:rsidR="00C740CE" w:rsidRPr="00BD0E43">
        <w:rPr>
          <w:rFonts w:ascii="Times New Roman" w:hAnsi="Times New Roman" w:cs="Times New Roman"/>
          <w:sz w:val="28"/>
          <w:szCs w:val="28"/>
        </w:rPr>
        <w:t>а, устный опрос, зачет.</w:t>
      </w:r>
      <w:r w:rsidR="002D2A19" w:rsidRPr="00BD0E43">
        <w:rPr>
          <w:rFonts w:ascii="Times New Roman" w:hAnsi="Times New Roman" w:cs="Times New Roman"/>
          <w:sz w:val="28"/>
          <w:szCs w:val="28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8B8" w:rsidRDefault="006328B8" w:rsidP="00AD06F3">
      <w:pPr>
        <w:spacing w:after="0" w:line="240" w:lineRule="auto"/>
      </w:pPr>
      <w:r>
        <w:separator/>
      </w:r>
    </w:p>
  </w:endnote>
  <w:endnote w:type="continuationSeparator" w:id="1">
    <w:p w:rsidR="006328B8" w:rsidRDefault="006328B8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8B8" w:rsidRDefault="006328B8" w:rsidP="00AD06F3">
      <w:pPr>
        <w:spacing w:after="0" w:line="240" w:lineRule="auto"/>
      </w:pPr>
      <w:r>
        <w:separator/>
      </w:r>
    </w:p>
  </w:footnote>
  <w:footnote w:type="continuationSeparator" w:id="1">
    <w:p w:rsidR="006328B8" w:rsidRDefault="006328B8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1472D"/>
    <w:rsid w:val="000F10B4"/>
    <w:rsid w:val="00103C39"/>
    <w:rsid w:val="001C0AA0"/>
    <w:rsid w:val="002126C7"/>
    <w:rsid w:val="002341CD"/>
    <w:rsid w:val="002D2A19"/>
    <w:rsid w:val="002D7DD9"/>
    <w:rsid w:val="002E5719"/>
    <w:rsid w:val="00353428"/>
    <w:rsid w:val="00381112"/>
    <w:rsid w:val="003D25DE"/>
    <w:rsid w:val="004019B3"/>
    <w:rsid w:val="00604DB5"/>
    <w:rsid w:val="006328B8"/>
    <w:rsid w:val="00675401"/>
    <w:rsid w:val="006E6E03"/>
    <w:rsid w:val="008775BB"/>
    <w:rsid w:val="00A03F29"/>
    <w:rsid w:val="00A60EB8"/>
    <w:rsid w:val="00AD06F3"/>
    <w:rsid w:val="00BD0E43"/>
    <w:rsid w:val="00C24770"/>
    <w:rsid w:val="00C740CE"/>
    <w:rsid w:val="00CC0379"/>
    <w:rsid w:val="00CC33D7"/>
    <w:rsid w:val="00CD3EEF"/>
    <w:rsid w:val="00D32910"/>
    <w:rsid w:val="00D63027"/>
    <w:rsid w:val="00F87C81"/>
    <w:rsid w:val="00FF0CD2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70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9409,bqiaagaaeyqcaaagiaiaaamojaaabtykaaaaaaaaaaaaaaaaaaaaaaaaaaaaaaaaaaaaaaaaaaaaaaaaaaaaaaaaaaaaaaaaaaaaaaaaaaaaaaaaaaaaaaaaaaaaaaaaaaaaaaaaaaaaaaaaaaaaaaaaaaaaaaaaaaaaaaaaaaaaaaaaaaaaaaaaaaaaaaaaaaaaaaaaaaaaaaaaaaaaaaaaaaaaaaaaaaaaaaaa"/>
    <w:basedOn w:val="a"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2</cp:revision>
  <dcterms:created xsi:type="dcterms:W3CDTF">2025-01-16T13:31:00Z</dcterms:created>
  <dcterms:modified xsi:type="dcterms:W3CDTF">2025-01-16T13:31:00Z</dcterms:modified>
</cp:coreProperties>
</file>