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C33">
      <w:pPr>
        <w:pStyle w:val="ConsPlusNormal"/>
        <w:jc w:val="both"/>
        <w:outlineLvl w:val="0"/>
      </w:pPr>
    </w:p>
    <w:p w:rsidR="00000000" w:rsidRDefault="00D70C33">
      <w:pPr>
        <w:pStyle w:val="ConsPlusNormal"/>
        <w:outlineLvl w:val="0"/>
      </w:pPr>
      <w:r>
        <w:t>Зарегистрировано в Минюсте России 18 марта 2025 г. N 81568</w:t>
      </w:r>
    </w:p>
    <w:p w:rsidR="00000000" w:rsidRDefault="00D70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70C33">
      <w:pPr>
        <w:pStyle w:val="ConsPlusNormal"/>
      </w:pPr>
    </w:p>
    <w:p w:rsidR="00000000" w:rsidRDefault="00D70C33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D70C33">
      <w:pPr>
        <w:pStyle w:val="ConsPlusTitle"/>
        <w:jc w:val="center"/>
      </w:pPr>
    </w:p>
    <w:p w:rsidR="00000000" w:rsidRDefault="00D70C33">
      <w:pPr>
        <w:pStyle w:val="ConsPlusTitle"/>
        <w:jc w:val="center"/>
      </w:pPr>
      <w:r>
        <w:t>ПРИКАЗ</w:t>
      </w:r>
    </w:p>
    <w:p w:rsidR="00000000" w:rsidRDefault="00D70C33">
      <w:pPr>
        <w:pStyle w:val="ConsPlusTitle"/>
        <w:jc w:val="center"/>
      </w:pPr>
      <w:r>
        <w:t>от 18 февраля 2025 г. N 119</w:t>
      </w:r>
    </w:p>
    <w:p w:rsidR="00000000" w:rsidRDefault="00D70C33">
      <w:pPr>
        <w:pStyle w:val="ConsPlusTitle"/>
        <w:jc w:val="center"/>
      </w:pPr>
    </w:p>
    <w:p w:rsidR="00000000" w:rsidRDefault="00D70C33">
      <w:pPr>
        <w:pStyle w:val="ConsPlusTitle"/>
        <w:jc w:val="center"/>
      </w:pPr>
      <w:r>
        <w:t>О ВНЕСЕНИИ ИЗМЕНЕНИЙ</w:t>
      </w:r>
    </w:p>
    <w:p w:rsidR="00000000" w:rsidRDefault="00D70C33">
      <w:pPr>
        <w:pStyle w:val="ConsPlusTitle"/>
        <w:jc w:val="center"/>
      </w:pPr>
      <w:r>
        <w:t>В ОБЩИЕ ПРИНЦИПЫ ФОРМИРОВАНИЯ И ВЕДЕНИЯ РЕЕСТРОВ ОРГАНИЗАЦИЙ</w:t>
      </w:r>
    </w:p>
    <w:p w:rsidR="00000000" w:rsidRDefault="00D70C33">
      <w:pPr>
        <w:pStyle w:val="ConsPlusTitle"/>
        <w:jc w:val="center"/>
      </w:pPr>
      <w:r>
        <w:t>ОТДЫХА ДЕТЕЙ И ИХ ОЗДОРОВЛЕНИЯ, А ТАКЖЕ В ТИПОВОЙ РЕЕСТР</w:t>
      </w:r>
    </w:p>
    <w:p w:rsidR="00000000" w:rsidRDefault="00D70C33">
      <w:pPr>
        <w:pStyle w:val="ConsPlusTitle"/>
        <w:jc w:val="center"/>
      </w:pPr>
      <w:r>
        <w:t>ОРГАНИЗАЦИЙ ОТДЫХА ДЕТЕЙ И ИХ ОЗДО</w:t>
      </w:r>
      <w:r>
        <w:t>РОВЛЕНИЯ, УТВЕРЖДЕННЫЕ</w:t>
      </w:r>
    </w:p>
    <w:p w:rsidR="00000000" w:rsidRDefault="00D70C33">
      <w:pPr>
        <w:pStyle w:val="ConsPlusTitle"/>
        <w:jc w:val="center"/>
      </w:pPr>
      <w:r>
        <w:t>ПРИКАЗОМ МИНИСТЕРСТВА ПРОСВЕЩЕНИЯ РОССИЙСКОЙ ФЕДЕРАЦИИ</w:t>
      </w:r>
    </w:p>
    <w:p w:rsidR="00000000" w:rsidRDefault="00D70C33">
      <w:pPr>
        <w:pStyle w:val="ConsPlusTitle"/>
        <w:jc w:val="center"/>
      </w:pPr>
      <w:r>
        <w:t>ОТ 21 ОКТЯБРЯ 2019 Г. N 570</w:t>
      </w:r>
    </w:p>
    <w:p w:rsidR="00000000" w:rsidRDefault="00D70C33">
      <w:pPr>
        <w:pStyle w:val="ConsPlusNormal"/>
        <w:jc w:val="center"/>
      </w:pPr>
    </w:p>
    <w:p w:rsidR="00000000" w:rsidRDefault="00D70C33">
      <w:pPr>
        <w:pStyle w:val="ConsPlusNormal"/>
        <w:ind w:firstLine="540"/>
        <w:jc w:val="both"/>
      </w:pPr>
      <w:r>
        <w:t>В соответствии с пунктом 1 статьи 12.1 Федерального закона от 24 июля 1998 г. N 124-ФЗ "Об основных гарантиях прав ребенка в Российской Федерации", Ф</w:t>
      </w:r>
      <w:r>
        <w:t>едеральным законом от 28 декабря 2024 г. N 543-ФЗ "О внесении изменений в Федеральный закон "Об основных гарантиях прав ребенка в Российской Федерации", подпунктами 4.2.52(2) и 4.8 пункта 4 Положения о Министерстве просвещения Российской Федерации, утвержд</w:t>
      </w:r>
      <w:r>
        <w:t>енного постановлением Правительства Российской Федерации от 28 июля 2018 г. N 884, приказываю: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общие принципы формирования и ведения реестров организаций отдыха де</w:t>
      </w:r>
      <w:r>
        <w:t>тей и их оздоровления, а также в типовой реестр организаций отдыха детей и их оздоровления, утвержденные приказом Министерства просвещения Российской Федерации от 21 октября 2019 г. N 570 (зарегистрирован Министерством юстиции Российской Федерации 27 декаб</w:t>
      </w:r>
      <w:r>
        <w:t>ря 2019 г., регистрационный N 57034).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2. Настоящий приказ вступает в силу с 1 апреля 2025 года.</w:t>
      </w:r>
    </w:p>
    <w:p w:rsidR="00000000" w:rsidRDefault="00D70C33">
      <w:pPr>
        <w:pStyle w:val="ConsPlusNormal"/>
        <w:ind w:firstLine="540"/>
        <w:jc w:val="both"/>
      </w:pPr>
    </w:p>
    <w:p w:rsidR="00000000" w:rsidRDefault="00D70C33">
      <w:pPr>
        <w:pStyle w:val="ConsPlusNormal"/>
        <w:jc w:val="right"/>
      </w:pPr>
      <w:r>
        <w:t>Министр</w:t>
      </w:r>
    </w:p>
    <w:p w:rsidR="00000000" w:rsidRDefault="00D70C33">
      <w:pPr>
        <w:pStyle w:val="ConsPlusNormal"/>
        <w:jc w:val="right"/>
      </w:pPr>
      <w:r>
        <w:t>С.С.КРАВЦОВ</w:t>
      </w:r>
    </w:p>
    <w:p w:rsidR="00000000" w:rsidRDefault="00D70C33">
      <w:pPr>
        <w:pStyle w:val="ConsPlusNormal"/>
        <w:ind w:firstLine="540"/>
        <w:jc w:val="both"/>
      </w:pPr>
    </w:p>
    <w:p w:rsidR="00000000" w:rsidRDefault="00D70C33">
      <w:pPr>
        <w:pStyle w:val="ConsPlusNormal"/>
        <w:ind w:firstLine="540"/>
        <w:jc w:val="both"/>
      </w:pPr>
    </w:p>
    <w:p w:rsidR="00000000" w:rsidRDefault="00D70C33">
      <w:pPr>
        <w:pStyle w:val="ConsPlusNormal"/>
        <w:ind w:firstLine="540"/>
        <w:jc w:val="both"/>
      </w:pPr>
    </w:p>
    <w:p w:rsidR="00000000" w:rsidRDefault="00D70C33">
      <w:pPr>
        <w:pStyle w:val="ConsPlusNormal"/>
        <w:ind w:firstLine="540"/>
        <w:jc w:val="both"/>
      </w:pPr>
    </w:p>
    <w:p w:rsidR="00000000" w:rsidRDefault="00D70C33">
      <w:pPr>
        <w:pStyle w:val="ConsPlusNormal"/>
        <w:ind w:firstLine="540"/>
        <w:jc w:val="both"/>
      </w:pPr>
    </w:p>
    <w:p w:rsidR="00000000" w:rsidRDefault="00D70C33">
      <w:pPr>
        <w:pStyle w:val="ConsPlusNormal"/>
        <w:jc w:val="right"/>
        <w:outlineLvl w:val="0"/>
      </w:pPr>
      <w:r>
        <w:t>Утверждены</w:t>
      </w:r>
    </w:p>
    <w:p w:rsidR="00000000" w:rsidRDefault="00D70C33">
      <w:pPr>
        <w:pStyle w:val="ConsPlusNormal"/>
        <w:jc w:val="right"/>
      </w:pPr>
      <w:r>
        <w:t>приказом Министерства просвещения</w:t>
      </w:r>
    </w:p>
    <w:p w:rsidR="00000000" w:rsidRDefault="00D70C33">
      <w:pPr>
        <w:pStyle w:val="ConsPlusNormal"/>
        <w:jc w:val="right"/>
      </w:pPr>
      <w:r>
        <w:t>Российской Федерации</w:t>
      </w:r>
    </w:p>
    <w:p w:rsidR="00000000" w:rsidRDefault="00D70C33">
      <w:pPr>
        <w:pStyle w:val="ConsPlusNormal"/>
        <w:jc w:val="right"/>
      </w:pPr>
      <w:r>
        <w:t>от 18 февраля 2025 г. N 119</w:t>
      </w:r>
    </w:p>
    <w:p w:rsidR="00000000" w:rsidRDefault="00D70C33">
      <w:pPr>
        <w:pStyle w:val="ConsPlusNormal"/>
        <w:jc w:val="both"/>
      </w:pPr>
    </w:p>
    <w:p w:rsidR="00000000" w:rsidRDefault="00D70C33">
      <w:pPr>
        <w:pStyle w:val="ConsPlusTitle"/>
        <w:jc w:val="center"/>
      </w:pPr>
      <w:bookmarkStart w:id="0" w:name="Par32"/>
      <w:bookmarkEnd w:id="0"/>
      <w:r>
        <w:t>ИЗМЕНЕНИЯ,</w:t>
      </w:r>
    </w:p>
    <w:p w:rsidR="00000000" w:rsidRDefault="00D70C33">
      <w:pPr>
        <w:pStyle w:val="ConsPlusTitle"/>
        <w:jc w:val="center"/>
      </w:pPr>
      <w:r>
        <w:t>КОТОРЫЕ ВНОСЯТСЯ В ОБЩИЕ ПРИНЦИПЫ ФОРМИРОВАНИЯ И ВЕДЕНИЯ</w:t>
      </w:r>
    </w:p>
    <w:p w:rsidR="00000000" w:rsidRDefault="00D70C33">
      <w:pPr>
        <w:pStyle w:val="ConsPlusTitle"/>
        <w:jc w:val="center"/>
      </w:pPr>
      <w:r>
        <w:t>РЕЕСТРОВ ОРГАНИЗАЦИЙ ОТДЫХА ДЕТЕЙ И ИХ ОЗДОРОВЛЕНИЯ, А ТАКЖЕ</w:t>
      </w:r>
    </w:p>
    <w:p w:rsidR="00000000" w:rsidRDefault="00D70C33">
      <w:pPr>
        <w:pStyle w:val="ConsPlusTitle"/>
        <w:jc w:val="center"/>
      </w:pPr>
      <w:r>
        <w:t>В ТИПОВОЙ РЕЕСТР ОРГАНИЗАЦИЙ ОТДЫХА ДЕТЕЙ И ИХ ОЗДОРОВЛЕНИЯ,</w:t>
      </w:r>
    </w:p>
    <w:p w:rsidR="00000000" w:rsidRDefault="00D70C33">
      <w:pPr>
        <w:pStyle w:val="ConsPlusTitle"/>
        <w:jc w:val="center"/>
      </w:pPr>
      <w:r>
        <w:t>УТВЕРЖДЕННЫЕ ПРИКАЗОМ МИНИСТЕРСТВА ПРОСВЕЩЕНИЯ РОССИЙСКОЙ</w:t>
      </w:r>
    </w:p>
    <w:p w:rsidR="00000000" w:rsidRDefault="00D70C33">
      <w:pPr>
        <w:pStyle w:val="ConsPlusTitle"/>
        <w:jc w:val="center"/>
      </w:pPr>
      <w:r>
        <w:t>ФЕДЕРАЦИИ ОТ 21 ОКТ</w:t>
      </w:r>
      <w:r>
        <w:t>ЯБРЯ 2019 Г. N 570</w:t>
      </w:r>
    </w:p>
    <w:p w:rsidR="00000000" w:rsidRDefault="00D70C33">
      <w:pPr>
        <w:pStyle w:val="ConsPlusNormal"/>
        <w:jc w:val="both"/>
      </w:pPr>
    </w:p>
    <w:p w:rsidR="00000000" w:rsidRDefault="00D70C33">
      <w:pPr>
        <w:pStyle w:val="ConsPlusNormal"/>
        <w:ind w:firstLine="540"/>
        <w:jc w:val="both"/>
      </w:pPr>
      <w:r>
        <w:lastRenderedPageBreak/>
        <w:t>1. В общих принципах формирования и ведения реестров организаций отдыха детей и их оздоровления, утвержденных приказом Министерства просвещения Российской Федерации от 21 октября 2019 г. N 570 (зарегистрирован Министерством юстиции Росс</w:t>
      </w:r>
      <w:r>
        <w:t>ийской Федерации 27 декабря 2019 г., регистрационный N 57034) (далее - приказ N 570):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а) пункт 3 изложить в следующей редакции: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"3. Реестр размещается уполномоченным органом на официальном сайте этого органа в информационно-телекоммуникационной сети "Интер</w:t>
      </w:r>
      <w:r>
        <w:t>нет" (далее - Сайт) и в федеральной государственной информационной системе "Единая система нормативной справочной информации" (подпункт "ж" пункта 11 Положения о единой системе межведомственного электронного взаимодействия, утвержденного постановлением Пра</w:t>
      </w:r>
      <w:r>
        <w:t>вительства Российской Федерации от 8 сентября 2010 г. N 697) и поддерживается уполномоченным органом в актуальном состоянии.";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б) в пункте 6: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в абзаце пятом слова "(при наличии)" исключить;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дополнить абзацем следующего содержания: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"копия программы воспитат</w:t>
      </w:r>
      <w:r>
        <w:t>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</w:t>
      </w:r>
      <w:r>
        <w:t>вления и календарным планом воспитательной работы, заверенные в установленном порядке &lt;4(1)&gt;";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в) абзац пятнадцатый пункта 6 дополнить сноской "4(1)" следующего содержания: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"&lt;4(1)</w:t>
      </w:r>
      <w:r>
        <w:t>&gt; Абзац десятый пункта 1 статьи 12.1 и абзац пятнадцатый пункта 2 статьи 12.2 Федерального закона от 24 июля 1998 г. N 124-ФЗ "Об основных гарантиях прав ребенка в Российской Федерации".".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2. В типовом реестре организаций отдыха детей и их оздоровления, ут</w:t>
      </w:r>
      <w:r>
        <w:t>вержденном приказом N 570: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в графе 7 слова "(при наличии)" исключить;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дополнить графой 21 следующего содержания:</w:t>
      </w:r>
    </w:p>
    <w:p w:rsidR="00000000" w:rsidRDefault="00D70C33">
      <w:pPr>
        <w:pStyle w:val="ConsPlusNormal"/>
        <w:spacing w:before="240"/>
        <w:ind w:firstLine="540"/>
        <w:jc w:val="both"/>
      </w:pPr>
      <w:r>
        <w:t>"Сведения о наличии программы воспитательной работы и календарного плана воспитательной работы с описанием конкретных мероприятий по дням с уче</w:t>
      </w:r>
      <w:r>
        <w:t>том смен и возрастных групп детей".</w:t>
      </w:r>
    </w:p>
    <w:p w:rsidR="00000000" w:rsidRDefault="00D70C33">
      <w:pPr>
        <w:pStyle w:val="ConsPlusNormal"/>
        <w:jc w:val="both"/>
      </w:pPr>
    </w:p>
    <w:p w:rsidR="00000000" w:rsidRDefault="00D70C33">
      <w:pPr>
        <w:pStyle w:val="ConsPlusNormal"/>
        <w:jc w:val="both"/>
      </w:pPr>
    </w:p>
    <w:p w:rsidR="00D70C33" w:rsidRDefault="00D70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0C3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3717E0"/>
    <w:rsid w:val="003717E0"/>
    <w:rsid w:val="00D7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2</DocSecurity>
  <Lines>27</Lines>
  <Paragraphs>7</Paragraphs>
  <ScaleCrop>false</ScaleCrop>
  <Company>КонсультантПлюс Версия 4023.00.50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18.02.2025 N 119"О 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</dc:title>
  <dc:creator>User</dc:creator>
  <cp:lastModifiedBy>User</cp:lastModifiedBy>
  <cp:revision>2</cp:revision>
  <dcterms:created xsi:type="dcterms:W3CDTF">2025-03-28T05:39:00Z</dcterms:created>
  <dcterms:modified xsi:type="dcterms:W3CDTF">2025-03-28T05:39:00Z</dcterms:modified>
</cp:coreProperties>
</file>