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395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-1075055</wp:posOffset>
            </wp:positionH>
            <wp:positionV relativeFrom="paragraph">
              <wp:posOffset>-703580</wp:posOffset>
            </wp:positionV>
            <wp:extent cx="7513955" cy="106045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Rule="auto" w:line="360"/>
        <w:ind w:firstLine="720" w:left="0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>
      <w:pPr>
        <w:pStyle w:val="BodyText"/>
        <w:spacing w:lineRule="auto" w:line="360"/>
        <w:ind w:firstLine="720" w:left="0"/>
        <w:jc w:val="left"/>
        <w:rPr/>
      </w:pPr>
      <w:r>
        <w:rPr/>
      </w:r>
    </w:p>
    <w:p>
      <w:pPr>
        <w:pStyle w:val="BodyText"/>
        <w:spacing w:lineRule="auto" w:line="360"/>
        <w:ind w:firstLine="720" w:left="0"/>
        <w:rPr/>
      </w:pPr>
      <w:r>
        <w:rPr/>
        <w:t>Курс включает 9 разделов, два из которых выполняют контролирующую функцию: первый дает исходный анализ знаний и умений учащихся, последний показывает результативность работы и готовность к аттестации. Семь блоков курса соответствуют содержанию экзаменационной работы, и отведенные на них часы отвечают степени усвоения учебного материала учащимися. В экзаменационную работу, выполняемую выпускниками средней школы, входят задания по курсу основной школы.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Изученные в 6—7 классах темы понятия не всегда повторяются в старших классах, на это зачастую нет времени на уроках. По этой причине необходимо дополнительное время на их повторение и понимание с учетом знаний по общей биологии. Курс «Человек и его здоровье», изученный в 8 классе, является значимым для каждого человека, и его повторение и осмысление с позиций выпускника средней школы имеет большое значение для формирования здорового образа жизни. </w:t>
      </w:r>
    </w:p>
    <w:p>
      <w:pPr>
        <w:pStyle w:val="BodyText"/>
        <w:spacing w:lineRule="auto" w:line="360"/>
        <w:ind w:firstLine="720" w:left="0"/>
        <w:rPr/>
      </w:pPr>
      <w:r>
        <w:rPr/>
        <w:t>Изучая в 10 классе средней школы вопросы химического состава и жизнедеятельности клетки, школьники еще не имеют необходимых знаний из смежных предметов — химии, физики. Повторение этих знаний в 11 классе делает их более прочными и обоснованными. Это касается также решения познавательных задач по молекулярной биологии, генетике и экологии.</w:t>
      </w:r>
    </w:p>
    <w:p>
      <w:pPr>
        <w:pStyle w:val="BodyText"/>
        <w:spacing w:lineRule="auto" w:line="360"/>
        <w:ind w:firstLine="720" w:left="0"/>
        <w:rPr/>
      </w:pPr>
      <w:r>
        <w:rPr/>
        <w:t>Курс рассчитан на 68 часов (34 часа в 10 классе, 34 часа в 11 классе).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BodyText"/>
        <w:spacing w:lineRule="auto" w:line="360"/>
        <w:ind w:firstLine="720" w:left="0"/>
        <w:jc w:val="center"/>
        <w:rPr>
          <w:b/>
        </w:rPr>
      </w:pPr>
      <w:r>
        <w:rPr>
          <w:b/>
        </w:rPr>
      </w:r>
    </w:p>
    <w:p>
      <w:pPr>
        <w:pStyle w:val="ListParagraph"/>
        <w:spacing w:before="0" w:after="0"/>
        <w:ind w:firstLine="720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курса</w:t>
      </w:r>
    </w:p>
    <w:p>
      <w:pPr>
        <w:pStyle w:val="ListParagraph"/>
        <w:spacing w:before="0" w:after="0"/>
        <w:ind w:firstLine="720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spacing w:before="0" w:after="0"/>
        <w:ind w:firstLine="720" w:left="0"/>
        <w:rPr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 освоения элективного курса</w:t>
      </w:r>
      <w:r>
        <w:rPr>
          <w:sz w:val="28"/>
          <w:szCs w:val="28"/>
        </w:rPr>
        <w:t xml:space="preserve"> </w:t>
      </w:r>
    </w:p>
    <w:p>
      <w:pPr>
        <w:pStyle w:val="ListParagraph"/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У обучающегося будут сформированы: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16" w:leader="none"/>
          <w:tab w:val="left" w:pos="1017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умение управлять своей познавательной деятельностью;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16" w:leader="none"/>
          <w:tab w:val="left" w:pos="1017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осознание единства и целостности окружающего мира, возможностей его познаваемости и объяснимости на основе достижений науки.</w:t>
      </w:r>
    </w:p>
    <w:p>
      <w:pPr>
        <w:pStyle w:val="BodyText"/>
        <w:ind w:firstLine="720" w:left="0"/>
        <w:rPr/>
      </w:pPr>
      <w:r>
        <w:rPr/>
        <w:t>Учащийся получит возможность для формирования: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собственное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целостное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мировоззрение: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школы.</w:t>
      </w:r>
    </w:p>
    <w:p>
      <w:pPr>
        <w:pStyle w:val="BodyText"/>
        <w:tabs>
          <w:tab w:val="clear" w:pos="720"/>
          <w:tab w:val="left" w:pos="219" w:leader="none"/>
        </w:tabs>
        <w:ind w:firstLine="720" w:left="0"/>
        <w:rPr>
          <w:b/>
          <w:i/>
          <w:i/>
        </w:rPr>
      </w:pPr>
      <w:r>
        <w:rPr>
          <w:b/>
          <w:i/>
        </w:rPr>
        <w:t xml:space="preserve">Метапредметные результаты освоения элективного курса </w:t>
      </w:r>
    </w:p>
    <w:p>
      <w:pPr>
        <w:pStyle w:val="BodyText"/>
        <w:tabs>
          <w:tab w:val="clear" w:pos="720"/>
          <w:tab w:val="left" w:pos="219" w:leader="none"/>
        </w:tabs>
        <w:ind w:firstLine="720" w:left="0"/>
        <w:rPr>
          <w:i/>
          <w:i/>
        </w:rPr>
      </w:pPr>
      <w:r>
        <w:rPr>
          <w:i/>
        </w:rPr>
        <w:t xml:space="preserve">Регулятивные УУД </w:t>
      </w:r>
    </w:p>
    <w:p>
      <w:pPr>
        <w:pStyle w:val="BodyText"/>
        <w:tabs>
          <w:tab w:val="clear" w:pos="720"/>
          <w:tab w:val="left" w:pos="219" w:leader="none"/>
        </w:tabs>
        <w:ind w:firstLine="720" w:left="0"/>
        <w:rPr/>
      </w:pPr>
      <w:r>
        <w:rPr/>
        <w:t>Учащийся научится: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составлять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(индивидуально или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группе)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проблемы;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работая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исправлять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ошибки самостоятельно;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в диалоге с учителем совершенствовать самостоятельно выработанные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критерии оценки;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называть трудности, с которыми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столкнулся при решении задачи,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Учащийся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научиться: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выдвигать версии решения проблемы, осознавать конечный результат,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ставить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задачи;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строить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жизненные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планы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временной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перспективе;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достижения.</w:t>
      </w:r>
    </w:p>
    <w:p>
      <w:pPr>
        <w:pStyle w:val="BodyText"/>
        <w:ind w:firstLine="720" w:left="0"/>
        <w:rPr>
          <w:i/>
          <w:i/>
        </w:rPr>
      </w:pPr>
      <w:r>
        <w:rPr>
          <w:i/>
        </w:rPr>
        <w:t>Познавательные</w:t>
      </w:r>
      <w:r>
        <w:rPr>
          <w:i/>
          <w:spacing w:val="-6"/>
        </w:rPr>
        <w:t xml:space="preserve"> </w:t>
      </w:r>
      <w:r>
        <w:rPr>
          <w:i/>
        </w:rPr>
        <w:t>УУД</w:t>
      </w:r>
      <w:r>
        <w:rPr>
          <w:i/>
          <w:spacing w:val="-6"/>
        </w:rPr>
        <w:t xml:space="preserve"> </w:t>
      </w:r>
      <w:r>
        <w:rPr>
          <w:i/>
        </w:rPr>
        <w:t>Учащийся</w:t>
      </w:r>
      <w:r>
        <w:rPr>
          <w:i/>
          <w:spacing w:val="-5"/>
        </w:rPr>
        <w:t xml:space="preserve"> </w:t>
      </w:r>
      <w:r>
        <w:rPr>
          <w:i/>
        </w:rPr>
        <w:t>научится: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критически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интерпретировать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противоречия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источниках;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искать и находить обобщенные способы решения задач, в том числе,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 развернутый информационный поиск и ставить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(учебные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познавательные)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задачи.</w:t>
      </w:r>
    </w:p>
    <w:p>
      <w:pPr>
        <w:pStyle w:val="BodyText"/>
        <w:ind w:firstLine="720" w:left="0"/>
        <w:rPr/>
      </w:pPr>
      <w:r>
        <w:rPr/>
        <w:t>Учащийся</w:t>
      </w:r>
      <w:r>
        <w:rPr>
          <w:spacing w:val="-2"/>
        </w:rPr>
        <w:t xml:space="preserve"> </w:t>
      </w:r>
      <w:r>
        <w:rPr/>
        <w:t>получит</w:t>
      </w:r>
      <w:r>
        <w:rPr>
          <w:spacing w:val="-4"/>
        </w:rPr>
        <w:t xml:space="preserve"> </w:t>
      </w:r>
      <w:r>
        <w:rPr/>
        <w:t>возможность</w:t>
      </w:r>
      <w:r>
        <w:rPr>
          <w:spacing w:val="-6"/>
        </w:rPr>
        <w:t xml:space="preserve"> </w:t>
      </w:r>
      <w:r>
        <w:rPr/>
        <w:t>научиться: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спокойно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разумно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замечаниям в отношении собственного суждения, рассматривать их как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выходить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осуществлять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поиск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широкого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переноса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 действия;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суждений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другого;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спокойно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разумно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замечаниям в отношении собственного суждения, рассматривать их как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ресурс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>
      <w:pPr>
        <w:pStyle w:val="BodyText"/>
        <w:ind w:firstLine="720" w:left="0"/>
        <w:rPr>
          <w:i/>
          <w:i/>
        </w:rPr>
      </w:pPr>
      <w:r>
        <w:rPr>
          <w:i/>
        </w:rPr>
        <w:t>Коммуникативные</w:t>
      </w:r>
      <w:r>
        <w:rPr>
          <w:i/>
          <w:spacing w:val="-5"/>
        </w:rPr>
        <w:t xml:space="preserve"> </w:t>
      </w:r>
      <w:r>
        <w:rPr>
          <w:i/>
        </w:rPr>
        <w:t>УУД</w:t>
      </w:r>
      <w:r>
        <w:rPr>
          <w:i/>
          <w:spacing w:val="-5"/>
        </w:rPr>
        <w:t xml:space="preserve"> </w:t>
      </w:r>
      <w:r>
        <w:rPr>
          <w:i/>
        </w:rPr>
        <w:t>Учащийся</w:t>
      </w:r>
      <w:r>
        <w:rPr>
          <w:i/>
          <w:spacing w:val="1"/>
        </w:rPr>
        <w:t xml:space="preserve"> </w:t>
      </w:r>
      <w:r>
        <w:rPr>
          <w:i/>
        </w:rPr>
        <w:t>научится: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осуществлять деловую коммуникацию как со сверстниками, так и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пределами), подбирать партнеров для деловой коммуникации исходя из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соображений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симпатий;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при осуществлении групповой работы быть как руководителем, так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членом команды в разных ролях (генератор идей, критик, исполнитель,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выступающий,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эксперт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т.д.).</w:t>
      </w:r>
    </w:p>
    <w:p>
      <w:pPr>
        <w:pStyle w:val="BodyText"/>
        <w:ind w:firstLine="720" w:left="0"/>
        <w:rPr/>
      </w:pPr>
      <w:r>
        <w:rPr/>
        <w:t>Учащийся</w:t>
      </w:r>
      <w:r>
        <w:rPr>
          <w:spacing w:val="-2"/>
        </w:rPr>
        <w:t xml:space="preserve"> </w:t>
      </w:r>
      <w:r>
        <w:rPr/>
        <w:t>получит</w:t>
      </w:r>
      <w:r>
        <w:rPr>
          <w:spacing w:val="-4"/>
        </w:rPr>
        <w:t xml:space="preserve"> </w:t>
      </w:r>
      <w:r>
        <w:rPr/>
        <w:t>возможность</w:t>
      </w:r>
      <w:r>
        <w:rPr>
          <w:spacing w:val="-6"/>
        </w:rPr>
        <w:t xml:space="preserve"> </w:t>
      </w:r>
      <w:r>
        <w:rPr/>
        <w:t>научиться: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7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координировать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виртуального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комбинированного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7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развернуто,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излагать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точку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письменных)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7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распознавать конфликтогенные ситуации и предотвращать конфликты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коммуникацию,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избегая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оценочных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суждений.</w:t>
      </w:r>
    </w:p>
    <w:p>
      <w:pPr>
        <w:pStyle w:val="BodyText"/>
        <w:ind w:firstLine="720" w:left="0"/>
        <w:rPr>
          <w:spacing w:val="-67"/>
        </w:rPr>
      </w:pPr>
      <w:r>
        <w:rPr>
          <w:b/>
          <w:i/>
        </w:rPr>
        <w:t>Предметные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освоения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элективного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курса</w:t>
      </w:r>
      <w:r>
        <w:rPr>
          <w:spacing w:val="-67"/>
        </w:rPr>
        <w:t xml:space="preserve"> </w:t>
      </w:r>
    </w:p>
    <w:p>
      <w:pPr>
        <w:pStyle w:val="BodyText"/>
        <w:ind w:firstLine="720" w:left="0"/>
        <w:rPr/>
      </w:pPr>
      <w:r>
        <w:rPr/>
        <w:t>Выпускник</w:t>
      </w:r>
      <w:r>
        <w:rPr>
          <w:spacing w:val="-1"/>
        </w:rPr>
        <w:t xml:space="preserve"> </w:t>
      </w:r>
      <w:r>
        <w:rPr/>
        <w:t>научится: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Использовать общие приемы работы с тестовыми заданиями различной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сложности,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программном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уметь четко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формулировать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Уметь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распределять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тестовых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Обобщать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клеточно-организменном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жизни.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1" w:leader="none"/>
        </w:tabs>
        <w:spacing w:before="0" w:after="0"/>
        <w:ind w:firstLine="720" w:left="0"/>
        <w:rPr>
          <w:sz w:val="28"/>
          <w:szCs w:val="28"/>
        </w:rPr>
      </w:pPr>
      <w:r>
        <w:rPr>
          <w:sz w:val="28"/>
          <w:szCs w:val="28"/>
        </w:rPr>
        <w:t>Обобщать и применять знания о многообразии организмов. Выпускник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получит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научится: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  <w:tab w:val="left" w:pos="1013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Сопоставлять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строения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функционирования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организмов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царств.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3050" w:leader="none"/>
          <w:tab w:val="left" w:pos="5304" w:leader="none"/>
          <w:tab w:val="left" w:pos="6853" w:leader="none"/>
          <w:tab w:val="left" w:pos="8541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Сопоставлять</w:t>
        <w:tab/>
        <w:t>биологические</w:t>
        <w:tab/>
        <w:t>объекты,</w:t>
        <w:tab/>
        <w:t>процессы,</w:t>
        <w:tab/>
      </w:r>
      <w:r>
        <w:rPr>
          <w:spacing w:val="-1"/>
          <w:sz w:val="28"/>
          <w:szCs w:val="28"/>
        </w:rPr>
        <w:t>явления,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проявляющихся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 уровнях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 жизни.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  <w:tab w:val="left" w:pos="1013" w:leader="none"/>
          <w:tab w:val="left" w:pos="3262" w:leader="none"/>
          <w:tab w:val="left" w:pos="6144" w:leader="none"/>
          <w:tab w:val="left" w:pos="8412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Устанавливать</w:t>
        <w:tab/>
        <w:t>последовательность</w:t>
        <w:tab/>
        <w:t>биологических</w:t>
        <w:tab/>
        <w:t>объектов,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процессов,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явлений.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Применять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биологические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ситуациях (практико-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задание).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  <w:tab w:val="left" w:pos="1013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Работать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текстом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рисунком.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Обобщать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применять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  <w:tab w:val="left" w:pos="1013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Решать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цитологии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базового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повышенного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 в новой ситуации.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12" w:leader="none"/>
          <w:tab w:val="left" w:pos="1013" w:leader="none"/>
          <w:tab w:val="left" w:pos="2081" w:leader="none"/>
          <w:tab w:val="left" w:pos="3078" w:leader="none"/>
          <w:tab w:val="left" w:pos="3572" w:leader="none"/>
          <w:tab w:val="left" w:pos="4818" w:leader="none"/>
          <w:tab w:val="left" w:pos="6060" w:leader="none"/>
          <w:tab w:val="left" w:pos="7092" w:leader="none"/>
          <w:tab w:val="left" w:pos="7446" w:leader="none"/>
          <w:tab w:val="left" w:pos="9288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Решать</w:t>
        <w:tab/>
        <w:t>задачи</w:t>
        <w:tab/>
        <w:t>по</w:t>
        <w:tab/>
        <w:t>генетике</w:t>
        <w:tab/>
        <w:t>базового</w:t>
        <w:tab/>
        <w:t>уровня</w:t>
        <w:tab/>
        <w:t>и</w:t>
        <w:tab/>
        <w:t>повышенного</w:t>
        <w:tab/>
      </w:r>
      <w:r>
        <w:rPr>
          <w:spacing w:val="-1"/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 в новой ситуации.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2158" w:leader="none"/>
          <w:tab w:val="left" w:pos="3303" w:leader="none"/>
          <w:tab w:val="left" w:pos="5357" w:leader="none"/>
          <w:tab w:val="left" w:pos="6839" w:leader="none"/>
          <w:tab w:val="left" w:pos="8234" w:leader="none"/>
          <w:tab w:val="left" w:pos="9415" w:leader="none"/>
        </w:tabs>
        <w:spacing w:before="0" w:after="0"/>
        <w:ind w:firstLine="720" w:left="0"/>
        <w:jc w:val="left"/>
        <w:rPr>
          <w:sz w:val="28"/>
          <w:szCs w:val="28"/>
        </w:rPr>
      </w:pPr>
      <w:r>
        <w:rPr>
          <w:sz w:val="28"/>
          <w:szCs w:val="28"/>
        </w:rPr>
        <w:t>Решать</w:t>
        <w:tab/>
        <w:t>задачи</w:t>
        <w:tab/>
        <w:t>молекулярной</w:t>
        <w:tab/>
        <w:t>биологии</w:t>
        <w:tab/>
        <w:t>базового</w:t>
        <w:tab/>
        <w:t>уровня</w:t>
        <w:tab/>
      </w:r>
      <w:r>
        <w:rPr>
          <w:spacing w:val="-1"/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повышенного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новой ситуации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BodyText"/>
        <w:spacing w:lineRule="auto" w:line="360" w:before="0" w:after="0"/>
        <w:ind w:firstLine="720" w:left="0"/>
        <w:jc w:val="center"/>
        <w:rPr>
          <w:b/>
          <w:spacing w:val="-2"/>
        </w:rPr>
      </w:pP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курса</w:t>
      </w:r>
      <w:r>
        <w:rPr>
          <w:b/>
          <w:spacing w:val="-2"/>
        </w:rPr>
        <w:t xml:space="preserve"> </w:t>
      </w:r>
    </w:p>
    <w:p>
      <w:pPr>
        <w:pStyle w:val="BodyText"/>
        <w:spacing w:lineRule="auto" w:line="360"/>
        <w:ind w:firstLine="720" w:left="0"/>
        <w:jc w:val="center"/>
        <w:rPr>
          <w:b/>
        </w:rPr>
      </w:pP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класс</w:t>
      </w:r>
    </w:p>
    <w:p>
      <w:pPr>
        <w:pStyle w:val="BodyText"/>
        <w:spacing w:lineRule="auto" w:line="360"/>
        <w:ind w:firstLine="720" w:left="0"/>
        <w:jc w:val="center"/>
        <w:rPr>
          <w:b/>
        </w:rPr>
      </w:pPr>
      <w:r>
        <w:rPr>
          <w:b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 – 3 часа.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Виды заданий при итоговой аттестации. Инструктаж по заполнению бланков ЕГЭ и выполнению заданий  ЕГЭ. (1 час)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Вводное тестирование</w:t>
      </w:r>
      <w:r>
        <w:rPr>
          <w:b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Выполнение одной из демоверсий ЕГЭ за предыдущие годы. Проверка выполнения теста, анализ результатов. Рефлексия.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БИОЛОГИЯ – НАУКА О ЖИВОЙ ПРИРОДЕ – 8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Общебиологические закономерности.</w:t>
      </w:r>
      <w:r>
        <w:rPr>
          <w:sz w:val="28"/>
          <w:szCs w:val="28"/>
        </w:rPr>
        <w:t xml:space="preserve"> Эволюция биологических систем, саморегуляция, сходство строения и функций, сходный план передачи генетической информации и пр. 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Роль биологии в формировании научных представлений о мире. </w:t>
      </w:r>
      <w:r>
        <w:rPr>
          <w:sz w:val="28"/>
          <w:szCs w:val="28"/>
        </w:rPr>
        <w:t>Вклад ученых в развитие знаний о живой природе. Описательный период в развитии биологии. К. Линней. Креационизм и гипотезы самозарождения жизни. Ф. Реди, А. Левенгук, Л. Пастер и др. Развитие представлений о клетке. Р. Гук, Т. Шванн, Т. Шлейден и др. Развитие представлений о развитии организмов. К. Бэр, Э. Геккель, Ф. Мюллер, Р. Вирхов и др.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Промежуточное тестирование. </w:t>
      </w:r>
      <w:r>
        <w:rPr>
          <w:sz w:val="28"/>
          <w:szCs w:val="28"/>
        </w:rPr>
        <w:t>Тестовые задания типа: выбрать один правильный ответ из четырех, вставить в текст правильные ответы из предложенных, подчеркнуть в тексте ошибки и дать правильные ответы.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Практикум «Нахождение соответствия при повторении темы «Уровни организации живой материи». </w:t>
      </w:r>
      <w:r>
        <w:rPr>
          <w:sz w:val="28"/>
          <w:szCs w:val="28"/>
        </w:rPr>
        <w:t>Уровни организации материи: молекулярный, клеточный, тканевый, органный, организменный, популяционновидовой, экосистемный, биосферный. Признаки уровней: системность, саморегуляция и др.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Практическое занятие «Основные свойства живого».</w:t>
      </w:r>
      <w:r>
        <w:rPr>
          <w:sz w:val="28"/>
          <w:szCs w:val="28"/>
        </w:rPr>
        <w:t xml:space="preserve"> Рост, развитие, раздражимость, ритмичность, размножение, обмен веществ и энергии, саморегуляция, движение, определенный химический состав. Характеристика свойств живого.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Подведение итогов. Повторение темы.</w:t>
      </w:r>
      <w:r>
        <w:rPr>
          <w:sz w:val="28"/>
          <w:szCs w:val="28"/>
        </w:rPr>
        <w:t xml:space="preserve"> Тестовые задания типа: выбрать один правильный ответ из четырех, найти соответствие. Анализ результатов.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 КЛЕТКА КАК БИОЛОГИЧЕСКАЯ СИСТЕМА – 11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Обзорная лекция «Химический состав клетки». </w:t>
      </w:r>
      <w:r>
        <w:rPr>
          <w:sz w:val="28"/>
          <w:szCs w:val="28"/>
        </w:rPr>
        <w:t>Элементарный состав клетки. Неорганические и органические вещества в клетке.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Практикум «Нуклеиновые кислоты». </w:t>
      </w:r>
      <w:r>
        <w:rPr>
          <w:sz w:val="28"/>
          <w:szCs w:val="28"/>
        </w:rPr>
        <w:t>Строение, разнообразие и функции нуклеиновых кислот. Транскрипция. Трансляция. Биосинтез белка. Решение задач на комплементарность.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Практикум «Нахождение соответствия между строением, свойствами и функциями органических веществ в клетке». </w:t>
      </w:r>
      <w:r>
        <w:rPr>
          <w:sz w:val="28"/>
          <w:szCs w:val="28"/>
        </w:rPr>
        <w:t>Углеводы. Белки. Липиды. Функции: энергетическая, строительная, запасающая, защитная, сигнальная и др.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Структурно-функциональная организация эукариотических клеток»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Клеточная мембрана, органоиды ядра и цитоплазмы. Связь строения и функции на конкретных примерах.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Практическое занятие «Клетки прокариот». </w:t>
      </w:r>
      <w:r>
        <w:rPr>
          <w:sz w:val="28"/>
          <w:szCs w:val="28"/>
        </w:rPr>
        <w:tab/>
        <w:t>Особенности строения прокариотической клетки. Сравнение с эукариотической клеткой. Слабое развитие мембранных структур, отсутствие оформленного ядра и др.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Лекция «Метаболизм в клетке». </w:t>
      </w:r>
      <w:r>
        <w:rPr>
          <w:sz w:val="28"/>
          <w:szCs w:val="28"/>
        </w:rPr>
        <w:t>Понятие обмена веществ. Анаболизм и его признаки. Строение хлоропластов. Фотосинтез. Световая и темновая фазы. Катаболизм, его признаки.Строение митохондрий. АТФ и ее роль в клетке. Подготовительный, бескислородный, кислородный этапы превращения энергии.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Промежуточное тестирование по теме. </w:t>
      </w:r>
      <w:r>
        <w:rPr>
          <w:sz w:val="28"/>
          <w:szCs w:val="28"/>
        </w:rPr>
        <w:t>Выполнение заданий на виды деятельности: давать характеристику, определение, сравнивать, объяснять, определять логическую последовательность, выявлять причинно-следственные связи, решать задачи.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Практикум «Методы изучения клетки». </w:t>
      </w:r>
      <w:r>
        <w:rPr>
          <w:sz w:val="28"/>
          <w:szCs w:val="28"/>
        </w:rPr>
        <w:t>Микроскопирование, центрифугирование, воздействие мутагенами, наблюдение, описание, моделирование на компьютере и др. Современные клеточные технологии. Клеточная инженерия. Анализ предварительного тестирования по теме.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Собеседование «Неклеточные формы жизни». </w:t>
      </w:r>
      <w:r>
        <w:rPr>
          <w:sz w:val="28"/>
          <w:szCs w:val="28"/>
        </w:rPr>
        <w:t xml:space="preserve">Вирусы, бактериофаги и другие неклеточные формы жизни. Особенности строения и жизнедеятельности. Вирусные заболевания. ВИЧ-инфекция. СПИД. 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Подведение итогов. Повторение темы. </w:t>
      </w:r>
      <w:r>
        <w:rPr>
          <w:sz w:val="28"/>
          <w:szCs w:val="28"/>
        </w:rPr>
        <w:t>Тестовые задания типа: выберите правильные ответы (один из трех, три из шести), установите последовательность, определите по рисунку, решите задачу. Анализ результатов.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4. ОРГАНИЗМ КАК БИОЛОГИЧЕСКАЯ СИСТЕМА – 9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Размножение организмов. </w:t>
      </w:r>
      <w:r>
        <w:rPr>
          <w:sz w:val="28"/>
          <w:szCs w:val="28"/>
        </w:rPr>
        <w:t>Деление клеток: митоз, мейоз. Типы размножения: бесполое, половое. Способы размножения организмов. Строение половых клеток. Оплодотворение.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Общие закономерности онтогенеза.</w:t>
      </w:r>
      <w:r>
        <w:rPr>
          <w:sz w:val="28"/>
          <w:szCs w:val="28"/>
        </w:rPr>
        <w:t xml:space="preserve"> Стадии развития зародыша. Сходство зародышей хордовых животных. Биогенетический закон и его значение.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Развитие организмов. </w:t>
      </w:r>
      <w:r>
        <w:rPr>
          <w:sz w:val="28"/>
          <w:szCs w:val="28"/>
        </w:rPr>
        <w:t>Развитие прямое и непрямое (с полным и не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полным превращением). Влияние окружающей среды на развитие организма (зародыша). Рудименты и атавизмы. Промежуточное тестирование. Тестовые задания типа: определите по рисунку, установите последовательность, выберите один правильный ответ из четырех.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Закономерности наследственности и изменчивости. </w:t>
      </w:r>
      <w:r>
        <w:rPr>
          <w:sz w:val="28"/>
          <w:szCs w:val="28"/>
        </w:rPr>
        <w:t>Носители наследственной информации — нуклеиновые кислоты. Строение хромосом, расхождение хромосом в процессе мейоза. Аллельные гены, их поведение. Независимое и сцепленное наследование. Взаимодействие генов. Наследственная изменчивость: комбинативная и мутационная. Наследственная (фенотипическая, или модификационная) изменчивость. Сравнение наследственной и ненаследственной изменчивости и их роль в эволюции.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Решение задач по генетике. </w:t>
      </w:r>
      <w:r>
        <w:rPr>
          <w:sz w:val="28"/>
          <w:szCs w:val="28"/>
        </w:rPr>
        <w:t>Решение задач на моногибридное, дигибридное, анализирующее скрещивание. Другие виды наследования признаков.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Составление родословной. </w:t>
      </w:r>
      <w:r>
        <w:rPr>
          <w:sz w:val="28"/>
          <w:szCs w:val="28"/>
        </w:rPr>
        <w:t>Наследование признаков, связанных с полом. Методы изучения наследования признаков у человека. Изучение родословной и составление схемы генеалогического древа семьи. Решение задач.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Подведение итогов. Повторение темы. </w:t>
      </w:r>
      <w:r>
        <w:rPr>
          <w:sz w:val="28"/>
          <w:szCs w:val="28"/>
        </w:rPr>
        <w:t>Тестовые задания группы С — решение задач по генетике и на установление причинно-следственных связей. Выбор одного правильного ответа из четырех.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 МНОГООБРАЗИЕ ОРГАНИЗМОВ – 9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Основные систематические категории. </w:t>
      </w:r>
      <w:r>
        <w:rPr>
          <w:sz w:val="28"/>
          <w:szCs w:val="28"/>
        </w:rPr>
        <w:t>Предмет систематики. Искусственные и естественные системы. Принципы классификации. Таксоны. Двойные названия для видов.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Характеристика царства Растения. </w:t>
      </w:r>
      <w:r>
        <w:rPr>
          <w:sz w:val="28"/>
          <w:szCs w:val="28"/>
        </w:rPr>
        <w:t>Разнообразие организмов, особенности их строения и жизнедеятельности. Роль в природе и жизни человека. Эволюция растений.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Характеристика царства Животные. </w:t>
      </w:r>
      <w:r>
        <w:rPr>
          <w:sz w:val="28"/>
          <w:szCs w:val="28"/>
        </w:rPr>
        <w:t>Разнообразие организмов, особенности строения и жизнедеятельности. Роль в природе и жизни человека. Эволюция животных.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Характеристика царства Грибы. </w:t>
      </w:r>
      <w:r>
        <w:rPr>
          <w:sz w:val="28"/>
          <w:szCs w:val="28"/>
        </w:rPr>
        <w:t>Разнообразие организмов. Особенности строения и жизнедеятельности грибов. Роль в жизни человека и в природе. Лишайники.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Использование организмов в биотехнологии. </w:t>
      </w:r>
      <w:r>
        <w:rPr>
          <w:sz w:val="28"/>
          <w:szCs w:val="28"/>
        </w:rPr>
        <w:t>Биологические основы выращивания культурных растений и домашних животных. Направление развития биотехнологии.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Подведение итогов. Повторение темы. </w:t>
      </w:r>
      <w:r>
        <w:rPr>
          <w:sz w:val="28"/>
          <w:szCs w:val="28"/>
        </w:rPr>
        <w:t>Тестовые задания типа: выбрать один правильный ответ из четырех, три — из шести, дописать предложения, найти ошибки в предложенном тексте и дать правильные ответы. Включить отдельные тестовые задания из блоков 2—4.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6.  ЧЕЛОВЕК И ЕГО ЗДОРОВЬЕ – 8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Биосоциальная природа человека. </w:t>
      </w:r>
      <w:r>
        <w:rPr>
          <w:sz w:val="28"/>
          <w:szCs w:val="28"/>
        </w:rPr>
        <w:t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Строение и жизнедеятельность клеток, тканей, органов и систем органов человека. </w:t>
      </w:r>
      <w:r>
        <w:rPr>
          <w:sz w:val="28"/>
          <w:szCs w:val="28"/>
        </w:rPr>
        <w:t>Опорно-двигательная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Личная и общественная гигиена. Вредные привычки. Приемы оказания первой помощи.</w:t>
      </w:r>
      <w:r>
        <w:rPr>
          <w:sz w:val="28"/>
          <w:szCs w:val="28"/>
        </w:rPr>
        <w:t xml:space="preserve"> Правила личной и общественной гигиены. Вредные привычки. Доврачебная помощь.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Подведение итогов. Повторение темы. </w:t>
      </w:r>
      <w:r>
        <w:rPr>
          <w:sz w:val="28"/>
          <w:szCs w:val="28"/>
        </w:rPr>
        <w:t>Тестовые задания на разные виды деятельности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учащихся: характеризовать и приводить примеры, сравнивать, обобщать, делать выводы, обосновывать и применять знания в повседневной деятельности.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7. Надорганизменные системы – 8 часов. 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Эволюция органического мира. </w:t>
      </w:r>
      <w:r>
        <w:rPr>
          <w:sz w:val="28"/>
          <w:szCs w:val="28"/>
        </w:rPr>
        <w:t>Развитие жизни на Земле. Геохронологическая таблица распределения палеонтологических ископаемых. Ископаемые формы растений и животных. Переходные формы. Псилофиты, кистеперые рыбы и др. Основные ароморфозы.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Предварительное тестирование по теме. </w:t>
      </w:r>
      <w:r>
        <w:rPr>
          <w:sz w:val="28"/>
          <w:szCs w:val="28"/>
        </w:rPr>
        <w:t>Тестирование с использованием заданий, демоверсий предыдущих лет. Анализ результатов. Рефлексия.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Синтетическая теория эволюции (СТЭ). </w:t>
      </w:r>
      <w:r>
        <w:rPr>
          <w:sz w:val="28"/>
          <w:szCs w:val="28"/>
        </w:rPr>
        <w:t>Создатели СТЭ. Движущие силы эволюции: наследственная изменчивость, борьба за существование, изоляция, популяционные волны, мутационный процесс, естественный отбор. Результаты эволюции: усложнение организации, появление новых видов и приспособленность к условиям жизни. Направления эволюции: биологический прогресс и регресс.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Вид, его критерии. Популяция. </w:t>
      </w:r>
      <w:r>
        <w:rPr>
          <w:sz w:val="28"/>
          <w:szCs w:val="28"/>
        </w:rPr>
        <w:t>Определение вида и популяции. Критерии вида: морфологический, генетический, экологический и др. Ареал вида. Вид — единица систематики. Генофонд популяций. Численность, плотность, соотношение полов и возрастов. Популяция — структурная единица вида, единица эволюции.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Гипотезы возникновения жизни. </w:t>
      </w:r>
      <w:r>
        <w:rPr>
          <w:sz w:val="28"/>
          <w:szCs w:val="28"/>
        </w:rPr>
        <w:t>Современные представления о возникновении жизни на Земле. Абиогенное образование органических соединений. Коацерваты. Биологическая эволюция, ее начальные этапы.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Подведение итогов. Повторение темы. </w:t>
      </w:r>
      <w:r>
        <w:rPr>
          <w:sz w:val="28"/>
          <w:szCs w:val="28"/>
        </w:rPr>
        <w:t>Тестирование по теме. Тестовые задания на разные виды деятельности: называть, объяснять, описывать, давать характеристику, систематизировать, моделировать, определять логическую последовательность.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8. Экосистемы и присущие им закономерности –  9 часов.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Естественные сообщества живых организмов и их компоненты – 1 час.</w:t>
      </w:r>
      <w:r>
        <w:rPr>
          <w:sz w:val="28"/>
          <w:szCs w:val="28"/>
        </w:rPr>
        <w:t xml:space="preserve"> Биоценозы.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Решение познавательных задач. </w:t>
      </w:r>
      <w:r>
        <w:rPr>
          <w:sz w:val="28"/>
          <w:szCs w:val="28"/>
        </w:rPr>
        <w:t>Работа с терминами по теме.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Экологические факторы.</w:t>
      </w:r>
      <w:r>
        <w:rPr>
          <w:sz w:val="28"/>
          <w:szCs w:val="28"/>
        </w:rPr>
        <w:t xml:space="preserve"> Абиотические факторы среды. Интенсивность действия факторов. Взаимодействие факторов. Пределы выносливости.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Биотические факторы среды. </w:t>
      </w:r>
      <w:r>
        <w:rPr>
          <w:sz w:val="28"/>
          <w:szCs w:val="28"/>
        </w:rPr>
        <w:t>Цепи и сети питания. Экологическая пирамида.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Промежуточное тестирование по теме. </w:t>
      </w:r>
      <w:r>
        <w:rPr>
          <w:sz w:val="28"/>
          <w:szCs w:val="28"/>
        </w:rPr>
        <w:t>Тестовые задания.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Смена биоценозов. </w:t>
      </w:r>
      <w:r>
        <w:rPr>
          <w:sz w:val="28"/>
          <w:szCs w:val="28"/>
        </w:rPr>
        <w:t>Причины смены биоценозов. Формирование новых сообществ.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Биосфера – живая оболочка планеты. </w:t>
      </w:r>
      <w:r>
        <w:rPr>
          <w:sz w:val="28"/>
          <w:szCs w:val="28"/>
        </w:rPr>
        <w:t>Учение В. И. Вернадского о биосфере. Компоненты биосферы: живое вещество, видовой состав, разнообразие и вклад в биомассу, биокосное и косное вещество биосферы. Ноосфера.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Круговорот веществ в природе. </w:t>
      </w:r>
      <w:r>
        <w:rPr>
          <w:sz w:val="28"/>
          <w:szCs w:val="28"/>
        </w:rPr>
        <w:t>Круговорот воды, углерода, фосфора, их роль в биосфере.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Подведение итогов. Повторение темы. </w:t>
      </w:r>
      <w:r>
        <w:rPr>
          <w:sz w:val="28"/>
          <w:szCs w:val="28"/>
        </w:rPr>
        <w:t>Тестовые задания на моделирование процессов, установление причинно-следственных связей и логической последовательности, интеграцию знаний, интерпретацию событий, прогнозирование, оценивание, практическое применение знаний.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9. ИТОГОВОЕ ЗАНЯТИЕ.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Тестирование по вариантам ЕГЭ.</w:t>
      </w:r>
      <w:r>
        <w:rPr>
          <w:sz w:val="28"/>
          <w:szCs w:val="28"/>
        </w:rPr>
        <w:t xml:space="preserve"> Задания части 1 и части 2.</w:t>
      </w:r>
    </w:p>
    <w:p>
      <w:pPr>
        <w:pStyle w:val="Normal"/>
        <w:tabs>
          <w:tab w:val="clear" w:pos="720"/>
          <w:tab w:val="left" w:pos="504" w:leader="none"/>
        </w:tabs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Обсуждение выполненной работы.</w:t>
      </w:r>
      <w:r>
        <w:rPr>
          <w:sz w:val="28"/>
          <w:szCs w:val="28"/>
        </w:rPr>
        <w:t xml:space="preserve"> Анализ типичных ошибок. Рефлексия.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1. Биология. Готовимся к единому государственному экзамену / В. Б. Захаров, А. Ю. Цибулевский, Н. И. Сонин, Я. В. Скворцова. — М.: Дрофа, 2006. 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2. Мамонтов С. Г. Биология. — М.: Дрофа, 2008. (Выпускной/вступительный экзамен). </w:t>
      </w:r>
    </w:p>
    <w:p>
      <w:pPr>
        <w:pStyle w:val="BodyText"/>
        <w:spacing w:lineRule="auto" w:line="360"/>
        <w:ind w:firstLine="720" w:left="0"/>
        <w:rPr/>
      </w:pPr>
      <w:r>
        <w:rPr/>
        <w:t>3. Медников Б. М. Биология: формы и уровни жизни. — М.: Просвещение, 1994.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 </w:t>
      </w:r>
      <w:r>
        <w:rPr/>
        <w:t xml:space="preserve">4. Реймерс Н. Ф. Основные биологические понятия и термины. — М.: Просвещение, 1993. 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5. Учебники для общеобразовательных учреждений. 6—11 кл. (авторская линия В. В. Пасечника). — М.: Дрофа, 2008. 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6. Учебники для общеобразовательных учреждений. 6—11 кл. (авторская линия Н. И. Сонина). — М.: Дрофа, 2008. </w:t>
      </w:r>
    </w:p>
    <w:p>
      <w:pPr>
        <w:pStyle w:val="BodyText"/>
        <w:spacing w:lineRule="auto" w:line="360"/>
        <w:ind w:firstLine="720" w:left="0"/>
        <w:rPr/>
      </w:pPr>
      <w:r>
        <w:rPr/>
        <w:t>7. Фросин В. Н., Сивоглазов В. И. Готовимся к единому государственному экзамену. Биология. Животные. — М.: Дрофа, 2004.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8. Фросин В. Н., Сивоглазов В. И. Готовимся к единому государственному экзамену. Биология. Растения. Грибы. Лишайники. — М.: Дрофа, 2005. </w:t>
      </w:r>
    </w:p>
    <w:p>
      <w:pPr>
        <w:pStyle w:val="BodyText"/>
        <w:spacing w:lineRule="auto" w:line="360"/>
        <w:ind w:firstLine="720" w:left="0"/>
        <w:rPr/>
      </w:pPr>
      <w:r>
        <w:rPr/>
        <w:t xml:space="preserve">9.  Фросин В. Н., Сивоглазов В. И. Готовимся к единому государственному экзамену. Биология. Человек. — М.: Дрофа, 2005. </w:t>
      </w:r>
    </w:p>
    <w:p>
      <w:pPr>
        <w:pStyle w:val="BodyText"/>
        <w:spacing w:lineRule="auto" w:line="360"/>
        <w:ind w:firstLine="720" w:left="0"/>
        <w:rPr/>
      </w:pPr>
      <w:r>
        <w:rPr/>
        <w:t>10. Фросин В. Н., Сивоглазов В. И. Готовимся к единому государственному экзамену. Общая биология. — М.: Дрофа, 2003.</w:t>
      </w:r>
    </w:p>
    <w:p>
      <w:pPr>
        <w:pStyle w:val="Normal"/>
        <w:spacing w:lineRule="auto" w:line="36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BodyText"/>
        <w:spacing w:lineRule="auto" w:line="360" w:before="0" w:after="0"/>
        <w:ind w:firstLine="720" w:left="0"/>
        <w:jc w:val="center"/>
        <w:rPr>
          <w:b/>
        </w:rPr>
      </w:pPr>
      <w:r>
        <w:rPr>
          <w:b/>
        </w:rPr>
        <w:t>Тематическое</w:t>
      </w:r>
      <w:r>
        <w:rPr>
          <w:b/>
          <w:spacing w:val="-12"/>
        </w:rPr>
        <w:t xml:space="preserve"> </w:t>
      </w:r>
      <w:r>
        <w:rPr>
          <w:b/>
        </w:rPr>
        <w:t>планирование</w:t>
      </w:r>
    </w:p>
    <w:p>
      <w:pPr>
        <w:pStyle w:val="BodyText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1"/>
        <w:tblW w:w="9662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96"/>
        <w:gridCol w:w="5439"/>
        <w:gridCol w:w="1614"/>
        <w:gridCol w:w="2012"/>
      </w:tblGrid>
      <w:tr>
        <w:trPr>
          <w:tblHeader w:val="true"/>
          <w:trHeight w:val="643" w:hRule="atLeast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(тема)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часов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Примечание</w:t>
            </w:r>
          </w:p>
        </w:tc>
      </w:tr>
    </w:tbl>
    <w:tbl>
      <w:tblPr>
        <w:tblStyle w:val="TableNormal"/>
        <w:tblW w:w="9662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0"/>
        <w:gridCol w:w="5455"/>
        <w:gridCol w:w="1614"/>
        <w:gridCol w:w="2012"/>
      </w:tblGrid>
      <w:tr>
        <w:trPr>
          <w:trHeight w:val="321" w:hRule="atLeast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10 класс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1. Многообразие организмов. 9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Основные систематические категории.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задачи науки систематики.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понятия «таксон», «естественная система живых организмов».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Объяснять роль вида в классификации организмов.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Характеристика царства Растений.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основные свойства представителей царства Растений. Характеризовать их свойства и процессы жизнедеятельности.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Эволюция растений.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понимать процессы эволюции растений и их последовательность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Характеристика царства Животных. Беспозвоночные.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основные признаки, свойства и процессы жизнедеятельности Беспозвоночных животных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Характеристика царства Животных. Позвоночные.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основные признаки, свойства и процессы жизнедеятельности Позвоночных животных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Характеристика царства Грибов.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основные свойства и признаки представителей царства Грибов, их свойства и процессы жизнедеятельности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Лишайники.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объяснять выделение лишайников в отдельную группу симбиотических орагнизмов, знать их строение и виды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Использование организмов в биотехнологии.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особенности биотехнологии как науки и практической деятельности.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Раскрывать значение биотехнологии для защиты окружающей среды.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тренировочных заданий по теме «Многообразие организмов».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выполнять задания в формате ЕГЭ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2. Человек и его здоровье. 8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Биосоциальная природа человека.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методы изучения организма человека; о месте и роли человека в природе.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Уметь характеризовать социальную сущность человека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Строение и жизнедеятельность клеток, тканей, органов и систем органов человека. Опорно-двигательная система.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сущность процессов обмена веществ, роста, возбудимости. Уметь распознавать на таблицах и описывать основные органоиды клетки; сравнивать клетки растений и животных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Внутренняя среда организма человека.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признаки биологических объектов, сущность биологи-ческих процессов. Уметь устанавливать взаимосвязь между строением и функциями.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Обмен веществ и превращения энергии.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определение понятий «пластический обмен», «энергетический обмен». Уметь характеризовать сущность обмена веществ и превращения энергии.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Нервная и гуморальная регуляции деятельности человека.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сущность процесса регуляции жизнедеятельности организма. Уметь характеризовать его механизмы.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Высшая нервная деятельность.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особенности высшей нервной деятельности, познавательные процессы.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Личная и общественная гигиена. Вредные привычки. Приемы оказания первой помощи.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Повторить вопросы гигиены, правила первой помощи человеку в различных ситуациях.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Тренировочные задания ЕГЭ по теме «Человек и его здоровье».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выполнять задания по типу ЕГЭ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3. Надорганизменные системы. 8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Эволюция органического мира.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Объяснять понятие «эволюция».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Описывать вклад различных учёных в идею развития живого мира.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Раскрывать основные положения теории эволюции Ж.-Б. Ламарка, Ч,Дарвина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тренировочных заданий по теме «Эволюция органического мира».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решать задания по типу ЕГЭ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Синтетическая теория эволюции (СТЭ).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Формировать представление о синтетической теории эволюции.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Оценивать вклад российских и иностранных учёных в развитие СТЭ.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Результаты и направления СТЭ.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понятия «биологический прогресс, регресс».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и оценивать значимость биологического прогресса для эволюции.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понятия «ароморфоз», «идиоадаптация» «общая дегенерация.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Вид, его критерии. Популяция.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понятие «вид».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критерии вида, свойства вида как биосистемы.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понятие «популяция».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популяцию как биосистему. Называть особенности группового способа жизни особей в популяции.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Гипотезы возникновения жизни на Земле.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ранние гипотезы происхождения жизни. Уметь анализировать и оценивать их. Объяснять вклад ученых в формирования представлений о происхождении жизни на Земле.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Биологическая эволюция, её начальные этапы.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и характеризовать основные эволюционные преобразования организмов на разных этапах развития жизни на Земле.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Выполнение заданий ЕГЭ по теме «Надорганизменные системы».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выполнять задания в формате ЕГЭ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4. Экосистемы и присущие им закономерности. 9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Естественные сообщества живых организмов и их компоненты.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 w:bidi="ar-SA"/>
              </w:rPr>
              <w:t>Характеризовать особенности биогеоценотического уровня организации жизни, сравнивать их с особенностями биосферного уровня.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заданий по экологии. Работа с терминами.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выполнять задания части 1 и части 2 в формате ЕГЭ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Экологические факторы среды.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и уметь приводить примеры экологических факторов среды, их влияние на биоценоз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Биотические факторы среды.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разные типы межвидовых отношений в биогеоценозах.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заданий по типу ЕГЭ на экологические факторы.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выполнять задания части 1 и части 2 в формате ЕГЭ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Смена биоценозов.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Сравнивать понятия «смена биогеоценозов» и «сукцессия». 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Различать и характеризовать первичные и вторичные сукцессии.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Биосфера – живая оболочка планеты.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свойства и функции живого вещества биосферы на конкретных примерах.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Круговорот веществ в природе.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Объяснять понятия «круговорот веществ», «поток энергии».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Выявлять и объяснять роль организмов в биологическом круговороте веществ и потоке энергии.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Тренировочное тестирование в формате ЕГЭ.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решать задания в формате ЕГЭ</w:t>
            </w:r>
          </w:p>
        </w:tc>
      </w:tr>
    </w:tbl>
    <w:tbl>
      <w:tblPr>
        <w:tblStyle w:val="TableNormal1"/>
        <w:tblW w:w="9662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80"/>
        <w:gridCol w:w="16"/>
        <w:gridCol w:w="5439"/>
        <w:gridCol w:w="1614"/>
        <w:gridCol w:w="2012"/>
      </w:tblGrid>
      <w:tr>
        <w:trPr>
          <w:trHeight w:val="643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kern w:val="0"/>
                <w:sz w:val="24"/>
                <w:szCs w:val="24"/>
                <w:lang w:eastAsia="en-US" w:bidi="ar-SA"/>
              </w:rPr>
              <w:t>№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(тема)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Количество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часов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Примечание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11</w:t>
            </w:r>
            <w:r>
              <w:rPr>
                <w:b/>
                <w:i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i/>
                <w:kern w:val="0"/>
                <w:sz w:val="24"/>
                <w:szCs w:val="24"/>
                <w:lang w:eastAsia="en-US" w:bidi="ar-SA"/>
              </w:rPr>
              <w:t>класс</w:t>
            </w:r>
          </w:p>
        </w:tc>
      </w:tr>
      <w:tr>
        <w:trPr>
          <w:trHeight w:val="325" w:hRule="atLeast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1. Введение. 3 часа.</w:t>
            </w:r>
          </w:p>
        </w:tc>
      </w:tr>
      <w:tr>
        <w:trPr>
          <w:trHeight w:val="325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Вводный урок. Особенности КИМ 2025.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w w:val="99"/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инструктаж</w:t>
            </w:r>
          </w:p>
        </w:tc>
      </w:tr>
      <w:tr>
        <w:trPr>
          <w:trHeight w:val="964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3" w:leader="none"/>
                <w:tab w:val="left" w:pos="2968" w:leader="none"/>
                <w:tab w:val="left" w:pos="4142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Выполнение демоверсии ЕГЭ.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стартовое тестирование</w:t>
            </w:r>
          </w:p>
        </w:tc>
      </w:tr>
      <w:tr>
        <w:trPr>
          <w:trHeight w:val="321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Анализ выполненной работы демоверсии ЕГЭ.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разбор и анализ тестовых заданий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2. Биология – наука о живой природе. 8 часов.</w:t>
            </w:r>
          </w:p>
        </w:tc>
      </w:tr>
      <w:tr>
        <w:trPr>
          <w:trHeight w:val="321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Общебиологические закономерности.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 основополагающих понятий: научное мировоззрение, научная картина мира, естественно-научная картина мира, учёный, биология.</w:t>
            </w:r>
          </w:p>
        </w:tc>
      </w:tr>
      <w:tr>
        <w:trPr>
          <w:trHeight w:val="321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Роль биологии в формировании научных представлений о мире.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раскрывать роль науки в формировании современной научной картины мира, практического значения биологических знаний  и  профессий,  связанных с биологией.</w:t>
            </w:r>
          </w:p>
        </w:tc>
      </w:tr>
      <w:tr>
        <w:trPr>
          <w:trHeight w:val="321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Ученые, внесшие вклад в развитие знаний о живой природе.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актуализировать знания о развитии биологии.</w:t>
            </w:r>
          </w:p>
        </w:tc>
      </w:tr>
      <w:tr>
        <w:trPr>
          <w:trHeight w:val="648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889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Промежуточное тестирование.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проверка знаний учащихся</w:t>
            </w:r>
          </w:p>
        </w:tc>
      </w:tr>
      <w:tr>
        <w:trPr>
          <w:trHeight w:val="642" w:hRule="atLeast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w w:val="99"/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Уровни организации живой материи.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уровни организации жизни и элементы, образующие уровень.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Основные свойства живого.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свойства живого. Уметь выделять особенности развития живых организмов.</w:t>
            </w:r>
          </w:p>
        </w:tc>
      </w:tr>
      <w:tr>
        <w:trPr>
          <w:trHeight w:val="326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Тестовая работа.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проверка усвоения тем</w:t>
            </w:r>
          </w:p>
        </w:tc>
      </w:tr>
      <w:tr>
        <w:trPr>
          <w:trHeight w:val="326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Анализ тестовой работы.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работа над ошибками</w:t>
            </w:r>
          </w:p>
        </w:tc>
      </w:tr>
      <w:tr>
        <w:trPr>
          <w:trHeight w:val="326" w:hRule="atLeast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3. Клетка как биологическая система. 11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Химический состав клетки.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особенности неорганических веществ, входящих в состав живого, их критическая оценка и интерпретация.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Нуклеиновые кислоты.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строение и функции нуклеиновых кислот ДНК и РНК.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Углеводы, белки, липиды, их функции.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особенности строения и функции органических веществ клетки</w:t>
            </w:r>
          </w:p>
        </w:tc>
      </w:tr>
      <w:tr>
        <w:trPr>
          <w:trHeight w:val="319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задач по теме «Химический состав клетки».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решать тестовые задания в формате ЕГЭ по теме.</w:t>
            </w:r>
          </w:p>
        </w:tc>
      </w:tr>
      <w:tr>
        <w:trPr>
          <w:trHeight w:val="318" w:hRule="atLeast"/>
        </w:trPr>
        <w:tc>
          <w:tcPr>
            <w:tcW w:w="5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Структурно-функциональная организация клеток прокариот.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многообразие клеток в живом мире.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основное отличие клетки эукариот от клетки прокариот.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Структурно-функциональная организация клеток эукариот.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многообразие клеток в живом мире.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основное отличие клетки эукариот от клетки прокариот.</w:t>
            </w:r>
          </w:p>
        </w:tc>
      </w:tr>
      <w:tr>
        <w:trPr>
          <w:trHeight w:val="325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Метаболизм в клетке.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заданий на «фотосинтез» и «энергетический обмен».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умений решать тестовые задания в формате ЕГЭ по теме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Методы изучения клетки. Клеточные технологии.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Определение основополагающих понятий: научный метод; методы исследования: наблюдение, эксперимент, описание, измерение, сравнение, моделирование, сравнительно-исторический метод.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Неклеточные формы жизни.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Аргументировать причины отнесения вирусов к живым организмам.</w:t>
              <w:br/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отличительные особенности строения  и размножения вирусов.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Тестирование по теме «Клетка как биологическая система».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выработка умений выполнять задания в формате ЕГЭ по теме</w:t>
            </w:r>
          </w:p>
        </w:tc>
      </w:tr>
      <w:tr>
        <w:trPr>
          <w:trHeight w:val="321" w:hRule="atLeast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4. Организм как биологическая система. 12 часов.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Размножение организмов.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Характеризовать и приводить конкретные примеры разных форм размножения у растений и животных.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Общие закономерности онтогенеза.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Определять понятия «онтогенез», «эмбриогенез».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Называть периоды онтогенеза.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Развитие организмов.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Сравнивать стадии развития организмов с полным и неполным превращением.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Закономерности наследственности и изменчивости.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и понимать механизмы наследования, называть законы наследственности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Строение хромосом.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знать особенности строения и выполняемые функции хромосом, укладка ДНК.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Развивать абстрактное мышления, умения сравнивать и анализировать, применять полученную информацию при выполнении учебного задания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Независимое и сцепленное наследование.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объяснить причины нарушения закономерностей наследования признаков, открытых Г.Менделем, закона сцепленного наследования и хромосомной теории наследственности Т. Моргана.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Взаимодействие генов.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Анализировать сущность явлений неполного доминирования и кодоминирования, приводить примеры.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Объяснять определение групп крови в системе АВ0.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Наследственная и ненаследственная изменчивость.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формулировать определения понятий «генотипическая изменчивость», «мутационная изменчивость», «мутация», «мутагенные факторы»; «модификации»</w:t>
            </w:r>
          </w:p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приводить примеры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задач по генетике.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умение выполнять задания в формате ЕГЭ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Составление родословной.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Формирование умения строить родословные и проводить на их основе генетический анализ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Решение заданий ЕГЭ по теме «Организм как биологическая система».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развития навыка выполнения заданий в формате ЕГЭ</w:t>
            </w:r>
          </w:p>
        </w:tc>
      </w:tr>
      <w:tr>
        <w:trPr>
          <w:trHeight w:val="321" w:hRule="atLeas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Тренировочное тестирование в формате ЕГЭ.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проверка подготовленности к ЕГЭ по биологии</w:t>
            </w:r>
          </w:p>
        </w:tc>
      </w:tr>
    </w:tbl>
    <w:p>
      <w:pPr>
        <w:pStyle w:val="Normal"/>
        <w:tabs>
          <w:tab w:val="clear" w:pos="720"/>
          <w:tab w:val="left" w:pos="641" w:leader="none"/>
          <w:tab w:val="left" w:pos="642" w:leader="none"/>
          <w:tab w:val="left" w:pos="4137" w:leader="none"/>
          <w:tab w:val="left" w:pos="4445" w:leader="none"/>
          <w:tab w:val="left" w:pos="6253" w:leader="none"/>
          <w:tab w:val="left" w:pos="7321" w:leader="none"/>
          <w:tab w:val="left" w:pos="7820" w:leader="none"/>
          <w:tab w:val="left" w:pos="9159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80" w:right="700" w:gutter="0" w:header="0" w:top="1040" w:footer="0" w:bottom="1276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940" w:hanging="360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9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3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2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9" w:hanging="374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7" w:hanging="360"/>
      </w:pPr>
      <w:rPr>
        <w:rFonts w:ascii="Symbol" w:hAnsi="Symbol" w:cs="Symbol" w:hint="default"/>
        <w:sz w:val="28"/>
        <w:szCs w:val="28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8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2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9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420f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b420f8"/>
    <w:pPr>
      <w:ind w:left="219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b420f8"/>
    <w:pPr>
      <w:spacing w:before="182" w:after="0"/>
      <w:ind w:left="219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420f8"/>
    <w:pPr>
      <w:spacing w:lineRule="exact" w:line="30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420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514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LibreOffice/7.6.3.2$Windows_X86_64 LibreOffice_project/29d686fea9f6705b262d369fede658f824154cc0</Application>
  <AppVersion>15.0000</AppVersion>
  <Pages>23</Pages>
  <Words>3385</Words>
  <Characters>23975</Characters>
  <CharactersWithSpaces>26975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2022-09-03T07:02:00Z</dcterms:created>
  <dc:creator>Сергей</dc:creator>
  <dc:description/>
  <dc:language>ru-RU</dc:language>
  <cp:lastModifiedBy/>
  <dcterms:modified xsi:type="dcterms:W3CDTF">2025-04-22T16:29:25Z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2021-09-26T00:00:00Z</vt:filetime>
  </property>
</Properties>
</file>