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99275" cy="96520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Рабочая программа по биологии составлена на основе Федерального государственного образовательного стандарта среднего (полного) общего образования, с учётом примерной основной образовательной программы по биологии и рабочей программы авторского коллектива под руководством В.В.Пасечника.</w:t>
      </w:r>
    </w:p>
    <w:p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1"/>
        <w:tabs>
          <w:tab w:val="clear" w:pos="708"/>
          <w:tab w:val="left" w:pos="567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биологии в 11 классе  средней  общеобразовательной  школы  по  учебнику В. В. Пасечник. Биология. Общая биология. 11 класс. «Просвещение», 2023.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  <w:r>
        <w:rPr>
          <w:rFonts w:ascii="Times New Roman" w:hAnsi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b/>
          <w:sz w:val="24"/>
          <w:szCs w:val="24"/>
        </w:rPr>
        <w:t>освоение знаний о биологических системах</w:t>
      </w:r>
      <w:r>
        <w:rPr>
          <w:rFonts w:ascii="Times New Roman" w:hAnsi="Times New Roman"/>
          <w:sz w:val="24"/>
          <w:szCs w:val="24"/>
        </w:rPr>
        <w:t xml:space="preserve">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  <w:br/>
      </w:r>
      <w:r>
        <w:rPr>
          <w:rFonts w:ascii="Times New Roman" w:hAnsi="Times New Roman"/>
          <w:b/>
          <w:sz w:val="24"/>
          <w:szCs w:val="24"/>
        </w:rPr>
        <w:t xml:space="preserve">• овладение умениями обосновывать </w:t>
      </w:r>
      <w:r>
        <w:rPr>
          <w:rFonts w:ascii="Times New Roman" w:hAnsi="Times New Roman"/>
          <w:sz w:val="24"/>
          <w:szCs w:val="24"/>
        </w:rPr>
        <w:t xml:space="preserve">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<w:br/>
      </w:r>
      <w:r>
        <w:rPr>
          <w:rFonts w:ascii="Times New Roman" w:hAnsi="Times New Roman"/>
          <w:b/>
          <w:sz w:val="24"/>
          <w:szCs w:val="24"/>
        </w:rPr>
        <w:t>• 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<w:br/>
        <w:t xml:space="preserve">• </w:t>
      </w: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<w:br/>
        <w:t xml:space="preserve">• </w:t>
      </w:r>
      <w:r>
        <w:rPr>
          <w:rFonts w:ascii="Times New Roman" w:hAnsi="Times New Roman"/>
          <w:b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для среднего (полного)   общего  образования  программа рассчитана на преподавание курса биологии в 11 классе в объеме 1 час в неделю.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 биологии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гуманизацию биологического образования.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right="-851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Планируемые результаты изучения учебного курса.</w:t>
      </w:r>
    </w:p>
    <w:p>
      <w:pPr>
        <w:pStyle w:val="Normal"/>
        <w:shd w:val="clear" w:color="auto" w:fill="FFFFFF"/>
        <w:spacing w:lineRule="auto" w:line="240" w:before="0" w:after="0"/>
        <w:ind w:right="-851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-851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 Биология, курса «Общая биология»</w:t>
      </w:r>
    </w:p>
    <w:p>
      <w:pPr>
        <w:pStyle w:val="Normal"/>
        <w:shd w:val="clear" w:color="auto" w:fill="FFFFFF"/>
        <w:spacing w:lineRule="auto" w:line="240" w:before="0" w:after="0"/>
        <w:ind w:right="-851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реализация этических установок по отношению к биологическим открытиям, исследованиям и их результатам признания высокой ценности жизни во всех ее проявлениях, здоровья своего и других людей,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реализации установок здорового образа жизни;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сформированности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</w:t>
      </w:r>
    </w:p>
    <w:p>
      <w:pPr>
        <w:pStyle w:val="ListParagraph"/>
        <w:shd w:val="clear" w:color="auto" w:fill="FFFFFF"/>
        <w:spacing w:lineRule="auto" w:line="360"/>
        <w:ind w:left="720" w:right="84"/>
        <w:jc w:val="both"/>
        <w:rPr/>
      </w:pPr>
      <w:r>
        <w:rPr/>
        <w:t xml:space="preserve">Метапредметные результаты: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 умение работать с разными источниками биологической информации: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находить биологическую информацию в различных источниках, анализировать и оценивать информацию, преобразовывать информацию из одной формы в другую способность выбирать целевые и смысловые установки в своих действиях и поступках по отношению к живой природе, здоровью своему и окружающих </w:t>
      </w:r>
    </w:p>
    <w:p>
      <w:pPr>
        <w:pStyle w:val="ListParagraph"/>
        <w:shd w:val="clear" w:color="auto" w:fill="FFFFFF"/>
        <w:spacing w:lineRule="auto" w:line="360"/>
        <w:ind w:left="720" w:right="84"/>
        <w:jc w:val="both"/>
        <w:rPr/>
      </w:pPr>
      <w:r>
        <w:rPr/>
        <w:t>Предметные результаты: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.В познавательной (интеллектуальной) сфере: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характеристика содержания биологических теорий (клеточная, эволюционна я теория Ч. Дарвина),;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 xml:space="preserve">учения В.И. Вернадского о биосфере;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законов Г. Менделя, закономерностей изменчивости;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 xml:space="preserve">вклада выдающихся ученых в развитие биологической науки 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видов, экосистем, биосферы)и процессов (обмен веществ и энергии, размножение, деление клетки, оплодотворение, действие естественного отбора, образование видов, круговорот веществ) 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причин эволюции, изменяемости видов, нарушений развития организмов, наследственных заболеваний, мутаций приведение доказательств (аргументация) единства живой и неживой природы, родства живых организмов и окружающей среды;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необходимости сохранения видов умение пользоваться биологической терминологией и символикой.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решение элементарных биологических задач;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составление элементарных схем скрещивания и схем переноса веществ и энергии в экосистемах (цепи питания) описание особей видов по морфологическому критерию выявление изменчивости, приспособлений организмов к среде обитания сравнение биологических объектов (химический состав тел живой и неживой природы, зародыши человека и других млекопитающих, природные экосистемы и агроэкосистемы) и формулировка выводов на основе сравнения.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В ценностно-ориентационной сфере: 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 оценка этических аспектов некоторых исследований в области биотехнологии (клонирование, искусственное оплодотворение)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В сфере трудовой деятельности: овладение умениями и навыками постановки биологических экспериментов и объяснение их результатов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В сфере физической деятельности: Обоснование и соблюдение мер профилактики вирусных заболеваний, вредных привычек (курение, алкоголизм, наркомания) правил поведения в природной среде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Основу структурирования содержания курса биологии в средней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наука; Методы научного познания; Клетка; Организм; Вид; Экосистемы.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В результате изучения биологии на базовом уровне в 10 классе ученик должен знать /понимать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основные положения биологических теорий (клеточная, хромосомная);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 xml:space="preserve">сущность законов Г. Менделя, закономерностей изменчивости; строение биологических объектов: клетки; генов и хромосом;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сущность биологических процессов: размножение, оплодотворение,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вклад выдающихся ученых в развитие биологической науки;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биологическую терминологию и символику;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решать элементарные биологические задачи; составлять элементарные схемы скрещивания; выявлять источники мутагенов в окружающей среде (косвенно), антропогенные изменения в экосистемах своей местности;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>использовать приобретенные знания и умения в практической деятельности и повседневной жизни для: 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 </w:t>
      </w:r>
      <w:r>
        <w:rPr/>
        <w:t xml:space="preserve">правил поведения в природной среде;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/>
        <w:ind w:hanging="360" w:left="720" w:right="84"/>
        <w:jc w:val="both"/>
        <w:rPr/>
      </w:pPr>
      <w:r>
        <w:rPr/>
        <w:t xml:space="preserve">оценки этических аспектов некоторых исследований в области биотехнологии (клонирование, искусственное оплодотворение).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Примерные критерии к оцениванию устных и письменных ответов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оценивается </w:t>
      </w:r>
      <w:r>
        <w:rPr>
          <w:rFonts w:ascii="Times New Roman" w:hAnsi="Times New Roman"/>
          <w:i/>
          <w:sz w:val="24"/>
          <w:szCs w:val="24"/>
        </w:rPr>
        <w:t>отметкой «5»,</w:t>
      </w:r>
      <w:r>
        <w:rPr>
          <w:rFonts w:ascii="Times New Roman" w:hAnsi="Times New Roman"/>
          <w:sz w:val="24"/>
          <w:szCs w:val="24"/>
        </w:rPr>
        <w:t xml:space="preserve"> если ученик в целом: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раскрыл содержание материала в объёме, предусмотренном программой;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изложил материал грамотным языком в определённой логической последовательности, точно используя терминологию, факты и аргументы, даты, определения и др.;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показал умения иллюстрировать теоретические положения конкретными примерами, различными данными (карты, иллюстрации, диаграммы и т. д.), применял их при выполнении задания в новой учебной ситуации;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продемонстрировал усвоение ранее изученных вопросов, сформированность и устойчивость используемых умений и навыков;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отвечал самостоятельно, без наводящих вопросов учителя. Возможны одна-две погрешности, неточности при освещении второстепенных вопросов или несущественные ошибки, которые ученик легко исправил после замечания учителя.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Такая же отметка ставится за краткий точный ответ на особенно сложный вопрос или за подробное дополнение и исправление ответа другого ученика, особенно в ходе групповой работы, участия в проектной деятельности, семинаре и т. 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оценивается </w:t>
      </w:r>
      <w:r>
        <w:rPr>
          <w:rFonts w:ascii="Times New Roman" w:hAnsi="Times New Roman"/>
          <w:i/>
          <w:sz w:val="24"/>
          <w:szCs w:val="24"/>
        </w:rPr>
        <w:t>отметкой «4»,</w:t>
      </w:r>
      <w:r>
        <w:rPr>
          <w:rFonts w:ascii="Times New Roman" w:hAnsi="Times New Roman"/>
          <w:sz w:val="24"/>
          <w:szCs w:val="24"/>
        </w:rPr>
        <w:t xml:space="preserve"> если он удовлетворяет в основном требованиям на отметку «5», но при этом имеет один из недостатков: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в изложении допущены незначительные пробелы, не исказившие содержание ответа;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применялись не все требуемые теоретические знания, умения;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допущены несущественная ошибка, один-два недочёта при освещении основного содержания ответа, исправленные после замечания учителя;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допущены несущественная ошибка или более двух недочётов при освещении второстепенных вопросов или в суждениях, легко исправленных по замечанию учителя.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Отметка «3»</w:t>
      </w:r>
      <w:r>
        <w:rPr>
          <w:rFonts w:ascii="Times New Roman" w:hAnsi="Times New Roman"/>
          <w:sz w:val="24"/>
          <w:szCs w:val="24"/>
        </w:rPr>
        <w:t xml:space="preserve"> ставится в одном из следующих случаев: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изложение материала было недостаточно самостоятельным (простой пересказ учебника), несистематизированным, аргументация слабая, речь бедная;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материал частично усвоен, но умения не проявлены в полной мере, ученик не справился с применением знаний при выполнении задания в новой ситуации.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«2» ставится в следующих случаях: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не раскрыто главное содержание учебного материала;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обнаружено незнание или непонимание учеником большей или наиболее важной части учебного материала;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допущены существенные ошибки в изложении фактов, определении понятий, в суждениях и выводах, которые не исправлены после нескольких наводящих вопросов учителя.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280" w:after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pacing w:before="280" w:after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pacing w:before="280" w:after="2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Критерии и нормы оценки знаний и умений обучающихся за практические и лабораторные работы по биологии.</w:t>
      </w:r>
    </w:p>
    <w:p>
      <w:pPr>
        <w:pStyle w:val="NormalWeb"/>
        <w:spacing w:before="280" w:after="280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оценивания: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1. Правильность и самостоятельность определение цели данной работы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Выполнение работы в полном объёме с соблюдением необходимой последовательности проведения опытов, измерений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самостоятельный, рациональный выбор и подготовку необходимого оборудования для выполнения работ обеспечивающих получение наиболее точных результатов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 Грамотность, логичность описания хода практических (лабораторных) работ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 Правильность формулировки выводов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6. Точность выполнения всех записей, таблиц, рисунков, чертежей, графиков, вычислений 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7. Аккуратность выполнения всех записей, таблиц, рисунков, чертежей, графиков, вычислений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8. Соблюдение правил техники безопасности при выполнении работ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Оценивание: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низкий уровень — менее 40 % (оценка «плохо», отметка «1»)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пониженный — 40-49 % (оценка «неудовлетворительно», отметка «2»)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базовый - 50-74 % (оценка «удовлетворительно», отметка «3»)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повышенный - 75-90 % (оценка «хорошо», отметка «4»)</w:t>
      </w:r>
    </w:p>
    <w:p>
      <w:pPr>
        <w:pStyle w:val="NormalWeb"/>
        <w:spacing w:before="280" w:after="2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высокий уровень - 91-100% (оценка «отлично», отметка «5»)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учения об эволюции (9 часов)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естественнонаучной картины мира.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Вид, его критерии. Популяция - структурная единица вида, единица эволюции. Движущие силы эволюции, их влияние на генофонд популяции. Результаты эволюции. Сохранение многообразия видов как основа устойчивого развития биосферы. Причины вымирания видов. Биологический прогресс и биологический регресс.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bCs/>
          <w:sz w:val="24"/>
          <w:szCs w:val="24"/>
        </w:rPr>
        <w:t xml:space="preserve">Антропогенез </w:t>
      </w:r>
      <w:r>
        <w:rPr>
          <w:rFonts w:ascii="Times New Roman" w:hAnsi="Times New Roman"/>
          <w:b/>
          <w:sz w:val="24"/>
          <w:szCs w:val="24"/>
        </w:rPr>
        <w:t>(5 часов)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Положение человека в системе животного мира. Основные  стадии антропогенеза. Движущие силы антропогенеза. Прародина человека. Расы и их происхождение.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Гипотезы происхождения человека. Доказательства родства человека с млекопитающими животными. Эволюция человека. Происхождение человеческих рас.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Демонстрация: </w:t>
      </w:r>
      <w:r>
        <w:rPr>
          <w:rFonts w:ascii="Times New Roman" w:hAnsi="Times New Roman"/>
          <w:i/>
          <w:sz w:val="24"/>
          <w:szCs w:val="24"/>
        </w:rPr>
        <w:t>Схемы, таблицы, фрагменты видеофильмов и компьютерных программ: «Критерии вида», «Популяция - структурная единица вида, единица эволюции», «Движущие силы эволюции», «Возникновение и многообразие приспособлений у организмов», «Образование новых видов в природе», «Эволюция растительного мира», «Эволюция животного мира», «Редкие и исчезающие виды», «Формы сохранности ископаемых растений и животных», «Движущие силы антропогенеза», «Происхождение человека», «Происхождение человеческих рас».</w:t>
      </w:r>
    </w:p>
    <w:p>
      <w:pPr>
        <w:pStyle w:val="NoSpacing"/>
        <w:jc w:val="both"/>
        <w:rPr>
          <w:rFonts w:ascii="Times New Roman" w:hAnsi="Times New Roman"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и практические работы: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Описание особей вида по морфологическому критерию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Выявление изменчивости у особей одного вида.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Выявление приспособлений у организмов к среде обитания.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 и оценка различных гипотез происхождения жизни.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 и оценка различных гипотез происхождения человека.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bCs/>
          <w:sz w:val="24"/>
          <w:szCs w:val="24"/>
        </w:rPr>
        <w:t xml:space="preserve">Основы экологии </w:t>
      </w:r>
      <w:r>
        <w:rPr>
          <w:rFonts w:ascii="Times New Roman" w:hAnsi="Times New Roman"/>
          <w:b/>
          <w:sz w:val="24"/>
          <w:szCs w:val="24"/>
        </w:rPr>
        <w:t>(12 часов)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Экологические факторы, их значение в жизни организмов. Биологические ритмы. Межвидовые отношения: паразитизм, хищничество, конкуренция, симбиоз.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агроэкосистемы.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Биосфера –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Эволюция биосферы.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sz w:val="24"/>
          <w:szCs w:val="24"/>
        </w:rPr>
        <w:t>Эволюция биосферы. Человек (8 часов)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Гипотезы о происхождении жизни. Современные представления о происхождении жизни. Основные этапы расзвития жизни на Земле. Эволюция биосферы.</w:t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Биосфера и человек.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Демонстрация</w:t>
      </w:r>
      <w:r>
        <w:rPr>
          <w:rFonts w:ascii="Times New Roman" w:hAnsi="Times New Roman"/>
          <w:i/>
          <w:sz w:val="24"/>
          <w:szCs w:val="24"/>
        </w:rPr>
        <w:t>:Схемы, таблицы, фрагменты видеофильмов и компьютерных программ: «Экологические факторы и их влияние на организмы», «Биологические ритмы», «Межвидовые отношения: паразитизм, хищничество, конкуренция, симбиоз», «Ярусность растительного сообщества», «Пищевые цепи и сети», «Экологическая пирамида», «Круговорот веществ и превращения энергии в экосистеме », «Экосистема», «Агроэкосистема », «Биосфера», «Круговорот углерода в биосфере», «Биоразнообразие», «Глобальные экологические проблемы », «Последствия деятельности человека в окружающей среде», «Биосфера и человек», «3аповедники и заказники России».</w:t>
      </w:r>
    </w:p>
    <w:p>
      <w:pPr>
        <w:pStyle w:val="NoSpacing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и практические работы:</w:t>
      </w:r>
    </w:p>
    <w:p>
      <w:pPr>
        <w:pStyle w:val="NoSpacing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Выявление приспособлений организмов к среде обитания.</w:t>
      </w:r>
    </w:p>
    <w:p>
      <w:pPr>
        <w:pStyle w:val="NoSpacing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Составление схем передачи веществ и энергии (цепей питания).</w:t>
      </w:r>
    </w:p>
    <w:p>
      <w:pPr>
        <w:pStyle w:val="NoSpacing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Сравнительная характеристика при родных экосистем и агроэкосистем своей местности.</w:t>
      </w:r>
    </w:p>
    <w:p>
      <w:pPr>
        <w:pStyle w:val="NoSpacing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Исследование изменений в экосистемах на биологических моделях (аквариум).</w:t>
      </w:r>
    </w:p>
    <w:p>
      <w:pPr>
        <w:pStyle w:val="NoSpacing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Решение экологических задач.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 xml:space="preserve"> Естественные и искусственные экосистемы (окрестности школы)</w:t>
      </w:r>
      <w:bookmarkStart w:id="0" w:name="_GoBack"/>
      <w:bookmarkEnd w:id="0"/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планирование.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8288" w:type="dxa"/>
        <w:jc w:val="left"/>
        <w:tblInd w:w="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72"/>
        <w:gridCol w:w="1615"/>
      </w:tblGrid>
      <w:tr>
        <w:trPr>
          <w:trHeight w:val="386" w:hRule="atLeast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>
        <w:trPr>
          <w:trHeight w:val="386" w:hRule="atLeast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ВИД. Основы учения об эволюции.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>
        <w:trPr>
          <w:trHeight w:val="316" w:hRule="atLeast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2. АНТРОПОГЕНЕЗ.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3.ОСНОВЫ ЭКОЛОГИИ.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ЭВОЛЮЦИЯ БИОСФЕРЫ, ЧЕЛОВЕК,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>
        <w:trPr>
          <w:trHeight w:val="316" w:hRule="atLeast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152" w:type="dxa"/>
        <w:jc w:val="left"/>
        <w:tblInd w:w="-8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47"/>
        <w:gridCol w:w="952"/>
        <w:gridCol w:w="4501"/>
        <w:gridCol w:w="3851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(учебная неделя)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 (раздела), тема урока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  <w:hyperlink r:id="rId3">
              <w:r>
                <w:rPr>
                  <w:rStyle w:val="Hyperlink"/>
                  <w:rFonts w:ascii="Times New Roman" w:hAnsi="Times New Roman"/>
                  <w:b/>
                  <w:bCs/>
                  <w:color w:val="000000"/>
                  <w:sz w:val="24"/>
                  <w:szCs w:val="24"/>
                  <w:u w:val="none"/>
                </w:rPr>
                <w:t>Вид. Основы учения об эволюции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Ч.Дарвин и основные положения его теории в формировании современной естественнонаучной картины мира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Вид. Его критерии.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Популяция – структурная единица вида, единица эволюции.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Борьба за существование и её формы.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Естественный отбор и его формы. Практическая работа №1</w:t>
              </w:r>
            </w:hyperlink>
            <w:r>
              <w:rPr/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«Выявление приспособлений организмов к среде обитания»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Видообразование 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Макроэволюция, её доказательства.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Главные направления эволюции органического мира.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Контрольно-обобщающий урок по теме «Основы учения об эволюции»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 </w:t>
            </w:r>
            <w:hyperlink r:id="rId13">
              <w:r>
                <w:rPr>
                  <w:rStyle w:val="Hyperlink"/>
                  <w:rFonts w:ascii="Times New Roman" w:hAnsi="Times New Roman"/>
                  <w:b/>
                  <w:bCs/>
                  <w:color w:val="000000"/>
                  <w:sz w:val="24"/>
                  <w:szCs w:val="24"/>
                  <w:u w:val="none"/>
                </w:rPr>
                <w:t>Антропогенез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Положение человека в системе животного мира. 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Основные стадии антропогенеза.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Движущие силы антропогенеза.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Природа человека. Расы и их происхождение. 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Контрольно-обобщающий урок по теме «Антропогенез»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 Основы экологии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Что изучает экология. Экологические факторы, их значение в жизни организмов.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Местообитание и экологические ниши.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Основные типы экологических взаимоотношений.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Основные экологические характеристики популяции.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Экологические сообщества. 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Структура сообщества.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Взаимоотношения организмов в сообществе. Пищевые цепи. Экологические пирамиды.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Причины устойчивости и смены экосистем. Экскурсия № 1 «естественные и искусственные экосистемы»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Влияние загрязнения на живые организмы. 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Основы рационального природопользования.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Решение экологических задач. 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Контрольно-обобщающий урок по теме «Основы экологии»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4 </w:t>
            </w:r>
            <w:hyperlink r:id="rId30">
              <w:r>
                <w:rPr>
                  <w:rStyle w:val="Hyperlink"/>
                  <w:rFonts w:ascii="Times New Roman" w:hAnsi="Times New Roman"/>
                  <w:b/>
                  <w:bCs/>
                  <w:color w:val="000000"/>
                  <w:sz w:val="24"/>
                  <w:szCs w:val="24"/>
                  <w:u w:val="none"/>
                </w:rPr>
                <w:t>Эволюция биосферы и человек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Гипотезы о происхождении жизни. 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Основные этапы развития жизни.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40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Эволюция биосферы. Учение В. И. Вернадского о биосфере.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27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Антропогенное воздействие на биосферу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Экскурсия № 2 «Многообразие видов. Сезонные изменения в природе»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Контрольно-обобщающий урок по теме «Эволюция биосферы и человек»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Итоговый урок «Роль биологии в будущем»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Резервное время</w:t>
              </w:r>
            </w:hyperlink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углубленного изучения курса «Общая биология» в профильной подгруппе содержание материала расширено следующим образом.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КУРСА. 11 КЛАСС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Профильная подгруппа 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11"/>
          <w:sz w:val="24"/>
          <w:szCs w:val="24"/>
        </w:rPr>
        <w:t>(102 часа, 3 часа в неделю)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РАЗДЕЛ  1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0"/>
          <w:w w:val="134"/>
          <w:sz w:val="24"/>
          <w:szCs w:val="24"/>
        </w:rPr>
        <w:t>Учение об эволюции органического мира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i/>
          <w:iCs/>
          <w:spacing w:val="7"/>
          <w:sz w:val="24"/>
          <w:szCs w:val="24"/>
        </w:rPr>
        <w:t>(56 часов)</w:t>
      </w:r>
    </w:p>
    <w:p>
      <w:pPr>
        <w:pStyle w:val="Normal"/>
        <w:shd w:val="clear" w:color="auto" w:fill="FFFFFF"/>
        <w:spacing w:lineRule="auto" w:line="360" w:before="0" w:after="0"/>
        <w:ind w:left="-142" w:right="-26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pacing w:val="-1"/>
          <w:w w:val="125"/>
          <w:sz w:val="24"/>
          <w:szCs w:val="24"/>
        </w:rPr>
        <w:t xml:space="preserve">Глава </w:t>
      </w:r>
      <w:r>
        <w:rPr>
          <w:rFonts w:ascii="Times New Roman" w:hAnsi="Times New Roman"/>
          <w:b/>
          <w:bCs/>
          <w:spacing w:val="-1"/>
          <w:w w:val="12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Развитие представлений об эволюции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живой природы до Ч. Дарвина(10ч)         </w:t>
      </w:r>
    </w:p>
    <w:p>
      <w:pPr>
        <w:pStyle w:val="Normal"/>
        <w:shd w:val="clear" w:color="auto" w:fill="FFFFFF"/>
        <w:spacing w:lineRule="auto" w:line="360" w:before="0" w:after="0"/>
        <w:ind w:firstLine="278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Развитие биологии в додарвиновский Период. </w:t>
      </w:r>
      <w:r>
        <w:rPr>
          <w:rFonts w:ascii="Times New Roman" w:hAnsi="Times New Roman"/>
          <w:sz w:val="24"/>
          <w:szCs w:val="24"/>
        </w:rPr>
        <w:t xml:space="preserve">Господство в науке представлений об «изначальной целесообразности» и неизменности живой природы. </w:t>
      </w:r>
      <w:r>
        <w:rPr>
          <w:rFonts w:ascii="Times New Roman" w:hAnsi="Times New Roman"/>
          <w:spacing w:val="4"/>
          <w:sz w:val="24"/>
          <w:szCs w:val="24"/>
        </w:rPr>
        <w:t>Работы К. Линнея по систематике растений и жи</w:t>
      </w:r>
      <w:r>
        <w:rPr>
          <w:rFonts w:ascii="Times New Roman" w:hAnsi="Times New Roman"/>
          <w:spacing w:val="3"/>
          <w:sz w:val="24"/>
          <w:szCs w:val="24"/>
        </w:rPr>
        <w:t>вотных; принципы линнеевской систематики. Тру</w:t>
      </w:r>
      <w:r>
        <w:rPr>
          <w:rFonts w:ascii="Times New Roman" w:hAnsi="Times New Roman"/>
          <w:spacing w:val="-1"/>
          <w:sz w:val="24"/>
          <w:szCs w:val="24"/>
        </w:rPr>
        <w:t>ды Ж. Кювье и Ж. де Сент-Илера. Эволюционная те</w:t>
      </w:r>
      <w:r>
        <w:rPr>
          <w:rFonts w:ascii="Times New Roman" w:hAnsi="Times New Roman"/>
          <w:spacing w:val="6"/>
          <w:sz w:val="24"/>
          <w:szCs w:val="24"/>
        </w:rPr>
        <w:t>ория Ж. Б. Ламарка. Первые русские эволюци</w:t>
      </w:r>
      <w:r>
        <w:rPr>
          <w:rFonts w:ascii="Times New Roman" w:hAnsi="Times New Roman"/>
          <w:sz w:val="24"/>
          <w:szCs w:val="24"/>
        </w:rPr>
        <w:t>онисты.</w:t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Предпосылки возникновения учения Ч. Дарвина: </w:t>
      </w:r>
      <w:r>
        <w:rPr>
          <w:rFonts w:ascii="Times New Roman" w:hAnsi="Times New Roman"/>
          <w:spacing w:val="2"/>
          <w:sz w:val="24"/>
          <w:szCs w:val="24"/>
        </w:rPr>
        <w:t>достижения в области естественных наук, экспеди</w:t>
      </w:r>
      <w:r>
        <w:rPr>
          <w:rFonts w:ascii="Times New Roman" w:hAnsi="Times New Roman"/>
          <w:spacing w:val="3"/>
          <w:sz w:val="24"/>
          <w:szCs w:val="24"/>
        </w:rPr>
        <w:t>ционный материал Ч. Дарвина.</w:t>
      </w:r>
      <w:r>
        <w:rPr>
          <w:rFonts w:ascii="Times New Roman" w:hAnsi="Times New Roman"/>
          <w:sz w:val="24"/>
          <w:szCs w:val="24"/>
        </w:rPr>
        <w:t xml:space="preserve"> Учение Ч. Дарвина об искусственном отборе. </w:t>
      </w:r>
      <w:r>
        <w:rPr>
          <w:rFonts w:ascii="Times New Roman" w:hAnsi="Times New Roman"/>
          <w:spacing w:val="-2"/>
          <w:sz w:val="24"/>
          <w:szCs w:val="24"/>
        </w:rPr>
        <w:t xml:space="preserve">Учение Ч. Дарвина о естественном отборе. Вид — </w:t>
      </w:r>
      <w:r>
        <w:rPr>
          <w:rFonts w:ascii="Times New Roman" w:hAnsi="Times New Roman"/>
          <w:sz w:val="24"/>
          <w:szCs w:val="24"/>
        </w:rPr>
        <w:t>элементарная эволюционная единица. Всеобщая ин</w:t>
        <w:softHyphen/>
      </w:r>
      <w:r>
        <w:rPr>
          <w:rFonts w:ascii="Times New Roman" w:hAnsi="Times New Roman"/>
          <w:spacing w:val="3"/>
          <w:sz w:val="24"/>
          <w:szCs w:val="24"/>
        </w:rPr>
        <w:t>дивидуальная изменчивость и избыточная числен</w:t>
        <w:softHyphen/>
      </w:r>
      <w:r>
        <w:rPr>
          <w:rFonts w:ascii="Times New Roman" w:hAnsi="Times New Roman"/>
          <w:sz w:val="24"/>
          <w:szCs w:val="24"/>
        </w:rPr>
        <w:t>ность потомства. Борьба за существование и естест</w:t>
      </w:r>
      <w:r>
        <w:rPr>
          <w:rFonts w:ascii="Times New Roman" w:hAnsi="Times New Roman"/>
          <w:spacing w:val="-1"/>
          <w:sz w:val="24"/>
          <w:szCs w:val="24"/>
        </w:rPr>
        <w:t xml:space="preserve">венный отбор. </w:t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Генетика и эволюционная теория. Эволюционная </w:t>
      </w:r>
      <w:r>
        <w:rPr>
          <w:rFonts w:ascii="Times New Roman" w:hAnsi="Times New Roman"/>
          <w:spacing w:val="2"/>
          <w:sz w:val="24"/>
          <w:szCs w:val="24"/>
        </w:rPr>
        <w:t xml:space="preserve">роль мутаций. Популяция — элементарная эволюционная единица. Генофонд популяций. Идеальные </w:t>
      </w:r>
      <w:r>
        <w:rPr>
          <w:rFonts w:ascii="Times New Roman" w:hAnsi="Times New Roman"/>
          <w:sz w:val="24"/>
          <w:szCs w:val="24"/>
        </w:rPr>
        <w:t xml:space="preserve">и реальные популяции (закон Харди — Вайнберга). </w:t>
      </w:r>
      <w:r>
        <w:rPr>
          <w:rFonts w:ascii="Times New Roman" w:hAnsi="Times New Roman"/>
          <w:spacing w:val="3"/>
          <w:sz w:val="24"/>
          <w:szCs w:val="24"/>
        </w:rPr>
        <w:t>Генетические процессы в популяциях. Резерв на</w:t>
      </w:r>
      <w:r>
        <w:rPr>
          <w:rFonts w:ascii="Times New Roman" w:hAnsi="Times New Roman"/>
          <w:spacing w:val="2"/>
          <w:sz w:val="24"/>
          <w:szCs w:val="24"/>
        </w:rPr>
        <w:t>следственной изменчивости популяций. Формы ес</w:t>
      </w:r>
      <w:r>
        <w:rPr>
          <w:rFonts w:ascii="Times New Roman" w:hAnsi="Times New Roman"/>
          <w:sz w:val="24"/>
          <w:szCs w:val="24"/>
        </w:rPr>
        <w:t>тественного отбора. Приспособленность организмов к среде обитания как результат действия естественного отбора. Микроэволюция. Современные пред</w:t>
      </w:r>
      <w:r>
        <w:rPr>
          <w:rFonts w:ascii="Times New Roman" w:hAnsi="Times New Roman"/>
          <w:spacing w:val="8"/>
          <w:sz w:val="24"/>
          <w:szCs w:val="24"/>
        </w:rPr>
        <w:t xml:space="preserve">ставления о видообразовании (С. С. Четвериков, </w:t>
      </w:r>
      <w:r>
        <w:rPr>
          <w:rFonts w:ascii="Times New Roman" w:hAnsi="Times New Roman"/>
          <w:spacing w:val="-1"/>
          <w:sz w:val="24"/>
          <w:szCs w:val="24"/>
        </w:rPr>
        <w:t>И. И. Шмальгаузен). Пути и скорость видообразова</w:t>
      </w:r>
      <w:r>
        <w:rPr>
          <w:rFonts w:ascii="Times New Roman" w:hAnsi="Times New Roman"/>
          <w:sz w:val="24"/>
          <w:szCs w:val="24"/>
        </w:rPr>
        <w:t>ния; географическое и экологическое видообразование. Эволюционная роль модификаций; физиологи</w:t>
      </w:r>
      <w:r>
        <w:rPr>
          <w:rFonts w:ascii="Times New Roman" w:hAnsi="Times New Roman"/>
          <w:spacing w:val="2"/>
          <w:sz w:val="24"/>
          <w:szCs w:val="24"/>
        </w:rPr>
        <w:t>ческие адаптации. Темпы эволюции.</w:t>
      </w:r>
    </w:p>
    <w:p>
      <w:pPr>
        <w:pStyle w:val="Normal"/>
        <w:shd w:val="clear" w:color="auto" w:fill="FFFFFF"/>
        <w:spacing w:lineRule="auto" w:line="360" w:before="0" w:after="0"/>
        <w:ind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■  </w:t>
      </w:r>
      <w:r>
        <w:rPr>
          <w:rFonts w:ascii="Times New Roman" w:hAnsi="Times New Roman"/>
          <w:spacing w:val="-9"/>
          <w:sz w:val="24"/>
          <w:szCs w:val="24"/>
        </w:rPr>
        <w:t>Лабораторные и практические работы</w:t>
      </w:r>
    </w:p>
    <w:p>
      <w:pPr>
        <w:pStyle w:val="Normal"/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■  </w:t>
      </w:r>
      <w:r>
        <w:rPr>
          <w:rFonts w:ascii="Times New Roman" w:hAnsi="Times New Roman"/>
          <w:spacing w:val="-2"/>
          <w:sz w:val="24"/>
          <w:szCs w:val="24"/>
        </w:rPr>
        <w:t xml:space="preserve">Демонстрация.     Биографии    ученых,     внесших </w:t>
      </w:r>
      <w:r>
        <w:rPr>
          <w:rFonts w:ascii="Times New Roman" w:hAnsi="Times New Roman"/>
          <w:spacing w:val="3"/>
          <w:sz w:val="24"/>
          <w:szCs w:val="24"/>
        </w:rPr>
        <w:t>вклад в развитие эволюционных идей. Жизнь и деятельность Жана Батиста Франсуа де Ламарка.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Демонстрация. Биография Ч. Дарвина. Маршрут </w:t>
      </w:r>
      <w:r>
        <w:rPr>
          <w:rFonts w:ascii="Times New Roman" w:hAnsi="Times New Roman"/>
          <w:spacing w:val="1"/>
          <w:sz w:val="24"/>
          <w:szCs w:val="24"/>
        </w:rPr>
        <w:t>и конкретные находки Ч. Дарвина во время путеше</w:t>
      </w:r>
      <w:r>
        <w:rPr>
          <w:rFonts w:ascii="Times New Roman" w:hAnsi="Times New Roman"/>
          <w:spacing w:val="3"/>
          <w:sz w:val="24"/>
          <w:szCs w:val="24"/>
        </w:rPr>
        <w:t>ствия на корабле «Бигль».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Демонстрация. Схемы, иллюстрирующие процесс </w:t>
      </w:r>
      <w:r>
        <w:rPr>
          <w:rFonts w:ascii="Times New Roman" w:hAnsi="Times New Roman"/>
          <w:sz w:val="24"/>
          <w:szCs w:val="24"/>
        </w:rPr>
        <w:t xml:space="preserve">географического   видообразования.   Показ   живых </w:t>
      </w:r>
      <w:r>
        <w:rPr>
          <w:rFonts w:ascii="Times New Roman" w:hAnsi="Times New Roman"/>
          <w:spacing w:val="5"/>
          <w:sz w:val="24"/>
          <w:szCs w:val="24"/>
        </w:rPr>
        <w:t xml:space="preserve">растений и животных; гербариев и коллекций, демонстрирующих индивидуальную изменчивость и </w:t>
      </w:r>
      <w:r>
        <w:rPr>
          <w:rFonts w:ascii="Times New Roman" w:hAnsi="Times New Roman"/>
          <w:spacing w:val="3"/>
          <w:sz w:val="24"/>
          <w:szCs w:val="24"/>
        </w:rPr>
        <w:t xml:space="preserve">разнообразие сортов культурных растений и пород </w:t>
      </w:r>
      <w:r>
        <w:rPr>
          <w:rFonts w:ascii="Times New Roman" w:hAnsi="Times New Roman"/>
          <w:spacing w:val="5"/>
          <w:sz w:val="24"/>
          <w:szCs w:val="24"/>
        </w:rPr>
        <w:t>домашних животных, а также результаты приспо</w:t>
      </w:r>
      <w:r>
        <w:rPr>
          <w:rFonts w:ascii="Times New Roman" w:hAnsi="Times New Roman"/>
          <w:spacing w:val="2"/>
          <w:sz w:val="24"/>
          <w:szCs w:val="24"/>
        </w:rPr>
        <w:t>собленности  организмов  к  среде  обитания  и  результаты видообразования.</w:t>
      </w:r>
    </w:p>
    <w:p>
      <w:pPr>
        <w:pStyle w:val="Normal"/>
        <w:shd w:val="clear" w:color="auto" w:fill="FFFFFF"/>
        <w:tabs>
          <w:tab w:val="clear" w:pos="708"/>
          <w:tab w:val="left" w:pos="298" w:leader="none"/>
        </w:tabs>
        <w:spacing w:lineRule="auto" w:line="360" w:before="0" w:after="0"/>
        <w:ind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pacing w:val="-9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■  </w:t>
      </w:r>
      <w:r>
        <w:rPr>
          <w:rFonts w:ascii="Times New Roman" w:hAnsi="Times New Roman"/>
          <w:spacing w:val="2"/>
          <w:sz w:val="24"/>
          <w:szCs w:val="24"/>
        </w:rPr>
        <w:t>Изучение изменчивости.</w:t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Вид и его критерии.</w:t>
      </w:r>
      <w:r>
        <w:rPr>
          <w:rFonts w:ascii="Times New Roman" w:hAnsi="Times New Roman"/>
          <w:spacing w:val="2"/>
          <w:sz w:val="24"/>
          <w:szCs w:val="24"/>
        </w:rPr>
        <w:t xml:space="preserve"> Результаты искусственного отбора на сортах </w:t>
      </w:r>
      <w:r>
        <w:rPr>
          <w:rFonts w:ascii="Times New Roman" w:hAnsi="Times New Roman"/>
          <w:spacing w:val="3"/>
          <w:sz w:val="24"/>
          <w:szCs w:val="24"/>
        </w:rPr>
        <w:t>культурных растений.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Изучение приспособленности организмов к среде </w:t>
      </w:r>
      <w:r>
        <w:rPr>
          <w:rFonts w:ascii="Times New Roman" w:hAnsi="Times New Roman"/>
          <w:spacing w:val="1"/>
          <w:sz w:val="24"/>
          <w:szCs w:val="24"/>
        </w:rPr>
        <w:t>обитания.</w:t>
      </w:r>
    </w:p>
    <w:p>
      <w:pPr>
        <w:pStyle w:val="Normal"/>
        <w:shd w:val="clear" w:color="auto" w:fill="FFFFFF"/>
        <w:spacing w:lineRule="auto" w:line="360" w:before="0" w:after="0"/>
        <w:ind w:left="-426" w:right="-2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Глава 2. Макроэволюция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Биологические последствия приобретения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приспособлений.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(25ч)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Главные направления эволюционного процесса. </w:t>
      </w:r>
      <w:r>
        <w:rPr>
          <w:rFonts w:ascii="Times New Roman" w:hAnsi="Times New Roman"/>
          <w:spacing w:val="5"/>
          <w:sz w:val="24"/>
          <w:szCs w:val="24"/>
        </w:rPr>
        <w:t>Биологический прогресс и биологический регресс</w:t>
      </w:r>
      <w:r>
        <w:rPr>
          <w:rFonts w:ascii="Times New Roman" w:hAnsi="Times New Roman"/>
          <w:spacing w:val="1"/>
          <w:sz w:val="24"/>
          <w:szCs w:val="24"/>
        </w:rPr>
        <w:t xml:space="preserve">(А. Н. Северцов). Пути достижения биологического </w:t>
      </w:r>
      <w:r>
        <w:rPr>
          <w:rFonts w:ascii="Times New Roman" w:hAnsi="Times New Roman"/>
          <w:spacing w:val="-1"/>
          <w:sz w:val="24"/>
          <w:szCs w:val="24"/>
        </w:rPr>
        <w:t>прогресса. Арогенез; сущность ароморфных измене</w:t>
      </w:r>
      <w:r>
        <w:rPr>
          <w:rFonts w:ascii="Times New Roman" w:hAnsi="Times New Roman"/>
          <w:spacing w:val="1"/>
          <w:sz w:val="24"/>
          <w:szCs w:val="24"/>
        </w:rPr>
        <w:t xml:space="preserve">ний и их роль в эволюции. Возникновение крупных </w:t>
      </w:r>
      <w:r>
        <w:rPr>
          <w:rFonts w:ascii="Times New Roman" w:hAnsi="Times New Roman"/>
          <w:spacing w:val="2"/>
          <w:sz w:val="24"/>
          <w:szCs w:val="24"/>
        </w:rPr>
        <w:t>систематических групп живых организмов — мак</w:t>
      </w:r>
      <w:r>
        <w:rPr>
          <w:rFonts w:ascii="Times New Roman" w:hAnsi="Times New Roman"/>
          <w:spacing w:val="-2"/>
          <w:sz w:val="24"/>
          <w:szCs w:val="24"/>
        </w:rPr>
        <w:t>роэволюция. Аллогенез и прогрессивное приспособ</w:t>
      </w:r>
      <w:r>
        <w:rPr>
          <w:rFonts w:ascii="Times New Roman" w:hAnsi="Times New Roman"/>
          <w:spacing w:val="3"/>
          <w:sz w:val="24"/>
          <w:szCs w:val="24"/>
        </w:rPr>
        <w:t xml:space="preserve">ление к определенным условиям существования. Катагенез как форма достижения биологического </w:t>
      </w:r>
      <w:r>
        <w:rPr>
          <w:rFonts w:ascii="Times New Roman" w:hAnsi="Times New Roman"/>
          <w:spacing w:val="2"/>
          <w:sz w:val="24"/>
          <w:szCs w:val="24"/>
        </w:rPr>
        <w:t>процветания групп организмов. Основные законо</w:t>
      </w:r>
      <w:r>
        <w:rPr>
          <w:rFonts w:ascii="Times New Roman" w:hAnsi="Times New Roman"/>
          <w:spacing w:val="3"/>
          <w:sz w:val="24"/>
          <w:szCs w:val="24"/>
        </w:rPr>
        <w:t xml:space="preserve">мерности эволюции: дивергенция, конвергенция, </w:t>
      </w:r>
      <w:r>
        <w:rPr>
          <w:rFonts w:ascii="Times New Roman" w:hAnsi="Times New Roman"/>
          <w:spacing w:val="1"/>
          <w:sz w:val="24"/>
          <w:szCs w:val="24"/>
        </w:rPr>
        <w:t>параллелизм; правила эволюции групп организмов. Результаты эволюции: многообразие видов, орга</w:t>
      </w:r>
      <w:r>
        <w:rPr>
          <w:rFonts w:ascii="Times New Roman" w:hAnsi="Times New Roman"/>
          <w:spacing w:val="2"/>
          <w:sz w:val="24"/>
          <w:szCs w:val="24"/>
        </w:rPr>
        <w:t>ническая целесообразность, постепенное усложне</w:t>
      </w:r>
      <w:r>
        <w:rPr>
          <w:rFonts w:ascii="Times New Roman" w:hAnsi="Times New Roman"/>
          <w:spacing w:val="3"/>
          <w:sz w:val="24"/>
          <w:szCs w:val="24"/>
        </w:rPr>
        <w:t>ние организации.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Демонстрация. Примеры гомологичных и анало</w:t>
      </w:r>
      <w:r>
        <w:rPr>
          <w:rFonts w:ascii="Times New Roman" w:hAnsi="Times New Roman"/>
          <w:spacing w:val="9"/>
          <w:sz w:val="24"/>
          <w:szCs w:val="24"/>
        </w:rPr>
        <w:t xml:space="preserve">гичных органов, их строение и происхождение в </w:t>
      </w:r>
      <w:r>
        <w:rPr>
          <w:rFonts w:ascii="Times New Roman" w:hAnsi="Times New Roman"/>
          <w:spacing w:val="2"/>
          <w:sz w:val="24"/>
          <w:szCs w:val="24"/>
        </w:rPr>
        <w:t>процессе онтогенеза.  Соотношение путей прогрес</w:t>
      </w:r>
      <w:r>
        <w:rPr>
          <w:rFonts w:ascii="Times New Roman" w:hAnsi="Times New Roman"/>
          <w:spacing w:val="4"/>
          <w:sz w:val="24"/>
          <w:szCs w:val="24"/>
        </w:rPr>
        <w:t xml:space="preserve">сивной биологической эволюции.  Характеристика </w:t>
      </w:r>
      <w:r>
        <w:rPr>
          <w:rFonts w:ascii="Times New Roman" w:hAnsi="Times New Roman"/>
          <w:spacing w:val="2"/>
          <w:sz w:val="24"/>
          <w:szCs w:val="24"/>
        </w:rPr>
        <w:t xml:space="preserve">представителей животных и растений, внесенных в </w:t>
      </w:r>
      <w:r>
        <w:rPr>
          <w:rFonts w:ascii="Times New Roman" w:hAnsi="Times New Roman"/>
          <w:spacing w:val="6"/>
          <w:sz w:val="24"/>
          <w:szCs w:val="24"/>
        </w:rPr>
        <w:t>Красную книгу и находящихся под охраной госу</w:t>
      </w:r>
      <w:r>
        <w:rPr>
          <w:rFonts w:ascii="Times New Roman" w:hAnsi="Times New Roman"/>
          <w:spacing w:val="1"/>
          <w:sz w:val="24"/>
          <w:szCs w:val="24"/>
        </w:rPr>
        <w:t>дарства.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Основные понятия. Эволюция. Вид, популяция; их </w:t>
      </w:r>
      <w:r>
        <w:rPr>
          <w:rFonts w:ascii="Times New Roman" w:hAnsi="Times New Roman"/>
          <w:spacing w:val="4"/>
          <w:sz w:val="24"/>
          <w:szCs w:val="24"/>
        </w:rPr>
        <w:t xml:space="preserve">критерии. Борьба за существование. Естественный </w:t>
      </w:r>
      <w:r>
        <w:rPr>
          <w:rFonts w:ascii="Times New Roman" w:hAnsi="Times New Roman"/>
          <w:spacing w:val="3"/>
          <w:sz w:val="24"/>
          <w:szCs w:val="24"/>
        </w:rPr>
        <w:t xml:space="preserve">отбор  как  результат  борьбы  за  существование  в </w:t>
      </w:r>
      <w:r>
        <w:rPr>
          <w:rFonts w:ascii="Times New Roman" w:hAnsi="Times New Roman"/>
          <w:sz w:val="24"/>
          <w:szCs w:val="24"/>
        </w:rPr>
        <w:t xml:space="preserve">конкретных условиях среды обитания. «Волны жизни»; их причины; пути и скорость видообразования. </w:t>
      </w:r>
      <w:r>
        <w:rPr>
          <w:rFonts w:ascii="Times New Roman" w:hAnsi="Times New Roman"/>
          <w:spacing w:val="3"/>
          <w:sz w:val="24"/>
          <w:szCs w:val="24"/>
        </w:rPr>
        <w:t>Макроэволюция. Биологический прогресс и биологический регресс. Пути достижения биологическо</w:t>
      </w:r>
      <w:r>
        <w:rPr>
          <w:rFonts w:ascii="Times New Roman" w:hAnsi="Times New Roman"/>
          <w:spacing w:val="1"/>
          <w:sz w:val="24"/>
          <w:szCs w:val="24"/>
        </w:rPr>
        <w:t>го прогресса; ароморфоз, идиоадаптация, общая де</w:t>
      </w:r>
      <w:r>
        <w:rPr>
          <w:rFonts w:ascii="Times New Roman" w:hAnsi="Times New Roman"/>
          <w:spacing w:val="2"/>
          <w:sz w:val="24"/>
          <w:szCs w:val="24"/>
        </w:rPr>
        <w:t>генерация. Значение работ А. Н. Северцова.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Умения. На основе знания движущих сил эволю</w:t>
      </w:r>
      <w:r>
        <w:rPr>
          <w:rFonts w:ascii="Times New Roman" w:hAnsi="Times New Roman"/>
          <w:spacing w:val="2"/>
          <w:sz w:val="24"/>
          <w:szCs w:val="24"/>
        </w:rPr>
        <w:t>ции, их биологической сущности объяснять причи</w:t>
      </w:r>
      <w:r>
        <w:rPr>
          <w:rFonts w:ascii="Times New Roman" w:hAnsi="Times New Roman"/>
          <w:spacing w:val="1"/>
          <w:sz w:val="24"/>
          <w:szCs w:val="24"/>
        </w:rPr>
        <w:t>ны возникновения многообразия видов живых орга</w:t>
      </w:r>
      <w:r>
        <w:rPr>
          <w:rFonts w:ascii="Times New Roman" w:hAnsi="Times New Roman"/>
          <w:spacing w:val="6"/>
          <w:sz w:val="24"/>
          <w:szCs w:val="24"/>
        </w:rPr>
        <w:t>низмов и их приспособленность к условиям окру</w:t>
      </w:r>
      <w:r>
        <w:rPr>
          <w:rFonts w:ascii="Times New Roman" w:hAnsi="Times New Roman"/>
          <w:spacing w:val="1"/>
          <w:sz w:val="24"/>
          <w:szCs w:val="24"/>
        </w:rPr>
        <w:t>жающей среды.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Межпредметные связи. История. Культура </w:t>
      </w:r>
      <w:r>
        <w:rPr>
          <w:rFonts w:ascii="Times New Roman" w:hAnsi="Times New Roman"/>
          <w:spacing w:val="9"/>
          <w:sz w:val="24"/>
          <w:szCs w:val="24"/>
        </w:rPr>
        <w:t xml:space="preserve">Западной Европы конца </w:t>
      </w:r>
      <w:r>
        <w:rPr>
          <w:rFonts w:ascii="Times New Roman" w:hAnsi="Times New Roman"/>
          <w:spacing w:val="9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9"/>
          <w:sz w:val="24"/>
          <w:szCs w:val="24"/>
        </w:rPr>
        <w:t xml:space="preserve"> — первой половины</w:t>
      </w:r>
      <w:r>
        <w:rPr>
          <w:rFonts w:ascii="Times New Roman" w:hAnsi="Times New Roman"/>
          <w:spacing w:val="-9"/>
          <w:w w:val="112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9"/>
          <w:w w:val="112"/>
          <w:sz w:val="24"/>
          <w:szCs w:val="24"/>
        </w:rPr>
        <w:t xml:space="preserve"> в. Культура первого периода новой истории. </w:t>
      </w:r>
      <w:r>
        <w:rPr>
          <w:rFonts w:ascii="Times New Roman" w:hAnsi="Times New Roman"/>
          <w:spacing w:val="-12"/>
          <w:w w:val="112"/>
          <w:sz w:val="24"/>
          <w:szCs w:val="24"/>
        </w:rPr>
        <w:t>Великие географические открытия.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6"/>
          <w:w w:val="112"/>
          <w:sz w:val="24"/>
          <w:szCs w:val="24"/>
        </w:rPr>
        <w:t>Экономическая география зару</w:t>
      </w:r>
      <w:r>
        <w:rPr>
          <w:rFonts w:ascii="Times New Roman" w:hAnsi="Times New Roman"/>
          <w:spacing w:val="-1"/>
          <w:w w:val="112"/>
          <w:sz w:val="24"/>
          <w:szCs w:val="24"/>
        </w:rPr>
        <w:t>бежных стран. Население мира. География на</w:t>
      </w:r>
      <w:r>
        <w:rPr>
          <w:rFonts w:ascii="Times New Roman" w:hAnsi="Times New Roman"/>
          <w:spacing w:val="-12"/>
          <w:w w:val="112"/>
          <w:sz w:val="24"/>
          <w:szCs w:val="24"/>
        </w:rPr>
        <w:t>селения мира.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Глава 3. Развитие жизни на Земле.  (10ч)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Развитие жизни на Земле в архейскую и протерозойскую эры. Первые следы жизни на Земле. Появ</w:t>
      </w:r>
      <w:r>
        <w:rPr>
          <w:rFonts w:ascii="Times New Roman" w:hAnsi="Times New Roman"/>
          <w:spacing w:val="-1"/>
          <w:sz w:val="24"/>
          <w:szCs w:val="24"/>
        </w:rPr>
        <w:t>ление всех современных типов беспозвоночных жи</w:t>
      </w:r>
      <w:r>
        <w:rPr>
          <w:rFonts w:ascii="Times New Roman" w:hAnsi="Times New Roman"/>
          <w:spacing w:val="3"/>
          <w:sz w:val="24"/>
          <w:szCs w:val="24"/>
        </w:rPr>
        <w:t>вотных. Общая характеристика и систематика вы</w:t>
      </w:r>
      <w:r>
        <w:rPr>
          <w:rFonts w:ascii="Times New Roman" w:hAnsi="Times New Roman"/>
          <w:spacing w:val="1"/>
          <w:sz w:val="24"/>
          <w:szCs w:val="24"/>
        </w:rPr>
        <w:t xml:space="preserve">мерших и современных беспозвоночных; основные </w:t>
      </w:r>
      <w:r>
        <w:rPr>
          <w:rFonts w:ascii="Times New Roman" w:hAnsi="Times New Roman"/>
          <w:sz w:val="24"/>
          <w:szCs w:val="24"/>
        </w:rPr>
        <w:t xml:space="preserve">направления эволюции беспозвоночных животных. </w:t>
      </w:r>
      <w:r>
        <w:rPr>
          <w:rFonts w:ascii="Times New Roman" w:hAnsi="Times New Roman"/>
          <w:spacing w:val="2"/>
          <w:sz w:val="24"/>
          <w:szCs w:val="24"/>
        </w:rPr>
        <w:t xml:space="preserve">Первые хордовые. Направления эволюции низших </w:t>
      </w:r>
      <w:r>
        <w:rPr>
          <w:rFonts w:ascii="Times New Roman" w:hAnsi="Times New Roman"/>
          <w:spacing w:val="3"/>
          <w:sz w:val="24"/>
          <w:szCs w:val="24"/>
        </w:rPr>
        <w:t xml:space="preserve">хордовых; общая характеристика бесчерепных и </w:t>
      </w:r>
      <w:r>
        <w:rPr>
          <w:rFonts w:ascii="Times New Roman" w:hAnsi="Times New Roman"/>
          <w:spacing w:val="2"/>
          <w:sz w:val="24"/>
          <w:szCs w:val="24"/>
        </w:rPr>
        <w:t>оболочников. Развитие водных растений.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Развитие жизни на Земле в палеозойскую эру. </w:t>
      </w:r>
      <w:r>
        <w:rPr>
          <w:rFonts w:ascii="Times New Roman" w:hAnsi="Times New Roman"/>
          <w:spacing w:val="1"/>
          <w:sz w:val="24"/>
          <w:szCs w:val="24"/>
        </w:rPr>
        <w:t>Эволюция растений; появление первых сосудистых растений; папоротники, семенные папоротники, го</w:t>
      </w:r>
      <w:r>
        <w:rPr>
          <w:rFonts w:ascii="Times New Roman" w:hAnsi="Times New Roman"/>
          <w:spacing w:val="-1"/>
          <w:sz w:val="24"/>
          <w:szCs w:val="24"/>
        </w:rPr>
        <w:t xml:space="preserve">лосеменные растения. Возникновение позвоночных: </w:t>
      </w:r>
      <w:r>
        <w:rPr>
          <w:rFonts w:ascii="Times New Roman" w:hAnsi="Times New Roman"/>
          <w:spacing w:val="2"/>
          <w:sz w:val="24"/>
          <w:szCs w:val="24"/>
        </w:rPr>
        <w:t>рыб, земноводных, пресмыкающихся. Главные направления эволюции позвоночных; характеристика анамний и амниот.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жизни на Земле в мезозойскую эру. По</w:t>
      </w:r>
      <w:r>
        <w:rPr>
          <w:rFonts w:ascii="Times New Roman" w:hAnsi="Times New Roman"/>
          <w:spacing w:val="-1"/>
          <w:sz w:val="24"/>
          <w:szCs w:val="24"/>
        </w:rPr>
        <w:t>явление и распространение покрытосеменных расте</w:t>
      </w:r>
      <w:r>
        <w:rPr>
          <w:rFonts w:ascii="Times New Roman" w:hAnsi="Times New Roman"/>
          <w:spacing w:val="2"/>
          <w:sz w:val="24"/>
          <w:szCs w:val="24"/>
        </w:rPr>
        <w:t>ний. Эволюция наземных позвоночных. Возникно</w:t>
      </w:r>
      <w:r>
        <w:rPr>
          <w:rFonts w:ascii="Times New Roman" w:hAnsi="Times New Roman"/>
          <w:spacing w:val="3"/>
          <w:sz w:val="24"/>
          <w:szCs w:val="24"/>
        </w:rPr>
        <w:t>вение птиц и млекопитающих. Сравнительная ха</w:t>
      </w:r>
      <w:r>
        <w:rPr>
          <w:rFonts w:ascii="Times New Roman" w:hAnsi="Times New Roman"/>
          <w:spacing w:val="4"/>
          <w:sz w:val="24"/>
          <w:szCs w:val="24"/>
        </w:rPr>
        <w:t xml:space="preserve">рактеристика вымерших и современных наземных </w:t>
      </w:r>
      <w:r>
        <w:rPr>
          <w:rFonts w:ascii="Times New Roman" w:hAnsi="Times New Roman"/>
          <w:spacing w:val="1"/>
          <w:sz w:val="24"/>
          <w:szCs w:val="24"/>
        </w:rPr>
        <w:t xml:space="preserve">позвоночных. Вымирание древних голосеменных </w:t>
      </w:r>
      <w:r>
        <w:rPr>
          <w:rFonts w:ascii="Times New Roman" w:hAnsi="Times New Roman"/>
          <w:spacing w:val="3"/>
          <w:sz w:val="24"/>
          <w:szCs w:val="24"/>
        </w:rPr>
        <w:t>растений и пресмыкающихся.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Развитие жизни на Земле в кайнозойскую эру. </w:t>
      </w:r>
      <w:r>
        <w:rPr>
          <w:rFonts w:ascii="Times New Roman" w:hAnsi="Times New Roman"/>
          <w:spacing w:val="6"/>
          <w:sz w:val="24"/>
          <w:szCs w:val="24"/>
        </w:rPr>
        <w:t>Бурное развитие цветковых растений, многообра</w:t>
      </w:r>
      <w:r>
        <w:rPr>
          <w:rFonts w:ascii="Times New Roman" w:hAnsi="Times New Roman"/>
          <w:spacing w:val="2"/>
          <w:sz w:val="24"/>
          <w:szCs w:val="24"/>
        </w:rPr>
        <w:t xml:space="preserve">зие насекомых (параллельная эволюция). Развитие </w:t>
      </w:r>
      <w:r>
        <w:rPr>
          <w:rFonts w:ascii="Times New Roman" w:hAnsi="Times New Roman"/>
          <w:spacing w:val="7"/>
          <w:sz w:val="24"/>
          <w:szCs w:val="24"/>
        </w:rPr>
        <w:t>плацентарных млекопитающих, появление хищ</w:t>
      </w:r>
      <w:r>
        <w:rPr>
          <w:rFonts w:ascii="Times New Roman" w:hAnsi="Times New Roman"/>
          <w:spacing w:val="2"/>
          <w:sz w:val="24"/>
          <w:szCs w:val="24"/>
        </w:rPr>
        <w:t xml:space="preserve">ных. Возникновение приматов. Появление первых </w:t>
      </w:r>
      <w:r>
        <w:rPr>
          <w:rFonts w:ascii="Times New Roman" w:hAnsi="Times New Roman"/>
          <w:sz w:val="24"/>
          <w:szCs w:val="24"/>
        </w:rPr>
        <w:t>представителей семейства Люди. Четвертичный пе</w:t>
      </w:r>
      <w:r>
        <w:rPr>
          <w:rFonts w:ascii="Times New Roman" w:hAnsi="Times New Roman"/>
          <w:spacing w:val="3"/>
          <w:sz w:val="24"/>
          <w:szCs w:val="24"/>
        </w:rPr>
        <w:t>риод: эволюция млекопитающих. Развитие прима</w:t>
      </w:r>
      <w:r>
        <w:rPr>
          <w:rFonts w:ascii="Times New Roman" w:hAnsi="Times New Roman"/>
          <w:spacing w:val="2"/>
          <w:sz w:val="24"/>
          <w:szCs w:val="24"/>
        </w:rPr>
        <w:t>тов: направления эволюции человека. Общие предки человека и человекообразных обезьян.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■ </w:t>
      </w:r>
      <w:r>
        <w:rPr>
          <w:rFonts w:ascii="Times New Roman" w:hAnsi="Times New Roman"/>
          <w:spacing w:val="1"/>
          <w:sz w:val="24"/>
          <w:szCs w:val="24"/>
        </w:rPr>
        <w:t>Демонстрация. Репродукции картин 3. Буриана, отражающих фауну и флору различных пери</w:t>
      </w:r>
      <w:r>
        <w:rPr>
          <w:rFonts w:ascii="Times New Roman" w:hAnsi="Times New Roman"/>
          <w:spacing w:val="2"/>
          <w:sz w:val="24"/>
          <w:szCs w:val="24"/>
        </w:rPr>
        <w:t>одов. Схемы развития царств живой природы. Окаменелости, отпечатки растений в древних породах.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4. Происхождение человека (8ч)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Место человека в живой природе. Система</w:t>
      </w:r>
      <w:r>
        <w:rPr>
          <w:rFonts w:ascii="Times New Roman" w:hAnsi="Times New Roman"/>
          <w:spacing w:val="2"/>
          <w:sz w:val="24"/>
          <w:szCs w:val="24"/>
        </w:rPr>
        <w:t xml:space="preserve">тическое положение вида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Homo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sapiens</w:t>
      </w:r>
      <w:r>
        <w:rPr>
          <w:rFonts w:ascii="Times New Roman" w:hAnsi="Times New Roman"/>
          <w:spacing w:val="2"/>
          <w:sz w:val="24"/>
          <w:szCs w:val="24"/>
        </w:rPr>
        <w:t xml:space="preserve"> в системе животного мира. Признаки и свойства человека, </w:t>
      </w:r>
      <w:r>
        <w:rPr>
          <w:rFonts w:ascii="Times New Roman" w:hAnsi="Times New Roman"/>
          <w:spacing w:val="-1"/>
          <w:sz w:val="24"/>
          <w:szCs w:val="24"/>
        </w:rPr>
        <w:t>позволяющие отнести его к различным систематиче</w:t>
      </w:r>
      <w:r>
        <w:rPr>
          <w:rFonts w:ascii="Times New Roman" w:hAnsi="Times New Roman"/>
          <w:spacing w:val="3"/>
          <w:sz w:val="24"/>
          <w:szCs w:val="24"/>
        </w:rPr>
        <w:t xml:space="preserve">ским группам царства животных. Прямохождение; </w:t>
      </w:r>
      <w:r>
        <w:rPr>
          <w:rFonts w:ascii="Times New Roman" w:hAnsi="Times New Roman"/>
          <w:spacing w:val="-1"/>
          <w:sz w:val="24"/>
          <w:szCs w:val="24"/>
        </w:rPr>
        <w:t>анатомические предпосылки к трудовой деятельности и дальнейшей социальной эволюции. Стадии эво</w:t>
      </w:r>
      <w:r>
        <w:rPr>
          <w:rFonts w:ascii="Times New Roman" w:hAnsi="Times New Roman"/>
          <w:spacing w:val="2"/>
          <w:sz w:val="24"/>
          <w:szCs w:val="24"/>
        </w:rPr>
        <w:t>люции человека: древнейший человек, древний че</w:t>
        <w:softHyphen/>
      </w:r>
      <w:r>
        <w:rPr>
          <w:rFonts w:ascii="Times New Roman" w:hAnsi="Times New Roman"/>
          <w:spacing w:val="1"/>
          <w:sz w:val="24"/>
          <w:szCs w:val="24"/>
        </w:rPr>
        <w:t>ловек, первые современные люди.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человека как биологического вида. По</w:t>
      </w:r>
      <w:r>
        <w:rPr>
          <w:rFonts w:ascii="Times New Roman" w:hAnsi="Times New Roman"/>
          <w:spacing w:val="1"/>
          <w:sz w:val="24"/>
          <w:szCs w:val="24"/>
        </w:rPr>
        <w:t xml:space="preserve">пуляционная структура вида </w:t>
      </w:r>
      <w:r>
        <w:rPr>
          <w:rFonts w:ascii="Times New Roman" w:hAnsi="Times New Roman"/>
          <w:spacing w:val="1"/>
          <w:sz w:val="24"/>
          <w:szCs w:val="24"/>
          <w:lang w:val="en-US"/>
        </w:rPr>
        <w:t>Homo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n-US"/>
        </w:rPr>
        <w:t>sapiens</w:t>
      </w:r>
      <w:r>
        <w:rPr>
          <w:rFonts w:ascii="Times New Roman" w:hAnsi="Times New Roman"/>
          <w:spacing w:val="1"/>
          <w:sz w:val="24"/>
          <w:szCs w:val="24"/>
        </w:rPr>
        <w:t>; челове</w:t>
        <w:softHyphen/>
        <w:t>ческие расы; расообразование; единство происхож</w:t>
        <w:softHyphen/>
      </w:r>
      <w:r>
        <w:rPr>
          <w:rFonts w:ascii="Times New Roman" w:hAnsi="Times New Roman"/>
          <w:spacing w:val="2"/>
          <w:sz w:val="24"/>
          <w:szCs w:val="24"/>
        </w:rPr>
        <w:t>дения рас.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Свойства человека как биосоциального существа. </w:t>
      </w:r>
      <w:r>
        <w:rPr>
          <w:rFonts w:ascii="Times New Roman" w:hAnsi="Times New Roman"/>
          <w:spacing w:val="2"/>
          <w:sz w:val="24"/>
          <w:szCs w:val="24"/>
        </w:rPr>
        <w:t xml:space="preserve">Движущие силы антропогенеза. Ф. Энгельс о роли </w:t>
      </w:r>
      <w:r>
        <w:rPr>
          <w:rFonts w:ascii="Times New Roman" w:hAnsi="Times New Roman"/>
          <w:sz w:val="24"/>
          <w:szCs w:val="24"/>
        </w:rPr>
        <w:t>труда в процессе превращения обезьяны в человека. Развитие членораздельной речи, сознания и общест</w:t>
      </w:r>
      <w:r>
        <w:rPr>
          <w:rFonts w:ascii="Times New Roman" w:hAnsi="Times New Roman"/>
          <w:spacing w:val="-1"/>
          <w:sz w:val="24"/>
          <w:szCs w:val="24"/>
        </w:rPr>
        <w:t>венных отношений в становлении человека. Взаимо</w:t>
      </w:r>
      <w:r>
        <w:rPr>
          <w:rFonts w:ascii="Times New Roman" w:hAnsi="Times New Roman"/>
          <w:spacing w:val="1"/>
          <w:sz w:val="24"/>
          <w:szCs w:val="24"/>
        </w:rPr>
        <w:t>отношение социального и биологического в эволю</w:t>
      </w:r>
      <w:r>
        <w:rPr>
          <w:rFonts w:ascii="Times New Roman" w:hAnsi="Times New Roman"/>
          <w:sz w:val="24"/>
          <w:szCs w:val="24"/>
        </w:rPr>
        <w:t xml:space="preserve">ции человека. Антинаучная сущность «социального </w:t>
      </w:r>
      <w:r>
        <w:rPr>
          <w:rFonts w:ascii="Times New Roman" w:hAnsi="Times New Roman"/>
          <w:spacing w:val="2"/>
          <w:sz w:val="24"/>
          <w:szCs w:val="24"/>
        </w:rPr>
        <w:t>дарвинизма» и расизма. Ведущая роль законов общественной жизни в социальном прогрессе челове</w:t>
      </w:r>
      <w:r>
        <w:rPr>
          <w:rFonts w:ascii="Times New Roman" w:hAnsi="Times New Roman"/>
          <w:spacing w:val="4"/>
          <w:sz w:val="24"/>
          <w:szCs w:val="24"/>
        </w:rPr>
        <w:t>чества. Биологические свойства человеческого об</w:t>
      </w:r>
      <w:r>
        <w:rPr>
          <w:rFonts w:ascii="Times New Roman" w:hAnsi="Times New Roman"/>
          <w:sz w:val="24"/>
          <w:szCs w:val="24"/>
        </w:rPr>
        <w:t>щества.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29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Демонстрация. Модели скелетов человека и позво</w:t>
      </w:r>
      <w:r>
        <w:rPr>
          <w:rFonts w:ascii="Times New Roman" w:hAnsi="Times New Roman"/>
          <w:spacing w:val="3"/>
          <w:sz w:val="24"/>
          <w:szCs w:val="24"/>
        </w:rPr>
        <w:t>ночных животных.</w:t>
      </w:r>
    </w:p>
    <w:p>
      <w:pPr>
        <w:pStyle w:val="Normal"/>
        <w:widowControl w:val="false"/>
        <w:numPr>
          <w:ilvl w:val="0"/>
          <w:numId w:val="14"/>
        </w:numPr>
        <w:shd w:val="clear" w:color="auto" w:fill="FFFFFF"/>
        <w:tabs>
          <w:tab w:val="clear" w:pos="708"/>
          <w:tab w:val="left" w:pos="29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Основные понятия. Развитие животных и растений </w:t>
      </w:r>
      <w:r>
        <w:rPr>
          <w:rFonts w:ascii="Times New Roman" w:hAnsi="Times New Roman"/>
          <w:spacing w:val="1"/>
          <w:sz w:val="24"/>
          <w:szCs w:val="24"/>
        </w:rPr>
        <w:t>в различные периоды существования Земли. Посте</w:t>
      </w:r>
      <w:r>
        <w:rPr>
          <w:rFonts w:ascii="Times New Roman" w:hAnsi="Times New Roman"/>
          <w:spacing w:val="3"/>
          <w:sz w:val="24"/>
          <w:szCs w:val="24"/>
        </w:rPr>
        <w:t xml:space="preserve">пенное усложнение организации и приспособление </w:t>
      </w:r>
      <w:r>
        <w:rPr>
          <w:rFonts w:ascii="Times New Roman" w:hAnsi="Times New Roman"/>
          <w:spacing w:val="-2"/>
          <w:sz w:val="24"/>
          <w:szCs w:val="24"/>
        </w:rPr>
        <w:t>к условиям среды живых организмов в процессе эво</w:t>
      </w:r>
      <w:r>
        <w:rPr>
          <w:rFonts w:ascii="Times New Roman" w:hAnsi="Times New Roman"/>
          <w:spacing w:val="4"/>
          <w:sz w:val="24"/>
          <w:szCs w:val="24"/>
        </w:rPr>
        <w:t xml:space="preserve">люции. Происхождение человека. Движущие силы </w:t>
      </w:r>
      <w:r>
        <w:rPr>
          <w:rFonts w:ascii="Times New Roman" w:hAnsi="Times New Roman"/>
          <w:spacing w:val="2"/>
          <w:sz w:val="24"/>
          <w:szCs w:val="24"/>
        </w:rPr>
        <w:t xml:space="preserve">антропогенеза. Роль труда в процессе превращения </w:t>
      </w:r>
      <w:r>
        <w:rPr>
          <w:rFonts w:ascii="Times New Roman" w:hAnsi="Times New Roman"/>
          <w:sz w:val="24"/>
          <w:szCs w:val="24"/>
        </w:rPr>
        <w:t>обезьяны в человека. Человеческие расы, их единст</w:t>
      </w:r>
      <w:r>
        <w:rPr>
          <w:rFonts w:ascii="Times New Roman" w:hAnsi="Times New Roman"/>
          <w:spacing w:val="2"/>
          <w:sz w:val="24"/>
          <w:szCs w:val="24"/>
        </w:rPr>
        <w:t>во. Критика расизма и «социального дарвинизма».</w:t>
      </w:r>
    </w:p>
    <w:p>
      <w:pPr>
        <w:pStyle w:val="Normal"/>
        <w:widowControl w:val="false"/>
        <w:numPr>
          <w:ilvl w:val="0"/>
          <w:numId w:val="15"/>
        </w:numPr>
        <w:shd w:val="clear" w:color="auto" w:fill="FFFFFF"/>
        <w:tabs>
          <w:tab w:val="clear" w:pos="708"/>
          <w:tab w:val="left" w:pos="29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Умения. Использовать текст учебника и учебных </w:t>
      </w:r>
      <w:r>
        <w:rPr>
          <w:rFonts w:ascii="Times New Roman" w:hAnsi="Times New Roman"/>
          <w:spacing w:val="2"/>
          <w:sz w:val="24"/>
          <w:szCs w:val="24"/>
        </w:rPr>
        <w:t>пособий для составления таблиц, отражающих эта</w:t>
      </w:r>
      <w:r>
        <w:rPr>
          <w:rFonts w:ascii="Times New Roman" w:hAnsi="Times New Roman"/>
          <w:spacing w:val="5"/>
          <w:sz w:val="24"/>
          <w:szCs w:val="24"/>
        </w:rPr>
        <w:t>пы развития жизни на Земле, становления челове</w:t>
      </w:r>
      <w:r>
        <w:rPr>
          <w:rFonts w:ascii="Times New Roman" w:hAnsi="Times New Roman"/>
          <w:spacing w:val="1"/>
          <w:sz w:val="24"/>
          <w:szCs w:val="24"/>
        </w:rPr>
        <w:t xml:space="preserve">ка. Использовать текст учебника для работы с натуральными  объектами.  Давать  аргументированную </w:t>
      </w:r>
      <w:r>
        <w:rPr>
          <w:rFonts w:ascii="Times New Roman" w:hAnsi="Times New Roman"/>
          <w:spacing w:val="3"/>
          <w:sz w:val="24"/>
          <w:szCs w:val="24"/>
        </w:rPr>
        <w:t>критику расизма и «социального дарвинизма».</w:t>
      </w:r>
    </w:p>
    <w:p>
      <w:pPr>
        <w:pStyle w:val="Normal"/>
        <w:widowControl w:val="false"/>
        <w:numPr>
          <w:ilvl w:val="0"/>
          <w:numId w:val="16"/>
        </w:numPr>
        <w:shd w:val="clear" w:color="auto" w:fill="FFFFFF"/>
        <w:tabs>
          <w:tab w:val="clear" w:pos="708"/>
          <w:tab w:val="left" w:pos="29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Межпредметные связи. </w:t>
      </w:r>
      <w:r>
        <w:rPr>
          <w:rFonts w:ascii="Times New Roman" w:hAnsi="Times New Roman"/>
          <w:spacing w:val="50"/>
          <w:sz w:val="24"/>
          <w:szCs w:val="24"/>
        </w:rPr>
        <w:t>Физическая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30"/>
          <w:sz w:val="24"/>
          <w:szCs w:val="24"/>
        </w:rPr>
        <w:t>гео</w:t>
      </w:r>
      <w:r>
        <w:rPr>
          <w:rFonts w:ascii="Times New Roman" w:hAnsi="Times New Roman"/>
          <w:spacing w:val="15"/>
          <w:sz w:val="24"/>
          <w:szCs w:val="24"/>
        </w:rPr>
        <w:t>графия. История континентов.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2"/>
          <w:sz w:val="24"/>
          <w:szCs w:val="24"/>
        </w:rPr>
        <w:t>Экономическая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3"/>
          <w:sz w:val="24"/>
          <w:szCs w:val="24"/>
        </w:rPr>
        <w:t>география.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Населе</w:t>
      </w:r>
      <w:r>
        <w:rPr>
          <w:rFonts w:ascii="Times New Roman" w:hAnsi="Times New Roman"/>
          <w:spacing w:val="2"/>
          <w:sz w:val="24"/>
          <w:szCs w:val="24"/>
        </w:rPr>
        <w:t>ние мира. География населения мира.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4"/>
        </w:rPr>
        <w:t>РАЗДЕЛ  I I</w:t>
      </w:r>
    </w:p>
    <w:p>
      <w:pPr>
        <w:pStyle w:val="Normal"/>
        <w:shd w:val="clear" w:color="auto" w:fill="FFFFFF"/>
        <w:spacing w:lineRule="auto" w:line="360" w:before="0" w:after="0"/>
        <w:ind w:hanging="662" w:left="567" w:right="-2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Взаимоотношения организма и среды. 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Основы экологии 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>(46 часов)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63"/>
          <w:sz w:val="24"/>
          <w:szCs w:val="24"/>
        </w:rPr>
        <w:t>Глава 5. Биосфера, её структура и функции.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(4ч)</w:t>
      </w:r>
    </w:p>
    <w:p>
      <w:pPr>
        <w:pStyle w:val="Normal"/>
        <w:shd w:val="clear" w:color="auto" w:fill="FFFFFF"/>
        <w:tabs>
          <w:tab w:val="clear" w:pos="708"/>
          <w:tab w:val="left" w:pos="28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Биосфера — живая оболочка планеты. Структура биосферы: литосфера, гидросфера, атмосфера. Ком</w:t>
      </w:r>
      <w:r>
        <w:rPr>
          <w:rFonts w:ascii="Times New Roman" w:hAnsi="Times New Roman"/>
          <w:spacing w:val="-2"/>
          <w:sz w:val="24"/>
          <w:szCs w:val="24"/>
        </w:rPr>
        <w:t xml:space="preserve">поненты биосферы: живое вещество, видовой состав, </w:t>
      </w:r>
      <w:r>
        <w:rPr>
          <w:rFonts w:ascii="Times New Roman" w:hAnsi="Times New Roman"/>
          <w:spacing w:val="1"/>
          <w:sz w:val="24"/>
          <w:szCs w:val="24"/>
        </w:rPr>
        <w:t>разнообразие и вклад в биомассу; биокосное и кос</w:t>
      </w:r>
      <w:r>
        <w:rPr>
          <w:rFonts w:ascii="Times New Roman" w:hAnsi="Times New Roman"/>
          <w:spacing w:val="17"/>
          <w:sz w:val="24"/>
          <w:szCs w:val="24"/>
        </w:rPr>
        <w:t xml:space="preserve">ное вещество; биогенное вещество биосферы </w:t>
      </w:r>
      <w:r>
        <w:rPr>
          <w:rFonts w:ascii="Times New Roman" w:hAnsi="Times New Roman"/>
          <w:spacing w:val="1"/>
          <w:sz w:val="24"/>
          <w:szCs w:val="24"/>
        </w:rPr>
        <w:t>(В. И. Вернадский). Круговорот веществ в природе</w:t>
      </w:r>
      <w:r>
        <w:rPr>
          <w:rFonts w:ascii="Times New Roman" w:hAnsi="Times New Roman"/>
          <w:spacing w:val="-1"/>
          <w:sz w:val="24"/>
          <w:szCs w:val="24"/>
        </w:rPr>
        <w:t xml:space="preserve">Демонстрация. Схемы, отражающие структуру </w:t>
      </w:r>
      <w:r>
        <w:rPr>
          <w:rFonts w:ascii="Times New Roman" w:hAnsi="Times New Roman"/>
          <w:spacing w:val="1"/>
          <w:sz w:val="24"/>
          <w:szCs w:val="24"/>
        </w:rPr>
        <w:t>биосферы и характеризующие ее отдельные состав</w:t>
      </w:r>
      <w:r>
        <w:rPr>
          <w:rFonts w:ascii="Times New Roman" w:hAnsi="Times New Roman"/>
          <w:spacing w:val="3"/>
          <w:sz w:val="24"/>
          <w:szCs w:val="24"/>
        </w:rPr>
        <w:t>ные части. Таблицы видового состава и разнообра</w:t>
      </w:r>
      <w:r>
        <w:rPr>
          <w:rFonts w:ascii="Times New Roman" w:hAnsi="Times New Roman"/>
          <w:spacing w:val="-1"/>
          <w:sz w:val="24"/>
          <w:szCs w:val="24"/>
        </w:rPr>
        <w:t>зия живых организмов биосферы. Схемы круговоро</w:t>
      </w:r>
      <w:r>
        <w:rPr>
          <w:rFonts w:ascii="Times New Roman" w:hAnsi="Times New Roman"/>
          <w:sz w:val="24"/>
          <w:szCs w:val="24"/>
        </w:rPr>
        <w:t>та веществ в природе.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56"/>
          <w:sz w:val="24"/>
          <w:szCs w:val="24"/>
        </w:rPr>
        <w:t>Глава 6. Жизнь в сообществах. Основы экологии.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(18ч)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История формирования сообществ живых орга</w:t>
      </w:r>
      <w:r>
        <w:rPr>
          <w:rFonts w:ascii="Times New Roman" w:hAnsi="Times New Roman"/>
          <w:spacing w:val="3"/>
          <w:sz w:val="24"/>
          <w:szCs w:val="24"/>
        </w:rPr>
        <w:t>низмов. Геологическая история материков; изоля</w:t>
        <w:softHyphen/>
      </w:r>
      <w:r>
        <w:rPr>
          <w:rFonts w:ascii="Times New Roman" w:hAnsi="Times New Roman"/>
          <w:spacing w:val="1"/>
          <w:sz w:val="24"/>
          <w:szCs w:val="24"/>
        </w:rPr>
        <w:t xml:space="preserve">ция, климатические условия. Биогеография. Основные биомы суши и Мирового океана. Биогеографические области. 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Естественные сообщества живых организмов. </w:t>
      </w:r>
      <w:r>
        <w:rPr>
          <w:rFonts w:ascii="Times New Roman" w:hAnsi="Times New Roman"/>
          <w:spacing w:val="-2"/>
          <w:sz w:val="24"/>
          <w:szCs w:val="24"/>
        </w:rPr>
        <w:t>Биогеоценозы: экотоп и биоценоз. Компоненты био</w:t>
      </w:r>
      <w:r>
        <w:rPr>
          <w:rFonts w:ascii="Times New Roman" w:hAnsi="Times New Roman"/>
          <w:spacing w:val="-1"/>
          <w:sz w:val="24"/>
          <w:szCs w:val="24"/>
        </w:rPr>
        <w:t>ценозов: продуценты, консументы, редуценты. Био</w:t>
      </w:r>
      <w:r>
        <w:rPr>
          <w:rFonts w:ascii="Times New Roman" w:hAnsi="Times New Roman"/>
          <w:spacing w:val="2"/>
          <w:sz w:val="24"/>
          <w:szCs w:val="24"/>
        </w:rPr>
        <w:t>ценозы: видовое разнообразие, плотность популя</w:t>
      </w:r>
      <w:r>
        <w:rPr>
          <w:rFonts w:ascii="Times New Roman" w:hAnsi="Times New Roman"/>
          <w:spacing w:val="1"/>
          <w:sz w:val="24"/>
          <w:szCs w:val="24"/>
        </w:rPr>
        <w:t>ций, биомасса.</w:t>
      </w:r>
    </w:p>
    <w:p>
      <w:pPr>
        <w:pStyle w:val="Normal"/>
        <w:shd w:val="clear" w:color="auto" w:fill="FFFFFF"/>
        <w:spacing w:lineRule="auto" w:line="360" w:before="0" w:after="0"/>
        <w:ind w:firstLine="274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Абиотические факторы среды. Роль температу</w:t>
      </w:r>
      <w:r>
        <w:rPr>
          <w:rFonts w:ascii="Times New Roman" w:hAnsi="Times New Roman"/>
          <w:spacing w:val="2"/>
          <w:sz w:val="24"/>
          <w:szCs w:val="24"/>
        </w:rPr>
        <w:t xml:space="preserve">ры, освещенности, влажности и других факторов в </w:t>
      </w:r>
      <w:r>
        <w:rPr>
          <w:rFonts w:ascii="Times New Roman" w:hAnsi="Times New Roman"/>
          <w:spacing w:val="1"/>
          <w:sz w:val="24"/>
          <w:szCs w:val="24"/>
        </w:rPr>
        <w:t>жизнедеятельности сообществ. Интенсивность дей</w:t>
      </w:r>
      <w:r>
        <w:rPr>
          <w:rFonts w:ascii="Times New Roman" w:hAnsi="Times New Roman"/>
          <w:spacing w:val="3"/>
          <w:sz w:val="24"/>
          <w:szCs w:val="24"/>
        </w:rPr>
        <w:t>ствия фактора; ограничивающий фактор. Взаимо</w:t>
      </w:r>
      <w:r>
        <w:rPr>
          <w:rFonts w:ascii="Times New Roman" w:hAnsi="Times New Roman"/>
          <w:spacing w:val="1"/>
          <w:sz w:val="24"/>
          <w:szCs w:val="24"/>
        </w:rPr>
        <w:t>действие факторов среды, пределы выносливости.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Биотические факторы среды. Интеграция вида в </w:t>
      </w:r>
      <w:r>
        <w:rPr>
          <w:rFonts w:ascii="Times New Roman" w:hAnsi="Times New Roman"/>
          <w:spacing w:val="2"/>
          <w:sz w:val="24"/>
          <w:szCs w:val="24"/>
        </w:rPr>
        <w:t>биоценозе; экологические ниши. Цепи и сети пита</w:t>
      </w:r>
      <w:r>
        <w:rPr>
          <w:rFonts w:ascii="Times New Roman" w:hAnsi="Times New Roman"/>
          <w:spacing w:val="5"/>
          <w:sz w:val="24"/>
          <w:szCs w:val="24"/>
        </w:rPr>
        <w:t xml:space="preserve">ния. Экологическая пирамида чисел биомассы, </w:t>
      </w:r>
      <w:r>
        <w:rPr>
          <w:rFonts w:ascii="Times New Roman" w:hAnsi="Times New Roman"/>
          <w:spacing w:val="-1"/>
          <w:sz w:val="24"/>
          <w:szCs w:val="24"/>
        </w:rPr>
        <w:t>энергии. Смена биоценозов. Причины смены биоце</w:t>
      </w:r>
      <w:r>
        <w:rPr>
          <w:rFonts w:ascii="Times New Roman" w:hAnsi="Times New Roman"/>
          <w:sz w:val="24"/>
          <w:szCs w:val="24"/>
        </w:rPr>
        <w:t>нозов; формирование новых сообществ.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Формы взаимоотношений между организмами. </w:t>
      </w:r>
      <w:r>
        <w:rPr>
          <w:rFonts w:ascii="Times New Roman" w:hAnsi="Times New Roman"/>
          <w:spacing w:val="-1"/>
          <w:sz w:val="24"/>
          <w:szCs w:val="24"/>
        </w:rPr>
        <w:t>Позитивные отношения — симбиоз: мутуализм, ко</w:t>
      </w:r>
      <w:r>
        <w:rPr>
          <w:rFonts w:ascii="Times New Roman" w:hAnsi="Times New Roman"/>
          <w:spacing w:val="2"/>
          <w:sz w:val="24"/>
          <w:szCs w:val="24"/>
        </w:rPr>
        <w:t>операция, комменсализм, нахлебничество, кварти</w:t>
      </w:r>
      <w:r>
        <w:rPr>
          <w:rFonts w:ascii="Times New Roman" w:hAnsi="Times New Roman"/>
          <w:sz w:val="24"/>
          <w:szCs w:val="24"/>
        </w:rPr>
        <w:t>рантство. Антибиотические отношения: хищничест</w:t>
      </w:r>
      <w:r>
        <w:rPr>
          <w:rFonts w:ascii="Times New Roman" w:hAnsi="Times New Roman"/>
          <w:spacing w:val="2"/>
          <w:sz w:val="24"/>
          <w:szCs w:val="24"/>
        </w:rPr>
        <w:t xml:space="preserve">во, паразитизм, конкуренция, собственно антибиоз </w:t>
      </w:r>
      <w:r>
        <w:rPr>
          <w:rFonts w:ascii="Times New Roman" w:hAnsi="Times New Roman"/>
          <w:sz w:val="24"/>
          <w:szCs w:val="24"/>
        </w:rPr>
        <w:t xml:space="preserve">(антибиотики, фитонциды и др.). Происхождение и эволюция паразитизма. Нейтральные отношения — </w:t>
      </w:r>
      <w:r>
        <w:rPr>
          <w:rFonts w:ascii="Times New Roman" w:hAnsi="Times New Roman"/>
          <w:spacing w:val="3"/>
          <w:sz w:val="24"/>
          <w:szCs w:val="24"/>
        </w:rPr>
        <w:t>нейтрализм.</w:t>
      </w:r>
    </w:p>
    <w:p>
      <w:pPr>
        <w:pStyle w:val="Normal"/>
        <w:shd w:val="clear" w:color="auto" w:fill="FFFFFF"/>
        <w:tabs>
          <w:tab w:val="clear" w:pos="708"/>
          <w:tab w:val="left" w:pos="28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Демонстрация.   Карты,   отражающие   геологиче</w:t>
      </w:r>
      <w:r>
        <w:rPr>
          <w:rFonts w:ascii="Times New Roman" w:hAnsi="Times New Roman"/>
          <w:spacing w:val="5"/>
          <w:sz w:val="24"/>
          <w:szCs w:val="24"/>
        </w:rPr>
        <w:t>скую историю материков; распространенность ос</w:t>
      </w:r>
      <w:r>
        <w:rPr>
          <w:rFonts w:ascii="Times New Roman" w:hAnsi="Times New Roman"/>
          <w:sz w:val="24"/>
          <w:szCs w:val="24"/>
        </w:rPr>
        <w:t>новных биомов суши.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Демонстрация.   Примеры  симбиоза представите</w:t>
      </w:r>
      <w:r>
        <w:rPr>
          <w:rFonts w:ascii="Times New Roman" w:hAnsi="Times New Roman"/>
          <w:spacing w:val="3"/>
          <w:sz w:val="24"/>
          <w:szCs w:val="24"/>
        </w:rPr>
        <w:t>лей различных царств живой природы.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 понятия.   Биосфера.   Биомасса   Земли. </w:t>
      </w:r>
      <w:r>
        <w:rPr>
          <w:rFonts w:ascii="Times New Roman" w:hAnsi="Times New Roman"/>
          <w:spacing w:val="3"/>
          <w:sz w:val="24"/>
          <w:szCs w:val="24"/>
        </w:rPr>
        <w:t xml:space="preserve">Биологическая продуктивность. Живое вещество и его функции. Биологический круговорот веществ в </w:t>
      </w:r>
      <w:r>
        <w:rPr>
          <w:rFonts w:ascii="Times New Roman" w:hAnsi="Times New Roman"/>
          <w:spacing w:val="2"/>
          <w:sz w:val="24"/>
          <w:szCs w:val="24"/>
        </w:rPr>
        <w:t xml:space="preserve">природе. Экология. Внешняя среда. Экологические </w:t>
      </w:r>
      <w:r>
        <w:rPr>
          <w:rFonts w:ascii="Times New Roman" w:hAnsi="Times New Roman"/>
          <w:sz w:val="24"/>
          <w:szCs w:val="24"/>
        </w:rPr>
        <w:t>факторы. Абиотические, биотические и антропоген</w:t>
      </w:r>
      <w:r>
        <w:rPr>
          <w:rFonts w:ascii="Times New Roman" w:hAnsi="Times New Roman"/>
          <w:spacing w:val="-1"/>
          <w:sz w:val="24"/>
          <w:szCs w:val="24"/>
        </w:rPr>
        <w:t xml:space="preserve">ные факторы. Экологические системы: биогеоценоз, </w:t>
      </w:r>
      <w:r>
        <w:rPr>
          <w:rFonts w:ascii="Times New Roman" w:hAnsi="Times New Roman"/>
          <w:spacing w:val="2"/>
          <w:sz w:val="24"/>
          <w:szCs w:val="24"/>
        </w:rPr>
        <w:t>биоценоз, агроценоз. Продуценты, консументы, ре</w:t>
      </w:r>
      <w:r>
        <w:rPr>
          <w:rFonts w:ascii="Times New Roman" w:hAnsi="Times New Roman"/>
          <w:spacing w:val="4"/>
          <w:sz w:val="24"/>
          <w:szCs w:val="24"/>
        </w:rPr>
        <w:t>дуценты. Саморегуляция, смена биоценозов и вос</w:t>
      </w:r>
      <w:r>
        <w:rPr>
          <w:rFonts w:ascii="Times New Roman" w:hAnsi="Times New Roman"/>
          <w:sz w:val="24"/>
          <w:szCs w:val="24"/>
        </w:rPr>
        <w:t>становление биоценозов.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Умения. Выявлять признаки приспособленности </w:t>
      </w:r>
      <w:r>
        <w:rPr>
          <w:rFonts w:ascii="Times New Roman" w:hAnsi="Times New Roman"/>
          <w:spacing w:val="4"/>
          <w:sz w:val="24"/>
          <w:szCs w:val="24"/>
        </w:rPr>
        <w:t>видов к совместному существованию в экологиче</w:t>
      </w:r>
      <w:r>
        <w:rPr>
          <w:rFonts w:ascii="Times New Roman" w:hAnsi="Times New Roman"/>
          <w:spacing w:val="2"/>
          <w:sz w:val="24"/>
          <w:szCs w:val="24"/>
        </w:rPr>
        <w:t>ских системах. Анализировать видовой состав био</w:t>
      </w:r>
      <w:r>
        <w:rPr>
          <w:rFonts w:ascii="Times New Roman" w:hAnsi="Times New Roman"/>
          <w:spacing w:val="-2"/>
          <w:sz w:val="24"/>
          <w:szCs w:val="24"/>
        </w:rPr>
        <w:t>ценозов. Выделять отдельные формы взаимоотноше</w:t>
      </w:r>
      <w:r>
        <w:rPr>
          <w:rFonts w:ascii="Times New Roman" w:hAnsi="Times New Roman"/>
          <w:spacing w:val="6"/>
          <w:sz w:val="24"/>
          <w:szCs w:val="24"/>
        </w:rPr>
        <w:t xml:space="preserve">ний в биоценозах; характеризовать пищевые цепи </w:t>
      </w:r>
      <w:r>
        <w:rPr>
          <w:rFonts w:ascii="Times New Roman" w:hAnsi="Times New Roman"/>
          <w:spacing w:val="3"/>
          <w:sz w:val="24"/>
          <w:szCs w:val="24"/>
        </w:rPr>
        <w:t>в конкретных условиях обитания.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83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Межпредметные связи. </w:t>
      </w:r>
      <w:r>
        <w:rPr>
          <w:rFonts w:ascii="Times New Roman" w:hAnsi="Times New Roman"/>
          <w:spacing w:val="51"/>
          <w:sz w:val="24"/>
          <w:szCs w:val="24"/>
        </w:rPr>
        <w:t xml:space="preserve">Неорганическая </w:t>
      </w:r>
      <w:r>
        <w:rPr>
          <w:rFonts w:ascii="Times New Roman" w:hAnsi="Times New Roman"/>
          <w:spacing w:val="7"/>
          <w:sz w:val="24"/>
          <w:szCs w:val="24"/>
        </w:rPr>
        <w:t xml:space="preserve">химия. Кислород, сера, азот, фосфор, углерод, их </w:t>
      </w:r>
      <w:r>
        <w:rPr>
          <w:rFonts w:ascii="Times New Roman" w:hAnsi="Times New Roman"/>
          <w:spacing w:val="1"/>
          <w:sz w:val="24"/>
          <w:szCs w:val="24"/>
        </w:rPr>
        <w:t>химические свойства.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58"/>
          <w:sz w:val="24"/>
          <w:szCs w:val="24"/>
        </w:rPr>
        <w:t>Физическая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2"/>
          <w:sz w:val="24"/>
          <w:szCs w:val="24"/>
        </w:rPr>
        <w:t>география.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Климат Земли, </w:t>
      </w:r>
      <w:r>
        <w:rPr>
          <w:rFonts w:ascii="Times New Roman" w:hAnsi="Times New Roman"/>
          <w:spacing w:val="4"/>
          <w:sz w:val="24"/>
          <w:szCs w:val="24"/>
        </w:rPr>
        <w:t>климатическая зональность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7. Биосфера и человек. Ноосфера.  (15ч)</w:t>
      </w:r>
    </w:p>
    <w:p>
      <w:pPr>
        <w:pStyle w:val="Normal"/>
        <w:shd w:val="clear" w:color="auto" w:fill="FFFFFF"/>
        <w:spacing w:lineRule="auto" w:line="360" w:before="0" w:after="0"/>
        <w:ind w:firstLine="269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Антропогенные факторы воздействия на биоцено</w:t>
      </w:r>
      <w:r>
        <w:rPr>
          <w:rFonts w:ascii="Times New Roman" w:hAnsi="Times New Roman"/>
          <w:sz w:val="24"/>
          <w:szCs w:val="24"/>
        </w:rPr>
        <w:t>зы (роль человека в природе). Проблемы рациональ</w:t>
      </w:r>
      <w:r>
        <w:rPr>
          <w:rFonts w:ascii="Times New Roman" w:hAnsi="Times New Roman"/>
          <w:spacing w:val="1"/>
          <w:sz w:val="24"/>
          <w:szCs w:val="24"/>
        </w:rPr>
        <w:t xml:space="preserve">ного природопользования, охраны природы: защита от загрязнений, сохранение эталонов и памятников </w:t>
      </w:r>
      <w:r>
        <w:rPr>
          <w:rFonts w:ascii="Times New Roman" w:hAnsi="Times New Roman"/>
          <w:spacing w:val="-1"/>
          <w:sz w:val="24"/>
          <w:szCs w:val="24"/>
        </w:rPr>
        <w:t>природы, обеспечение природными ресурсами насе</w:t>
      </w:r>
      <w:r>
        <w:rPr>
          <w:rFonts w:ascii="Times New Roman" w:hAnsi="Times New Roman"/>
          <w:spacing w:val="3"/>
          <w:sz w:val="24"/>
          <w:szCs w:val="24"/>
        </w:rPr>
        <w:t>ления планеты. Меры по образованию экологиче</w:t>
      </w:r>
      <w:r>
        <w:rPr>
          <w:rFonts w:ascii="Times New Roman" w:hAnsi="Times New Roman"/>
          <w:spacing w:val="2"/>
          <w:sz w:val="24"/>
          <w:szCs w:val="24"/>
        </w:rPr>
        <w:t>ских комплексов, экологическое образование.</w:t>
      </w:r>
    </w:p>
    <w:p>
      <w:pPr>
        <w:pStyle w:val="Normal"/>
        <w:shd w:val="clear" w:color="auto" w:fill="FFFFFF"/>
        <w:tabs>
          <w:tab w:val="clear" w:pos="708"/>
          <w:tab w:val="left" w:pos="27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Демонстрация,  Влияние хозяйственной деятельности человека на природу. Карты заповедных тер</w:t>
      </w:r>
      <w:r>
        <w:rPr>
          <w:rFonts w:ascii="Times New Roman" w:hAnsi="Times New Roman"/>
          <w:spacing w:val="3"/>
          <w:sz w:val="24"/>
          <w:szCs w:val="24"/>
        </w:rPr>
        <w:t>риторий нашей страны и ближнего зарубежья.</w:t>
      </w:r>
    </w:p>
    <w:p>
      <w:pPr>
        <w:pStyle w:val="Normal"/>
        <w:shd w:val="clear" w:color="auto" w:fill="FFFFFF"/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5"/>
          <w:sz w:val="24"/>
          <w:szCs w:val="24"/>
        </w:rPr>
        <w:t>Глава 8.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Бионика (12ч)</w:t>
      </w:r>
    </w:p>
    <w:p>
      <w:pPr>
        <w:pStyle w:val="Normal"/>
        <w:shd w:val="clear" w:color="auto" w:fill="FFFFFF"/>
        <w:spacing w:lineRule="auto" w:line="360" w:before="0" w:after="0"/>
        <w:ind w:firstLine="283" w:left="567" w:right="-2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Использование человеком в хозяйственной деятельности принципов организации растений и жи</w:t>
      </w:r>
      <w:r>
        <w:rPr>
          <w:rFonts w:ascii="Times New Roman" w:hAnsi="Times New Roman"/>
          <w:spacing w:val="1"/>
          <w:sz w:val="24"/>
          <w:szCs w:val="24"/>
        </w:rPr>
        <w:t>вотных. Формы живого в природе и их промышлен</w:t>
      </w:r>
      <w:r>
        <w:rPr>
          <w:rFonts w:ascii="Times New Roman" w:hAnsi="Times New Roman"/>
          <w:spacing w:val="4"/>
          <w:sz w:val="24"/>
          <w:szCs w:val="24"/>
        </w:rPr>
        <w:t xml:space="preserve">ные аналоги (строительные сооружения, машины, </w:t>
      </w:r>
      <w:r>
        <w:rPr>
          <w:rFonts w:ascii="Times New Roman" w:hAnsi="Times New Roman"/>
          <w:spacing w:val="3"/>
          <w:sz w:val="24"/>
          <w:szCs w:val="24"/>
        </w:rPr>
        <w:t>механизмы, приборы и т. д.).</w:t>
      </w:r>
    </w:p>
    <w:p>
      <w:pPr>
        <w:pStyle w:val="Normal"/>
        <w:widowControl w:val="false"/>
        <w:numPr>
          <w:ilvl w:val="0"/>
          <w:numId w:val="17"/>
        </w:numPr>
        <w:shd w:val="clear" w:color="auto" w:fill="FFFFFF"/>
        <w:tabs>
          <w:tab w:val="clear" w:pos="708"/>
          <w:tab w:val="left" w:pos="278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Демонстрация.  Примеры  структурной организа</w:t>
      </w:r>
      <w:r>
        <w:rPr>
          <w:rFonts w:ascii="Times New Roman" w:hAnsi="Times New Roman"/>
          <w:spacing w:val="2"/>
          <w:sz w:val="24"/>
          <w:szCs w:val="24"/>
        </w:rPr>
        <w:t xml:space="preserve">ции живых организмов и созданных на этой основе </w:t>
      </w:r>
      <w:r>
        <w:rPr>
          <w:rFonts w:ascii="Times New Roman" w:hAnsi="Times New Roman"/>
          <w:spacing w:val="-1"/>
          <w:sz w:val="24"/>
          <w:szCs w:val="24"/>
        </w:rPr>
        <w:t xml:space="preserve">объектов (просмотр и обсуждение иллюстраций </w:t>
      </w:r>
      <w:r>
        <w:rPr>
          <w:rFonts w:ascii="Times New Roman" w:hAnsi="Times New Roman"/>
          <w:spacing w:val="1"/>
          <w:sz w:val="24"/>
          <w:szCs w:val="24"/>
        </w:rPr>
        <w:t>учебника).</w:t>
      </w:r>
    </w:p>
    <w:p>
      <w:pPr>
        <w:pStyle w:val="Normal"/>
        <w:widowControl w:val="false"/>
        <w:numPr>
          <w:ilvl w:val="0"/>
          <w:numId w:val="18"/>
        </w:numPr>
        <w:shd w:val="clear" w:color="auto" w:fill="FFFFFF"/>
        <w:tabs>
          <w:tab w:val="clear" w:pos="708"/>
          <w:tab w:val="left" w:pos="307" w:leader="none"/>
        </w:tabs>
        <w:spacing w:lineRule="auto" w:line="360" w:before="0" w:after="0"/>
        <w:ind w:left="567" w:right="-26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Воздействие человека на био</w:t>
      </w:r>
      <w:r>
        <w:rPr>
          <w:rFonts w:ascii="Times New Roman" w:hAnsi="Times New Roman"/>
          <w:spacing w:val="3"/>
          <w:sz w:val="24"/>
          <w:szCs w:val="24"/>
        </w:rPr>
        <w:t>сферу. Охрана природы; биологический и социаль</w:t>
      </w:r>
      <w:r>
        <w:rPr>
          <w:rFonts w:ascii="Times New Roman" w:hAnsi="Times New Roman"/>
          <w:spacing w:val="2"/>
          <w:sz w:val="24"/>
          <w:szCs w:val="24"/>
        </w:rPr>
        <w:t>ный смысл сохранения видового разнообразия био</w:t>
      </w:r>
      <w:r>
        <w:rPr>
          <w:rFonts w:ascii="Times New Roman" w:hAnsi="Times New Roman"/>
          <w:spacing w:val="3"/>
          <w:sz w:val="24"/>
          <w:szCs w:val="24"/>
        </w:rPr>
        <w:t>ценозов. Рациональное природопользование; неис</w:t>
      </w:r>
      <w:r>
        <w:rPr>
          <w:rFonts w:ascii="Times New Roman" w:hAnsi="Times New Roman"/>
          <w:spacing w:val="5"/>
          <w:sz w:val="24"/>
          <w:szCs w:val="24"/>
        </w:rPr>
        <w:t xml:space="preserve">черпаемые и исчерпаемые ресурсы.  Заповедники, </w:t>
      </w:r>
      <w:r>
        <w:rPr>
          <w:rFonts w:ascii="Times New Roman" w:hAnsi="Times New Roman"/>
          <w:spacing w:val="4"/>
          <w:sz w:val="24"/>
          <w:szCs w:val="24"/>
        </w:rPr>
        <w:t xml:space="preserve">заказники, парки; Красная книга. Бионика. Генная </w:t>
      </w:r>
      <w:r>
        <w:rPr>
          <w:rFonts w:ascii="Times New Roman" w:hAnsi="Times New Roman"/>
          <w:spacing w:val="3"/>
          <w:sz w:val="24"/>
          <w:szCs w:val="24"/>
        </w:rPr>
        <w:t>инженерия, биотехнология.</w:t>
      </w:r>
      <w:r>
        <w:rPr>
          <w:rFonts w:ascii="Times New Roman" w:hAnsi="Times New Roman"/>
          <w:sz w:val="24"/>
          <w:szCs w:val="24"/>
        </w:rPr>
        <w:t xml:space="preserve"> Умения. Объяснять необходимость знания и уме</w:t>
      </w:r>
      <w:r>
        <w:rPr>
          <w:rFonts w:ascii="Times New Roman" w:hAnsi="Times New Roman"/>
          <w:spacing w:val="1"/>
          <w:sz w:val="24"/>
          <w:szCs w:val="24"/>
        </w:rPr>
        <w:t>ния практически применять сведения об экологиче</w:t>
      </w:r>
      <w:r>
        <w:rPr>
          <w:rFonts w:ascii="Times New Roman" w:hAnsi="Times New Roman"/>
          <w:spacing w:val="6"/>
          <w:sz w:val="24"/>
          <w:szCs w:val="24"/>
        </w:rPr>
        <w:t>ских закономерностях в промышленности и сель</w:t>
      </w:r>
      <w:r>
        <w:rPr>
          <w:rFonts w:ascii="Times New Roman" w:hAnsi="Times New Roman"/>
          <w:spacing w:val="4"/>
          <w:sz w:val="24"/>
          <w:szCs w:val="24"/>
        </w:rPr>
        <w:t>ском хозяйстве для правильной организации лесо</w:t>
      </w:r>
      <w:r>
        <w:rPr>
          <w:rFonts w:ascii="Times New Roman" w:hAnsi="Times New Roman"/>
          <w:spacing w:val="5"/>
          <w:sz w:val="24"/>
          <w:szCs w:val="24"/>
        </w:rPr>
        <w:t xml:space="preserve">водства, рыбоводства и т. д., а также для решения всего комплекса задач охраны окружающей среды </w:t>
      </w:r>
      <w:r>
        <w:rPr>
          <w:rFonts w:ascii="Times New Roman" w:hAnsi="Times New Roman"/>
          <w:spacing w:val="1"/>
          <w:sz w:val="24"/>
          <w:szCs w:val="24"/>
        </w:rPr>
        <w:t>и рационального природопользования.</w:t>
      </w:r>
    </w:p>
    <w:p>
      <w:pPr>
        <w:pStyle w:val="Normal"/>
        <w:widowControl w:val="false"/>
        <w:numPr>
          <w:ilvl w:val="0"/>
          <w:numId w:val="19"/>
        </w:numPr>
        <w:shd w:val="clear" w:color="auto" w:fill="FFFFFF"/>
        <w:tabs>
          <w:tab w:val="clear" w:pos="708"/>
          <w:tab w:val="left" w:pos="307" w:leader="none"/>
        </w:tabs>
        <w:spacing w:lineRule="auto" w:line="360" w:before="0" w:after="0"/>
        <w:ind w:left="567" w:right="-2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Межпредметные связи. </w:t>
      </w:r>
      <w:r>
        <w:rPr>
          <w:rFonts w:ascii="Times New Roman" w:hAnsi="Times New Roman"/>
          <w:spacing w:val="52"/>
          <w:sz w:val="24"/>
          <w:szCs w:val="24"/>
        </w:rPr>
        <w:t xml:space="preserve">Неорганическая </w:t>
      </w:r>
      <w:r>
        <w:rPr>
          <w:rFonts w:ascii="Times New Roman" w:hAnsi="Times New Roman"/>
          <w:spacing w:val="7"/>
          <w:sz w:val="24"/>
          <w:szCs w:val="24"/>
        </w:rPr>
        <w:t xml:space="preserve">химия.   Защита природы от воздействия отходов </w:t>
      </w:r>
      <w:r>
        <w:rPr>
          <w:rFonts w:ascii="Times New Roman" w:hAnsi="Times New Roman"/>
          <w:spacing w:val="2"/>
          <w:sz w:val="24"/>
          <w:szCs w:val="24"/>
        </w:rPr>
        <w:t>химических производств.</w:t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Физика. Понятие о дозе излучения и биологи</w:t>
      </w:r>
      <w:r>
        <w:rPr>
          <w:rFonts w:ascii="Times New Roman" w:hAnsi="Times New Roman"/>
          <w:spacing w:val="3"/>
          <w:sz w:val="24"/>
          <w:szCs w:val="24"/>
        </w:rPr>
        <w:t>ческой защите.</w:t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firstLine="288" w:left="567"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  <w:r>
        <w:br w:type="page"/>
      </w:r>
    </w:p>
    <w:p>
      <w:pPr>
        <w:pStyle w:val="Style111"/>
        <w:widowControl/>
        <w:spacing w:lineRule="auto" w:line="240"/>
        <w:ind w:hanging="0"/>
        <w:jc w:val="center"/>
        <w:rPr>
          <w:rStyle w:val="FontStyle26"/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Style w:val="FontStyle26"/>
          <w:rFonts w:cs="Times New Roman" w:ascii="Times New Roman" w:hAnsi="Times New Roman"/>
          <w:b/>
          <w:sz w:val="22"/>
          <w:szCs w:val="22"/>
          <w:lang w:eastAsia="en-US"/>
        </w:rPr>
        <w:t>УЧЕБНО-ТЕМАТИЧЕСКИЙ ПЛАН. 11 КЛАСС.</w:t>
      </w:r>
    </w:p>
    <w:p>
      <w:pPr>
        <w:pStyle w:val="Style111"/>
        <w:widowControl/>
        <w:spacing w:lineRule="auto" w:line="240"/>
        <w:ind w:hanging="0"/>
        <w:jc w:val="center"/>
        <w:rPr>
          <w:rStyle w:val="FontStyle26"/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cs="Times New Roman" w:ascii="Times New Roman" w:hAnsi="Times New Roman"/>
          <w:b/>
          <w:sz w:val="22"/>
          <w:szCs w:val="22"/>
          <w:lang w:eastAsia="en-US"/>
        </w:rPr>
      </w:r>
    </w:p>
    <w:tbl>
      <w:tblPr>
        <w:tblW w:w="1487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72"/>
        <w:gridCol w:w="8466"/>
        <w:gridCol w:w="1855"/>
        <w:gridCol w:w="2004"/>
        <w:gridCol w:w="1979"/>
      </w:tblGrid>
      <w:tr>
        <w:trPr>
          <w:trHeight w:val="573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№</w:t>
            </w:r>
          </w:p>
        </w:tc>
        <w:tc>
          <w:tcPr>
            <w:tcW w:w="8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Тема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Количество часов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В том числе</w:t>
            </w:r>
          </w:p>
        </w:tc>
      </w:tr>
      <w:tr>
        <w:trPr>
          <w:trHeight w:val="267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Демонстраций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Лабораторных работ</w:t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200"/>
              <w:ind w:right="-266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</w:rPr>
              <w:t xml:space="preserve">Возникновение и развитие  эволюционной биологии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 xml:space="preserve">Механизмы эволюции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25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3</w:t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</w:rPr>
              <w:t xml:space="preserve">Возникновение и развитие жизни на Земле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</w:rPr>
              <w:t xml:space="preserve">Возникновение и развитие человека – антропогенез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  <w:i/>
                <w:i/>
              </w:rPr>
            </w:pPr>
            <w:r>
              <w:rPr>
                <w:rFonts w:eastAsia="Times New Roman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spacing w:val="63"/>
              </w:rPr>
              <w:t>Биосфера, её структура и функции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spacing w:val="56"/>
              </w:rPr>
              <w:t>Жизнь в сообществах. Основы экологии</w:t>
            </w:r>
            <w:r>
              <w:rPr>
                <w:rFonts w:eastAsia="Times New Roman" w:ascii="Times New Roman" w:hAnsi="Times New Roman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Биосфера и человек. Ноосфера</w:t>
            </w:r>
            <w:r>
              <w:rPr>
                <w:rFonts w:eastAsia="Times New Roman" w:ascii="Times New Roman" w:hAnsi="Times New Roman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 xml:space="preserve">Бионика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</w:tr>
      <w:tr>
        <w:trPr>
          <w:trHeight w:val="448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 xml:space="preserve">Итого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102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 по биологии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</w:rPr>
        <w:t xml:space="preserve">11 класс, подгруппа химико-биологического профиля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кол-во часов на год - 102, кол-во часов в неделю - 3 </w:t>
      </w:r>
    </w:p>
    <w:tbl>
      <w:tblPr>
        <w:tblW w:w="22251" w:type="dxa"/>
        <w:jc w:val="left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567"/>
        <w:gridCol w:w="993"/>
        <w:gridCol w:w="422"/>
        <w:gridCol w:w="2695"/>
        <w:gridCol w:w="710"/>
        <w:gridCol w:w="1417"/>
        <w:gridCol w:w="1135"/>
        <w:gridCol w:w="3258"/>
        <w:gridCol w:w="144"/>
        <w:gridCol w:w="1133"/>
        <w:gridCol w:w="1135"/>
        <w:gridCol w:w="1559"/>
        <w:gridCol w:w="2266"/>
        <w:gridCol w:w="850"/>
        <w:gridCol w:w="850"/>
        <w:gridCol w:w="850"/>
        <w:gridCol w:w="850"/>
        <w:gridCol w:w="844"/>
      </w:tblGrid>
      <w:tr>
        <w:trPr>
          <w:trHeight w:val="89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 </w:t>
            </w: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и формы контроля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 Возникновение и развитие  эволюционной биологии  (10 часов)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эволюционной биологии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этапы в развитии эволюционной биологии, анализировать труды  К. Линнея, Ж.Б. Ламарка.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и труды Ч.  Дарвина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принципы эволюционной теории Дарвина, этапы становления его как ученого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эволюции Ч.  Дарвина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 (тест)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основные положения теории эволюции Ч. Дарвина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Синтетическая теория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 синтетической теории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Палеонтологические свидетельства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приводить примеры палеонтологических доказательств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Биогеографические свидетельства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приводить примеры палеонтологических доказательств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Сравнительно-анатомические  свидетельства эволюции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сравнительно-анатомических доказательств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Эмбриологические свидетельства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приводить примеры эмбриологических доказательств эволюции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Молекулярные свидетельства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 (тестирование)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молекулярных доказательств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 «Возникновение и развитие эволюционной биологии»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устный и письменный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этапы в развитии эволюционной биологии, основные положения синтетической теории эволюции, доказательства эволюции,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  <w:tc>
          <w:tcPr>
            <w:tcW w:w="10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</w:rPr>
              <w:t>Тема 2 Механизмы эволюции  25 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26.09.2018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Изменчивость природных популяций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популяция   элементарная единица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Генетическая структура популяций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сущность закона  Харди-Вайнберга, уметь применять уравнение Харди-Вайнберга  для  решения 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Генетическая структура популяций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знаний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уравнению Харди-Вайнберга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Мутации - источник генетической изменчивости популяций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мутации как фактор эволюции, объяснять их влияние на генофонд популяции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Случайные изменения частот аллелей в популяциях. Дрейф генов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дрейф генов как элементарный фактор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Дрейф генов как фактор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влиянии популяционных волн на дрейф генов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за существование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сущность борьбы за существование, её формы, приводить примеры борьбы за существование из мира растений и животных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Естественный отбор – направляющий фактор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 (тестирование)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сущность естественного отбора как направляющего фактора эволюции, сравнивать искусственный и естественный отбор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естественного отбора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Знать сущность форм естественного отбора (стабилизирующего, дизруптивного, движущего), приводить примеры действия разных форм отбора в природе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Половой отбор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Знать понятие половой диморфизм  и приводить примеры полового диморфизма у животных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адаптаций  в  результате естественного отбора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Знать сущность формирования приспособленности к среде обитания, выявлять приспособления организмов к среде обитания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Миграции как фактор 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 (проверочная работа)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влиянии миграций на обмен генами между популяциями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Биологические виды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критерии вида, определять критерий по описанию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Изоляция и видообразование.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сущности способов видообразования, приводить примеры аллопатрического и симпатрического способов видообразования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Аллопатрическое и симпатрическое  видообразование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аллопатрического и симпатрического способов видообразования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Механизмы макроэволюции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сравнивать микро- и макроэволюцию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макроэволюции: дивергенция, конвергенция и параллелизм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письменный (тестирование)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Характеризовать и  приводить примеры направлений эволюции (дивергенция, конвергенция и параллелизм)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Биологический прогресс. Ароморфозы и идиоадаптации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ароморфозы, идиоадаптации у растений и животных, сравнивать пути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Единое  древо жизни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письменный(тестирование)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родство живых организмов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№1 «Анализ генетической изменчивости в популяциях домашних кошек»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 по результатам лабораторной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представителей одного  вида  по морфологическому критерию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№2 «Наблюдение и описание вида по морфологическому критерию (гербарии,  коллекции насекомых)»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 по результатам лабораторной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представителей разных видов по морфологическому критерию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№3 « Выявление изменчивости у особей одного вида (гербарные образцы, наборы семян, коллекции насекомых и т. п.)»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 по результатам лабораторной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приспособления организмов к среде обитания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 «Изменчивость организмов ( виртуальный краеведческий  музей)»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 по результатам экскурсии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знаний по темам «Возникновение и развитие эволюционной биологии»,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 Механизмы эволюции»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уметь характеризовать основные механизмы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по темам «Возникновение и развитие эволюционной биологии»,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 Механизмы эволюции»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письменный  (тестирование)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уметь характеризовать основные механизмы эволюции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</w:rPr>
              <w:t>Тема 3 Возникновение и развитие жизни на Земле   10ч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05.12.2018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Сущность жизни. Представления о возникновении жизни на Земле.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гипотезы сущности и происхождения жизни, анализировать разные гипотезы происхождения 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гипотезы возникновения жизни на Земле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разные гипотезы происхождения 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биологических мономеров и полимеров. Формирование и эволюция  пробионтов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Характеризовать начальные этапы происхождения жизни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эволюция  пробионтов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начальные этапы происхождения 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истории Земли. Палеонтология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Отметить роль Ч. Лайеля в становлении палеонтологии, знать основные геохронологические этапы в развитии Земли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жизни в криптозое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называть основные ароморфозы криптозоя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жизни в криптозое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называть основные ароморфозы криптозоя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жизни на Земле в  фанерозое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называть основные ароморфозы  фанерозоя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жизни на Земле в  фанерозое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называть основные ароморфозы  фанерозоя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 Возникновение и развитие жизни на Земле»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письменный (тестирование)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гипотезы сущности и происхождения жизни, анализировать разные гипотезы происхождения жизни, знать и называть основные ароморфозы в развитии жизни на Земле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eastAsia="Times New Roman" w:ascii="Times New Roman" w:hAnsi="Times New Roman"/>
                <w:b/>
              </w:rPr>
            </w:r>
          </w:p>
        </w:tc>
        <w:tc>
          <w:tcPr>
            <w:tcW w:w="9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</w:rPr>
              <w:t>Тема 4 Возникновение и развитие человека – антропогенез  8ч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человека в системе живого мира – морфологические и физиологические данные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положения теории антропогенеза, сущность гипотезы происхождения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человека в системе живого мира – данные молекулярной биологии и биологии развития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 сущность гипотезы происхождения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человека. Палеонтологические данные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этапы эволюции приматов, характеризовать их биологические особенности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Первые представители рода  Homo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 (тестирование)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первых представителей рода человек: человека умелого и человека прямоходящего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Появление человека разумного. Факторы эволюции человека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оценивать биологические и социальные особенности неандертальца и кроманьонца. Объяснять эволюцию человека, сравнивать действие биологических и социальных факторов  в эволюции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Человеческие расы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единстве и различиях человеческих рас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Обобщающий урок по теме «Возникновение и развитие человека – антропогенез»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Тематический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Анализировать и оценивать разные гипотезы происхождения 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по темам «Возникновение и развитие жизни на Земле», «Возникновение и развитие человека – антропогенез»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письменный (тестирование) и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материал  темы «Возникновение и развитие человека – антропогенез»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pacing w:val="63"/>
              </w:rPr>
            </w:pPr>
            <w:r>
              <w:rPr>
                <w:rFonts w:ascii="Times New Roman" w:hAnsi="Times New Roman"/>
                <w:b/>
                <w:spacing w:val="63"/>
              </w:rPr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63"/>
              </w:rPr>
              <w:t>Тема 5 Биосфера, её структура и функции 4ч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биосферы. Косное вещество биосферы.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биосфере, как экосистеме, состоящей из разных биомов. Знать биомы своей местности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Живые организмы. Биосфера и человек.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оценивать глобальные антропогенные изменения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Круговорот веществ в природе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сущность круговорота веществ и превращения энергии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 по теме «Биосфера, ее структура и функции»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устный и письменный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использовать изученный материал темы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pacing w:val="56"/>
              </w:rPr>
            </w:pPr>
            <w:r>
              <w:rPr>
                <w:rFonts w:ascii="Times New Roman" w:hAnsi="Times New Roman"/>
                <w:b/>
                <w:spacing w:val="56"/>
              </w:rPr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56"/>
              </w:rPr>
              <w:t>Тема 6 Жизнь в сообществах. Основы экологии 18ч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Сообщества и экосистемы. История формирования сообществ живых организмов.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понятия биогеоценоз, биоценоз, биотоп, экосистема, называть их отличия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Биогеография. Основные биомы суши.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биомы суши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Неарктическая область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устный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биомы неарктической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Палеарктическая область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биомы палеарктической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Восточная область.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Неотропическая область.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 (проверочная работа)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биомы неотропической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Эфиопская область.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Австралийская область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биомы эфиопской и австралийской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Взаимоотношения организма и среды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Знать об источниках формирования сообществ, уметь оценивать возможные последствия исчезновения видов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Абиотические факторы среды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Знать абиотические факторы среды, приспособления у растений и животных к абиотическим факторам среды.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факторов среды. Ограничивающий фактор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ограничивающее действие фактора среды.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Биотические факторы среды.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об энергетических связях и трофических сетях в сообществах, уметь составлять пирамиды биомассы, продукции.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биоценозов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уметь выявлять причины смены биоценозов.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Взаимодействия между организмами. Позитивное отношения -симбиоз.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основные формы взаимодействий организмов.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Антибиотические отношения.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основные формы взаимодействий организмов.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Паразитизм.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основные формы взаимодействий организмов.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Конкуренция. Нейтрализм.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основные формы взаимодействий организмов.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– обобщение «Жизнь в сообществах. Основы экологии»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письменный(тестирование) и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материал темы «Жизнь в сообществах. Основы экологии».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 7 Биосфера и человек. Ноосфера 15ч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Воздействие человека на природу в процессе становления общества.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биосфере как экосистеме, состоящей из разных биомов, называть биомы  своей местности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ресурсы и их использование. Неисчерпаемые ресурсы.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сущность круговорота веществ и превращения энергии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ресурсы и их использование.    Исчерпаемые  ресурсы.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 и письменный (тестирование)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примеры влияния человека на современные биологические круговороты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воздуха.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 и оценивать глобальные антропогенные изменения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пресных вод и Мирового океана.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 и оценивать глобальные антропогенные изменения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Антропогенные изменения в почве.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 и оценивать глобальные антропогенные изменения в почве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человека на растительный и животный мир.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 и оценивать глобальные антропогенные изменения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Радиоактивное загрязнение биосферы.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 и оценивать глобальные антропогенные изменения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Охрана природы и перспективы рационального природопользования.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5495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5495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 оценивать перспективы рационального природопользвания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решению экологических задач.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экологического содержания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экологических задач.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экологического содержания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экосистем своей местности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письменный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Уметь описывать экосистемы своей местности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88-89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Экскурсия: «Многообразие видов. Естественные и искусственные экосистемы»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описывать видовое разнообразие своей местности ,изменения, характерные для разных сезонов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–обобщение « Биосфера и человек.»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письменный (тестирование)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понятия темы «Биосфера и человек»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8 Бионика 12 ч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Бионика. Сохранение и поддержание биологического разнообразия на  популяционно – видовом,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генетическом и экосистемном  уровнях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необходимость сохранения многообразия видов для сохранения жизни на Земле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Природоохранные территории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самостоятельный поиск биологической информации в различных источниках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Биологический мониторинг и  биоиндикация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понятия биологический мониторинг и  биоиндикация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природной среды в  и РФ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самостоятельный поиск биологической информации в различных источниках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темам  «Бионика»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учение В.И. Вернадского о биосфере, круговороте веществ и превращении энергии в биосфере, объяснять эволюцию биосферы, анализировать и оценивать глобальные антропогенные изменения в биосфере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97,98,99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знаний по курсу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 и объяснять основные понятия курса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знаний по курсу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устный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 и объяснять основные понятия курса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пользоваться основными понятиями курса.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val="clear" w:color="auto" w:fill="FFFFFF"/>
        <w:spacing w:lineRule="auto" w:line="360" w:before="0" w:after="0"/>
        <w:ind w:right="-266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</w:r>
    </w:p>
    <w:sectPr>
      <w:type w:val="nextPage"/>
      <w:pgSz w:w="11906" w:h="16838"/>
      <w:pgMar w:left="1134" w:right="1134" w:gutter="0" w:header="0" w:top="568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65535"/>
      <w:numFmt w:val="bullet"/>
      <w:lvlText w:val="■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65535"/>
      <w:numFmt w:val="bullet"/>
      <w:lvlText w:val="■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65535"/>
      <w:numFmt w:val="bullet"/>
      <w:lvlText w:val="■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65535"/>
      <w:numFmt w:val="bullet"/>
      <w:lvlText w:val="■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0">
      <w:lvl w:ilvl="0">
        <w:start w:val="65535"/>
        <w:numFmt w:val="bullet"/>
        <w:lvlText w:val="■"/>
        <w:lvlJc w:val="left"/>
        <w:pPr>
          <w:tabs>
            <w:tab w:val="num" w:pos="0"/>
          </w:tabs>
          <w:ind w:left="0" w:hanging="0"/>
        </w:pPr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65535"/>
        <w:numFmt w:val="bullet"/>
        <w:lvlText w:val="■"/>
        <w:lvlJc w:val="left"/>
        <w:pPr>
          <w:tabs>
            <w:tab w:val="num" w:pos="0"/>
          </w:tabs>
          <w:ind w:left="0" w:hanging="0"/>
        </w:pPr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2" w:locked="1" w:uiPriority="0" w:semiHidden="0" w:unhideWhenUsed="0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410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uiPriority w:val="99"/>
    <w:qFormat/>
    <w:locked/>
    <w:rsid w:val="00e84ef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95724"/>
    <w:rPr>
      <w:rFonts w:cs="Times New Roman"/>
      <w:color w:val="0000FF"/>
      <w:u w:val="single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c804d6"/>
    <w:rPr>
      <w:sz w:val="22"/>
      <w:szCs w:val="22"/>
      <w:lang w:eastAsia="en-US"/>
    </w:rPr>
  </w:style>
  <w:style w:type="character" w:styleId="Style15" w:customStyle="1">
    <w:name w:val="Абзац списка Знак"/>
    <w:link w:val="ListParagraph"/>
    <w:uiPriority w:val="99"/>
    <w:qFormat/>
    <w:locked/>
    <w:rsid w:val="00d919d9"/>
    <w:rPr>
      <w:rFonts w:ascii="Times New Roman" w:hAnsi="Times New Roman" w:eastAsia="Times New Roman"/>
      <w:sz w:val="24"/>
      <w:szCs w:val="24"/>
    </w:rPr>
  </w:style>
  <w:style w:type="character" w:styleId="FontStyle26" w:customStyle="1">
    <w:name w:val="Font Style26"/>
    <w:basedOn w:val="DefaultParagraphFont"/>
    <w:uiPriority w:val="99"/>
    <w:qFormat/>
    <w:rsid w:val="004b6563"/>
    <w:rPr>
      <w:rFonts w:ascii="Arial" w:hAnsi="Arial" w:cs="Arial"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2342f0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8e42f7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NoSpacing">
    <w:name w:val="No Spacing"/>
    <w:uiPriority w:val="99"/>
    <w:qFormat/>
    <w:rsid w:val="00065f8b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11" w:customStyle="1">
    <w:name w:val="Обычный1"/>
    <w:uiPriority w:val="99"/>
    <w:qFormat/>
    <w:rsid w:val="00e84ef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"/>
    <w:uiPriority w:val="99"/>
    <w:qFormat/>
    <w:rsid w:val="00e84ef9"/>
    <w:pPr>
      <w:spacing w:lineRule="auto" w:line="480" w:before="0" w:after="120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ListParagraph">
    <w:name w:val="List Paragraph"/>
    <w:basedOn w:val="Normal"/>
    <w:link w:val="Style15"/>
    <w:uiPriority w:val="99"/>
    <w:qFormat/>
    <w:rsid w:val="00895724"/>
    <w:pPr>
      <w:spacing w:lineRule="auto" w:line="240" w:before="0" w:after="0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styleId="BodyTextIndent">
    <w:name w:val="Body Text Indent"/>
    <w:basedOn w:val="Normal"/>
    <w:link w:val="Style14"/>
    <w:uiPriority w:val="99"/>
    <w:semiHidden/>
    <w:unhideWhenUsed/>
    <w:rsid w:val="00c804d6"/>
    <w:pPr>
      <w:spacing w:before="0" w:after="120"/>
      <w:ind w:left="283"/>
    </w:pPr>
    <w:rPr/>
  </w:style>
  <w:style w:type="paragraph" w:styleId="NormalWeb">
    <w:name w:val="Normal (Web)"/>
    <w:basedOn w:val="Normal"/>
    <w:uiPriority w:val="99"/>
    <w:qFormat/>
    <w:rsid w:val="00d919d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11" w:customStyle="1">
    <w:name w:val="Style11"/>
    <w:basedOn w:val="Normal"/>
    <w:uiPriority w:val="99"/>
    <w:qFormat/>
    <w:rsid w:val="004b6563"/>
    <w:pPr>
      <w:widowControl w:val="false"/>
      <w:spacing w:lineRule="exact" w:line="235" w:before="0" w:after="0"/>
      <w:ind w:firstLine="629"/>
    </w:pPr>
    <w:rPr>
      <w:rFonts w:ascii="Arial" w:hAnsi="Arial" w:eastAsia="Times New Roman" w:cs="Arial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f12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javascript: embox.url(&apos;modules/teacher/section_add.php?id_section=42923&apos;,&apos;&#1056;&#1077;&#1076;&#1072;&#1082;&#1090;&#1080;&#1088;&#1086;&#1074;&#1072;&#1090;&#1100; &#1090;&#1077;&#1084;&#1072;&#1090;&#1080;&#1095;&#1077;&#1089;&#1082;&#1080;&#1081; &#1088;&#1072;&#1079;&#1076;&#1077;&#1083;&apos;)" TargetMode="External"/><Relationship Id="rId4" Type="http://schemas.openxmlformats.org/officeDocument/2006/relationships/hyperlink" Target="javascript: embox.url(&apos;modules/teacher/subject_add.php?id_subject=42927&apos;,&apos;&#1056;&#1077;&#1076;&#1072;&#1082;&#1090;&#1080;&#1088;&#1086;&#1074;&#1072;&#1090;&#1100; &#1090;&#1077;&#1084;&#1091;&apos;)" TargetMode="External"/><Relationship Id="rId5" Type="http://schemas.openxmlformats.org/officeDocument/2006/relationships/hyperlink" Target="javascript: embox.url(&apos;modules/teacher/subject_add.php?id_subject=42928&apos;,&apos;&#1056;&#1077;&#1076;&#1072;&#1082;&#1090;&#1080;&#1088;&#1086;&#1074;&#1072;&#1090;&#1100; &#1090;&#1077;&#1084;&#1091;&apos;)" TargetMode="External"/><Relationship Id="rId6" Type="http://schemas.openxmlformats.org/officeDocument/2006/relationships/hyperlink" Target="javascript: embox.url(&apos;modules/teacher/subject_add.php?id_subject=42929&apos;,&apos;&#1056;&#1077;&#1076;&#1072;&#1082;&#1090;&#1080;&#1088;&#1086;&#1074;&#1072;&#1090;&#1100; &#1090;&#1077;&#1084;&#1091;&apos;)" TargetMode="External"/><Relationship Id="rId7" Type="http://schemas.openxmlformats.org/officeDocument/2006/relationships/hyperlink" Target="javascript: embox.url(&apos;modules/teacher/subject_add.php?id_subject=42932&apos;,&apos;&#1056;&#1077;&#1076;&#1072;&#1082;&#1090;&#1080;&#1088;&#1086;&#1074;&#1072;&#1090;&#1100; &#1090;&#1077;&#1084;&#1091;&apos;)" TargetMode="External"/><Relationship Id="rId8" Type="http://schemas.openxmlformats.org/officeDocument/2006/relationships/hyperlink" Target="javascript: embox.url(&apos;modules/teacher/subject_add.php?id_subject=42933&apos;,&apos;&#1056;&#1077;&#1076;&#1072;&#1082;&#1090;&#1080;&#1088;&#1086;&#1074;&#1072;&#1090;&#1100; &#1090;&#1077;&#1084;&#1091;&apos;)" TargetMode="External"/><Relationship Id="rId9" Type="http://schemas.openxmlformats.org/officeDocument/2006/relationships/hyperlink" Target="javascript: embox.url(&apos;modules/teacher/subject_add.php?id_subject=42934&apos;,&apos;&#1056;&#1077;&#1076;&#1072;&#1082;&#1090;&#1080;&#1088;&#1086;&#1074;&#1072;&#1090;&#1100; &#1090;&#1077;&#1084;&#1091;&apos;)" TargetMode="External"/><Relationship Id="rId10" Type="http://schemas.openxmlformats.org/officeDocument/2006/relationships/hyperlink" Target="javascript: embox.url(&apos;modules/teacher/subject_add.php?id_subject=42935&apos;,&apos;&#1056;&#1077;&#1076;&#1072;&#1082;&#1090;&#1080;&#1088;&#1086;&#1074;&#1072;&#1090;&#1100; &#1090;&#1077;&#1084;&#1091;&apos;)" TargetMode="External"/><Relationship Id="rId11" Type="http://schemas.openxmlformats.org/officeDocument/2006/relationships/hyperlink" Target="javascript: embox.url(&apos;modules/teacher/subject_add.php?id_subject=42936&apos;,&apos;&#1056;&#1077;&#1076;&#1072;&#1082;&#1090;&#1080;&#1088;&#1086;&#1074;&#1072;&#1090;&#1100; &#1090;&#1077;&#1084;&#1091;&apos;)" TargetMode="External"/><Relationship Id="rId12" Type="http://schemas.openxmlformats.org/officeDocument/2006/relationships/hyperlink" Target="javascript: embox.url(&apos;modules/teacher/subject_add.php?id_subject=42937&apos;,&apos;&#1056;&#1077;&#1076;&#1072;&#1082;&#1090;&#1080;&#1088;&#1086;&#1074;&#1072;&#1090;&#1100; &#1090;&#1077;&#1084;&#1091;&apos;)" TargetMode="External"/><Relationship Id="rId13" Type="http://schemas.openxmlformats.org/officeDocument/2006/relationships/hyperlink" Target="javascript: embox.url(&apos;modules/teacher/section_add.php?id_section=42924&apos;,&apos;&#1056;&#1077;&#1076;&#1072;&#1082;&#1090;&#1080;&#1088;&#1086;&#1074;&#1072;&#1090;&#1100; &#1090;&#1077;&#1084;&#1072;&#1090;&#1080;&#1095;&#1077;&#1089;&#1082;&#1080;&#1081; &#1088;&#1072;&#1079;&#1076;&#1077;&#1083;&apos;)" TargetMode="External"/><Relationship Id="rId14" Type="http://schemas.openxmlformats.org/officeDocument/2006/relationships/hyperlink" Target="javascript: embox.url(&apos;modules/teacher/subject_add.php?id_subject=42938&apos;,&apos;&#1056;&#1077;&#1076;&#1072;&#1082;&#1090;&#1080;&#1088;&#1086;&#1074;&#1072;&#1090;&#1100; &#1090;&#1077;&#1084;&#1091;&apos;)" TargetMode="External"/><Relationship Id="rId15" Type="http://schemas.openxmlformats.org/officeDocument/2006/relationships/hyperlink" Target="javascript: embox.url(&apos;modules/teacher/subject_add.php?id_subject=42939&apos;,&apos;&#1056;&#1077;&#1076;&#1072;&#1082;&#1090;&#1080;&#1088;&#1086;&#1074;&#1072;&#1090;&#1100; &#1090;&#1077;&#1084;&#1091;&apos;)" TargetMode="External"/><Relationship Id="rId16" Type="http://schemas.openxmlformats.org/officeDocument/2006/relationships/hyperlink" Target="javascript: embox.url(&apos;modules/teacher/subject_add.php?id_subject=42940&apos;,&apos;&#1056;&#1077;&#1076;&#1072;&#1082;&#1090;&#1080;&#1088;&#1086;&#1074;&#1072;&#1090;&#1100; &#1090;&#1077;&#1084;&#1091;&apos;)" TargetMode="External"/><Relationship Id="rId17" Type="http://schemas.openxmlformats.org/officeDocument/2006/relationships/hyperlink" Target="javascript: embox.url(&apos;modules/teacher/subject_add.php?id_subject=42941&apos;,&apos;&#1056;&#1077;&#1076;&#1072;&#1082;&#1090;&#1080;&#1088;&#1086;&#1074;&#1072;&#1090;&#1100; &#1090;&#1077;&#1084;&#1091;&apos;)" TargetMode="External"/><Relationship Id="rId18" Type="http://schemas.openxmlformats.org/officeDocument/2006/relationships/hyperlink" Target="javascript: embox.url(&apos;modules/teacher/subject_add.php?id_subject=42942&apos;,&apos;&#1056;&#1077;&#1076;&#1072;&#1082;&#1090;&#1080;&#1088;&#1086;&#1074;&#1072;&#1090;&#1100; &#1090;&#1077;&#1084;&#1091;&apos;)" TargetMode="External"/><Relationship Id="rId19" Type="http://schemas.openxmlformats.org/officeDocument/2006/relationships/hyperlink" Target="javascript: embox.url(&apos;modules/teacher/subject_add.php?id_subject=42943&apos;,&apos;&#1056;&#1077;&#1076;&#1072;&#1082;&#1090;&#1080;&#1088;&#1086;&#1074;&#1072;&#1090;&#1100; &#1090;&#1077;&#1084;&#1091;&apos;)" TargetMode="External"/><Relationship Id="rId20" Type="http://schemas.openxmlformats.org/officeDocument/2006/relationships/hyperlink" Target="javascript: embox.url(&apos;modules/teacher/subject_add.php?id_subject=42944&apos;,&apos;&#1056;&#1077;&#1076;&#1072;&#1082;&#1090;&#1080;&#1088;&#1086;&#1074;&#1072;&#1090;&#1100; &#1090;&#1077;&#1084;&#1091;&apos;)" TargetMode="External"/><Relationship Id="rId21" Type="http://schemas.openxmlformats.org/officeDocument/2006/relationships/hyperlink" Target="javascript: embox.url(&apos;modules/teacher/subject_add.php?id_subject=42945&apos;,&apos;&#1056;&#1077;&#1076;&#1072;&#1082;&#1090;&#1080;&#1088;&#1086;&#1074;&#1072;&#1090;&#1100; &#1090;&#1077;&#1084;&#1091;&apos;)" TargetMode="External"/><Relationship Id="rId22" Type="http://schemas.openxmlformats.org/officeDocument/2006/relationships/hyperlink" Target="javascript: embox.url(&apos;modules/teacher/subject_add.php?id_subject=42946&apos;,&apos;&#1056;&#1077;&#1076;&#1072;&#1082;&#1090;&#1080;&#1088;&#1086;&#1074;&#1072;&#1090;&#1100; &#1090;&#1077;&#1084;&#1091;&apos;)" TargetMode="External"/><Relationship Id="rId23" Type="http://schemas.openxmlformats.org/officeDocument/2006/relationships/hyperlink" Target="javascript: embox.url(&apos;modules/teacher/subject_add.php?id_subject=42947&apos;,&apos;&#1056;&#1077;&#1076;&#1072;&#1082;&#1090;&#1080;&#1088;&#1086;&#1074;&#1072;&#1090;&#1100; &#1090;&#1077;&#1084;&#1091;&apos;)" TargetMode="External"/><Relationship Id="rId24" Type="http://schemas.openxmlformats.org/officeDocument/2006/relationships/hyperlink" Target="javascript: embox.url(&apos;modules/teacher/subject_add.php?id_subject=42948&apos;,&apos;&#1056;&#1077;&#1076;&#1072;&#1082;&#1090;&#1080;&#1088;&#1086;&#1074;&#1072;&#1090;&#1100; &#1090;&#1077;&#1084;&#1091;&apos;)" TargetMode="External"/><Relationship Id="rId25" Type="http://schemas.openxmlformats.org/officeDocument/2006/relationships/hyperlink" Target="javascript: embox.url(&apos;modules/teacher/subject_add.php?id_subject=42949&apos;,&apos;&#1056;&#1077;&#1076;&#1072;&#1082;&#1090;&#1080;&#1088;&#1086;&#1074;&#1072;&#1090;&#1100; &#1090;&#1077;&#1084;&#1091;&apos;)" TargetMode="External"/><Relationship Id="rId26" Type="http://schemas.openxmlformats.org/officeDocument/2006/relationships/hyperlink" Target="javascript: embox.url(&apos;modules/teacher/subject_add.php?id_subject=42950&apos;,&apos;&#1056;&#1077;&#1076;&#1072;&#1082;&#1090;&#1080;&#1088;&#1086;&#1074;&#1072;&#1090;&#1100; &#1090;&#1077;&#1084;&#1091;&apos;)" TargetMode="External"/><Relationship Id="rId27" Type="http://schemas.openxmlformats.org/officeDocument/2006/relationships/hyperlink" Target="javascript: embox.url(&apos;modules/teacher/subject_add.php?id_subject=42951&apos;,&apos;&#1056;&#1077;&#1076;&#1072;&#1082;&#1090;&#1080;&#1088;&#1086;&#1074;&#1072;&#1090;&#1100; &#1090;&#1077;&#1084;&#1091;&apos;)" TargetMode="External"/><Relationship Id="rId28" Type="http://schemas.openxmlformats.org/officeDocument/2006/relationships/hyperlink" Target="javascript: embox.url(&apos;modules/teacher/subject_add.php?id_subject=42952&apos;,&apos;&#1056;&#1077;&#1076;&#1072;&#1082;&#1090;&#1080;&#1088;&#1086;&#1074;&#1072;&#1090;&#1100; &#1090;&#1077;&#1084;&#1091;&apos;)" TargetMode="External"/><Relationship Id="rId29" Type="http://schemas.openxmlformats.org/officeDocument/2006/relationships/hyperlink" Target="javascript: embox.url(&apos;modules/teacher/subject_add.php?id_subject=42953&apos;,&apos;&#1056;&#1077;&#1076;&#1072;&#1082;&#1090;&#1080;&#1088;&#1086;&#1074;&#1072;&#1090;&#1100; &#1090;&#1077;&#1084;&#1091;&apos;)" TargetMode="External"/><Relationship Id="rId30" Type="http://schemas.openxmlformats.org/officeDocument/2006/relationships/hyperlink" Target="javascript: embox.url(&apos;modules/teacher/section_add.php?id_section=42926&apos;,&apos;&#1056;&#1077;&#1076;&#1072;&#1082;&#1090;&#1080;&#1088;&#1086;&#1074;&#1072;&#1090;&#1100; &#1090;&#1077;&#1084;&#1072;&#1090;&#1080;&#1095;&#1077;&#1089;&#1082;&#1080;&#1081; &#1088;&#1072;&#1079;&#1076;&#1077;&#1083;&apos;)" TargetMode="External"/><Relationship Id="rId31" Type="http://schemas.openxmlformats.org/officeDocument/2006/relationships/hyperlink" Target="javascript: embox.url(&apos;modules/teacher/subject_add.php?id_subject=42954&apos;,&apos;&#1056;&#1077;&#1076;&#1072;&#1082;&#1090;&#1080;&#1088;&#1086;&#1074;&#1072;&#1090;&#1100; &#1090;&#1077;&#1084;&#1091;&apos;)" TargetMode="External"/><Relationship Id="rId32" Type="http://schemas.openxmlformats.org/officeDocument/2006/relationships/hyperlink" Target="javascript: embox.url(&apos;modules/teacher/subject_add.php?id_subject=42955&apos;,&apos;&#1056;&#1077;&#1076;&#1072;&#1082;&#1090;&#1080;&#1088;&#1086;&#1074;&#1072;&#1090;&#1100; &#1090;&#1077;&#1084;&#1091;&apos;)" TargetMode="External"/><Relationship Id="rId33" Type="http://schemas.openxmlformats.org/officeDocument/2006/relationships/hyperlink" Target="javascript: embox.url(&apos;modules/teacher/subject_add.php?id_subject=42956&apos;,&apos;&#1056;&#1077;&#1076;&#1072;&#1082;&#1090;&#1080;&#1088;&#1086;&#1074;&#1072;&#1090;&#1100; &#1090;&#1077;&#1084;&#1091;&apos;)" TargetMode="External"/><Relationship Id="rId34" Type="http://schemas.openxmlformats.org/officeDocument/2006/relationships/hyperlink" Target="javascript: embox.url(&apos;modules/teacher/subject_add.php?id_subject=42957&apos;,&apos;&#1056;&#1077;&#1076;&#1072;&#1082;&#1090;&#1080;&#1088;&#1086;&#1074;&#1072;&#1090;&#1100; &#1090;&#1077;&#1084;&#1091;&apos;)" TargetMode="External"/><Relationship Id="rId35" Type="http://schemas.openxmlformats.org/officeDocument/2006/relationships/hyperlink" Target="javascript: embox.url(&apos;modules/teacher/subject_add.php?id_subject=42930&apos;,&apos;&#1056;&#1077;&#1076;&#1072;&#1082;&#1090;&#1080;&#1088;&#1086;&#1074;&#1072;&#1090;&#1100; &#1090;&#1077;&#1084;&#1091;&apos;)" TargetMode="External"/><Relationship Id="rId36" Type="http://schemas.openxmlformats.org/officeDocument/2006/relationships/hyperlink" Target="javascript: embox.url(&apos;modules/teacher/subject_add.php?id_subject=42959&apos;,&apos;&#1056;&#1077;&#1076;&#1072;&#1082;&#1090;&#1080;&#1088;&#1086;&#1074;&#1072;&#1090;&#1100; &#1090;&#1077;&#1084;&#1091;&apos;)" TargetMode="External"/><Relationship Id="rId37" Type="http://schemas.openxmlformats.org/officeDocument/2006/relationships/hyperlink" Target="javascript: embox.url(&apos;modules/teacher/subject_add.php?id_subject=42960&apos;,&apos;&#1056;&#1077;&#1076;&#1072;&#1082;&#1090;&#1080;&#1088;&#1086;&#1074;&#1072;&#1090;&#1100; &#1090;&#1077;&#1084;&#1091;&apos;)" TargetMode="External"/><Relationship Id="rId38" Type="http://schemas.openxmlformats.org/officeDocument/2006/relationships/hyperlink" Target="javascript: embox.url(&apos;modules/teacher/subject_add.php?id_subject=42961&apos;,&apos;&#1056;&#1077;&#1076;&#1072;&#1082;&#1090;&#1080;&#1088;&#1086;&#1074;&#1072;&#1090;&#1100; &#1090;&#1077;&#1084;&#1091;&apos;)" TargetMode="External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<Relationship Id="rId4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30BC-477E-404F-92F2-E19D4046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LibreOffice/7.6.3.2$Windows_X86_64 LibreOffice_project/29d686fea9f6705b262d369fede658f824154cc0</Application>
  <AppVersion>15.0000</AppVersion>
  <Pages>24</Pages>
  <Words>5950</Words>
  <Characters>42571</Characters>
  <CharactersWithSpaces>47769</CharactersWithSpaces>
  <Paragraphs>1049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2016-09-28T08:09:00Z</dcterms:created>
  <dc:creator>novsky33@mail.ru</dc:creator>
  <dc:description/>
  <dc:language>ru-RU</dc:language>
  <cp:lastModifiedBy/>
  <cp:lastPrinted>2015-01-31T17:21:00Z</cp:lastPrinted>
  <dcterms:modified xsi:type="dcterms:W3CDTF">2025-04-22T16:28:12Z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