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rPr>
          <w:sz w:val="18"/>
        </w:rPr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621030</wp:posOffset>
            </wp:positionH>
            <wp:positionV relativeFrom="paragraph">
              <wp:posOffset>574675</wp:posOffset>
            </wp:positionV>
            <wp:extent cx="6625590" cy="93205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932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gutter="0" w:header="0" w:top="567" w:footer="0" w:bottom="2828"/>
          <w:pgNumType w:fmt="decimal"/>
          <w:formProt w:val="false"/>
          <w:textDirection w:val="lrTb"/>
        </w:sectPr>
      </w:pPr>
    </w:p>
    <w:p>
      <w:pPr>
        <w:pStyle w:val="212"/>
        <w:spacing w:lineRule="exact" w:line="336" w:before="0" w:after="197"/>
        <w:ind w:firstLine="220"/>
        <w:jc w:val="left"/>
        <w:rPr/>
      </w:pPr>
      <w:bookmarkStart w:id="0" w:name="_GoBack"/>
      <w:bookmarkEnd w:id="0"/>
      <w:r>
        <w:rPr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>
      <w:pPr>
        <w:pStyle w:val="112"/>
        <w:keepNext w:val="true"/>
        <w:keepLines/>
        <w:spacing w:lineRule="exact" w:line="240" w:before="0" w:after="271"/>
        <w:jc w:val="left"/>
        <w:rPr/>
      </w:pPr>
      <w:bookmarkStart w:id="1" w:name="bookmark2"/>
      <w:r>
        <w:rPr/>
        <w:t>ПОЯСНИТЕЛЬНАЯ ЗАПИСКА</w:t>
      </w:r>
      <w:bookmarkEnd w:id="1"/>
    </w:p>
    <w:p>
      <w:pPr>
        <w:pStyle w:val="212"/>
        <w:spacing w:lineRule="exact" w:line="336" w:before="0" w:after="0"/>
        <w:ind w:firstLine="220"/>
        <w:jc w:val="left"/>
        <w:rPr/>
      </w:pPr>
      <w:r>
        <w:rPr/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>
      <w:pPr>
        <w:pStyle w:val="212"/>
        <w:spacing w:lineRule="exact" w:line="336" w:before="0" w:after="0"/>
        <w:ind w:firstLine="220"/>
        <w:jc w:val="left"/>
        <w:rPr/>
      </w:pPr>
      <w:r>
        <w:rPr/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>
      <w:pPr>
        <w:pStyle w:val="212"/>
        <w:spacing w:lineRule="exact" w:line="336" w:before="0" w:after="197"/>
        <w:ind w:firstLine="220"/>
        <w:jc w:val="left"/>
        <w:rPr/>
      </w:pPr>
      <w:r>
        <w:rPr/>
        <w:t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</w:t>
      </w:r>
    </w:p>
    <w:p>
      <w:pPr>
        <w:pStyle w:val="112"/>
        <w:keepNext w:val="true"/>
        <w:keepLines/>
        <w:spacing w:lineRule="exact" w:line="240" w:before="0" w:after="91"/>
        <w:jc w:val="left"/>
        <w:rPr/>
      </w:pPr>
      <w:bookmarkStart w:id="2" w:name="bookmark3"/>
      <w:r>
        <w:rPr/>
        <w:t>ОБЩАЯ ХАРАКТЕРИСТИКА УЧЕБНОГО ПРЕДМЕТА «БИОЛОГИЯ»</w:t>
      </w:r>
      <w:bookmarkEnd w:id="2"/>
    </w:p>
    <w:p>
      <w:pPr>
        <w:pStyle w:val="212"/>
        <w:spacing w:lineRule="exact" w:line="336" w:before="0" w:after="197"/>
        <w:ind w:firstLine="220"/>
        <w:jc w:val="left"/>
        <w:rPr/>
      </w:pPr>
      <w:r>
        <w:rPr/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>
      <w:pPr>
        <w:pStyle w:val="112"/>
        <w:keepNext w:val="true"/>
        <w:keepLines/>
        <w:spacing w:lineRule="exact" w:line="240" w:before="0" w:after="168"/>
        <w:jc w:val="left"/>
        <w:rPr/>
      </w:pPr>
      <w:bookmarkStart w:id="3" w:name="bookmark4"/>
      <w:r>
        <w:rPr/>
        <w:t>ЦЕЛИ ИЗУЧЕНИЯ УЧЕБНОГО ПРЕДМЕТА «БИОЛОГИЯ»</w:t>
      </w:r>
      <w:bookmarkEnd w:id="3"/>
    </w:p>
    <w:p>
      <w:pPr>
        <w:pStyle w:val="212"/>
        <w:spacing w:lineRule="exact" w:line="240" w:before="0" w:after="91"/>
        <w:ind w:firstLine="220"/>
        <w:jc w:val="left"/>
        <w:rPr/>
      </w:pPr>
      <w:r>
        <w:rPr/>
        <w:t>Целями изучения биологии на уровне основного общего образования являются: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0" w:leader="none"/>
        </w:tabs>
        <w:spacing w:lineRule="exact" w:line="336" w:before="0" w:after="120"/>
        <w:ind w:left="460"/>
        <w:jc w:val="left"/>
        <w:rPr/>
      </w:pPr>
      <w:r>
        <w:rPr/>
        <w:t>формирование системы знаний о признаках и процессах жизнедеятельности биологических систем разного уровня организации;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0" w:leader="none"/>
        </w:tabs>
        <w:spacing w:lineRule="exact" w:line="336" w:before="0" w:after="120"/>
        <w:ind w:left="460"/>
        <w:jc w:val="left"/>
        <w:rPr/>
      </w:pPr>
      <w:r>
        <w:rPr/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0" w:leader="none"/>
        </w:tabs>
        <w:spacing w:lineRule="exact" w:line="336" w:before="0" w:after="120"/>
        <w:ind w:left="460"/>
        <w:jc w:val="left"/>
        <w:rPr/>
      </w:pPr>
      <w:r>
        <w:rPr/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0" w:leader="none"/>
        </w:tabs>
        <w:spacing w:lineRule="exact" w:line="336" w:before="0" w:after="120"/>
        <w:ind w:left="460"/>
        <w:jc w:val="left"/>
        <w:rPr/>
      </w:pPr>
      <w:r>
        <w:rPr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0" w:leader="none"/>
        </w:tabs>
        <w:spacing w:lineRule="exact" w:line="336" w:before="0" w:after="116"/>
        <w:ind w:left="460"/>
        <w:jc w:val="left"/>
        <w:rPr/>
      </w:pPr>
      <w:r>
        <w:rPr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0" w:leader="none"/>
        </w:tabs>
        <w:spacing w:lineRule="exact" w:line="341" w:before="0" w:after="0"/>
        <w:ind w:left="460"/>
        <w:jc w:val="left"/>
        <w:rPr/>
      </w:pPr>
      <w:r>
        <w:rPr/>
        <w:t>формирование экологической культуры в целях сохранения собственного здоровья и охраны окружающей среды.</w:t>
      </w:r>
    </w:p>
    <w:p>
      <w:pPr>
        <w:pStyle w:val="212"/>
        <w:spacing w:lineRule="exact" w:line="240" w:before="0" w:after="91"/>
        <w:ind w:firstLine="200"/>
        <w:jc w:val="left"/>
        <w:rPr/>
      </w:pPr>
      <w:r>
        <w:rPr/>
        <w:t>Достижение целей обеспечивается решением следующих ЗАДАЧ: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7" w:leader="none"/>
        </w:tabs>
        <w:spacing w:lineRule="exact" w:line="336" w:before="0" w:after="120"/>
        <w:ind w:left="440"/>
        <w:jc w:val="left"/>
        <w:rPr/>
      </w:pPr>
      <w:r>
        <w:rPr/>
        <w:t>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7" w:leader="none"/>
        </w:tabs>
        <w:spacing w:lineRule="exact" w:line="336" w:before="0" w:after="120"/>
        <w:ind w:left="440"/>
        <w:jc w:val="left"/>
        <w:rPr/>
      </w:pPr>
      <w:r>
        <w:rPr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7" w:leader="none"/>
        </w:tabs>
        <w:spacing w:lineRule="exact" w:line="336" w:before="0" w:after="120"/>
        <w:ind w:left="440"/>
        <w:jc w:val="left"/>
        <w:rPr/>
      </w:pPr>
      <w:r>
        <w:rPr/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7" w:leader="none"/>
        </w:tabs>
        <w:spacing w:lineRule="exact" w:line="336" w:before="0" w:after="317"/>
        <w:ind w:left="440"/>
        <w:jc w:val="left"/>
        <w:rPr/>
      </w:pPr>
      <w:r>
        <w:rPr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>
      <w:pPr>
        <w:pStyle w:val="112"/>
        <w:keepNext w:val="true"/>
        <w:keepLines/>
        <w:spacing w:lineRule="exact" w:line="240" w:before="0" w:after="91"/>
        <w:jc w:val="left"/>
        <w:rPr/>
      </w:pPr>
      <w:bookmarkStart w:id="4" w:name="bookmark5"/>
      <w:r>
        <w:rPr/>
        <w:t>МЕСТО УЧЕБНОГО ПРЕДМЕТА «БИОЛОГИЯ» В УЧЕБНОМ ПЛАНЕ</w:t>
      </w:r>
      <w:bookmarkEnd w:id="4"/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34 часа.</w:t>
      </w:r>
      <w:bookmarkStart w:id="5" w:name="bookmark6"/>
      <w:r>
        <w:rPr/>
        <w:t xml:space="preserve"> </w:t>
      </w:r>
    </w:p>
    <w:p>
      <w:pPr>
        <w:pStyle w:val="212"/>
        <w:spacing w:lineRule="exact" w:line="336" w:before="0" w:after="0"/>
        <w:ind w:firstLine="200"/>
        <w:jc w:val="left"/>
        <w:rPr/>
      </w:pPr>
      <w:r>
        <w:rPr/>
      </w:r>
    </w:p>
    <w:p>
      <w:pPr>
        <w:pStyle w:val="212"/>
        <w:spacing w:lineRule="exact" w:line="336" w:before="0" w:after="0"/>
        <w:ind w:firstLine="200"/>
        <w:jc w:val="left"/>
        <w:rPr>
          <w:b/>
        </w:rPr>
      </w:pPr>
      <w:r>
        <w:rPr>
          <w:b/>
        </w:rPr>
        <w:t>СОДЕРЖАНИЕ УЧЕБНОГО ПРЕДМЕТА</w:t>
      </w:r>
      <w:bookmarkEnd w:id="5"/>
    </w:p>
    <w:p>
      <w:pPr>
        <w:pStyle w:val="112"/>
        <w:keepNext w:val="true"/>
        <w:keepLines/>
        <w:numPr>
          <w:ilvl w:val="0"/>
          <w:numId w:val="2"/>
        </w:numPr>
        <w:tabs>
          <w:tab w:val="clear" w:pos="708"/>
          <w:tab w:val="left" w:pos="534" w:leader="none"/>
        </w:tabs>
        <w:spacing w:lineRule="exact" w:line="336" w:before="0" w:after="0"/>
        <w:ind w:left="200"/>
        <w:jc w:val="both"/>
        <w:rPr/>
      </w:pPr>
      <w:bookmarkStart w:id="6" w:name="bookmark7"/>
      <w:r>
        <w:rPr/>
        <w:t>Растительный организм</w:t>
      </w:r>
      <w:bookmarkEnd w:id="6"/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Ботаника — наука о растениях. Разделы ботаники. Связь ботаники с другими науками и техникой. Общие признаки растений.</w:t>
      </w:r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Органы и системы органов растений. Строение органов растительного организма, их роль и связь между собой.</w:t>
      </w:r>
    </w:p>
    <w:p>
      <w:pPr>
        <w:pStyle w:val="411"/>
        <w:ind w:left="200"/>
        <w:rPr/>
      </w:pPr>
      <w:r>
        <w:rPr/>
        <w:t>Лабораторные и практические работы</w:t>
      </w:r>
    </w:p>
    <w:p>
      <w:pPr>
        <w:pStyle w:val="212"/>
        <w:numPr>
          <w:ilvl w:val="0"/>
          <w:numId w:val="3"/>
        </w:numPr>
        <w:tabs>
          <w:tab w:val="clear" w:pos="708"/>
          <w:tab w:val="left" w:pos="320" w:leader="none"/>
        </w:tabs>
        <w:spacing w:lineRule="exact" w:line="336" w:before="0" w:after="0"/>
        <w:jc w:val="both"/>
        <w:rPr/>
      </w:pPr>
      <w:r>
        <w:rPr/>
        <w:t>Изучение микроскопического строения листа водного растения элодеи.</w:t>
      </w:r>
    </w:p>
    <w:p>
      <w:pPr>
        <w:pStyle w:val="212"/>
        <w:numPr>
          <w:ilvl w:val="0"/>
          <w:numId w:val="3"/>
        </w:numPr>
        <w:tabs>
          <w:tab w:val="clear" w:pos="708"/>
          <w:tab w:val="left" w:pos="344" w:leader="none"/>
        </w:tabs>
        <w:spacing w:lineRule="exact" w:line="336" w:before="0" w:after="0"/>
        <w:jc w:val="both"/>
        <w:rPr/>
      </w:pPr>
      <w:r>
        <w:rPr/>
        <w:t>Изучение строения растительных тканей (использование микропрепаратов).</w:t>
      </w:r>
    </w:p>
    <w:p>
      <w:pPr>
        <w:pStyle w:val="212"/>
        <w:numPr>
          <w:ilvl w:val="0"/>
          <w:numId w:val="3"/>
        </w:numPr>
        <w:tabs>
          <w:tab w:val="clear" w:pos="708"/>
          <w:tab w:val="left" w:pos="349" w:leader="none"/>
        </w:tabs>
        <w:spacing w:lineRule="exact" w:line="336" w:before="0" w:after="0"/>
        <w:jc w:val="left"/>
        <w:rPr/>
      </w:pPr>
      <w:r>
        <w:rPr/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>
      <w:pPr>
        <w:pStyle w:val="411"/>
        <w:ind w:left="200"/>
        <w:rPr/>
      </w:pPr>
      <w:r>
        <w:rPr/>
        <w:t>Экскурсии или видеоэкскурсии</w:t>
      </w:r>
    </w:p>
    <w:p>
      <w:pPr>
        <w:pStyle w:val="212"/>
        <w:spacing w:lineRule="exact" w:line="336" w:before="0" w:after="60"/>
        <w:ind w:left="200"/>
        <w:jc w:val="both"/>
        <w:rPr/>
      </w:pPr>
      <w:r>
        <w:rPr/>
        <w:t>Ознакомление в природе с цветковыми растениями.</w:t>
      </w:r>
    </w:p>
    <w:p>
      <w:pPr>
        <w:pStyle w:val="112"/>
        <w:keepNext w:val="true"/>
        <w:keepLines/>
        <w:numPr>
          <w:ilvl w:val="0"/>
          <w:numId w:val="2"/>
        </w:numPr>
        <w:tabs>
          <w:tab w:val="clear" w:pos="708"/>
          <w:tab w:val="left" w:pos="563" w:leader="none"/>
        </w:tabs>
        <w:spacing w:lineRule="exact" w:line="336" w:before="0" w:after="0"/>
        <w:ind w:left="200" w:right="3820"/>
        <w:jc w:val="left"/>
        <w:rPr/>
      </w:pPr>
      <w:bookmarkStart w:id="7" w:name="bookmark8"/>
      <w:r>
        <w:rPr/>
        <w:t xml:space="preserve">Строение и жизнедеятельность растительного организма </w:t>
      </w:r>
      <w:r>
        <w:rPr>
          <w:b/>
        </w:rPr>
        <w:t>Питание растения</w:t>
      </w:r>
      <w:bookmarkEnd w:id="7"/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>
      <w:pPr>
        <w:pStyle w:val="411"/>
        <w:ind w:left="200"/>
        <w:rPr/>
      </w:pPr>
      <w:r>
        <w:rPr/>
        <w:t>Лабораторные и практические работы</w:t>
      </w:r>
    </w:p>
    <w:p>
      <w:pPr>
        <w:pStyle w:val="212"/>
        <w:numPr>
          <w:ilvl w:val="0"/>
          <w:numId w:val="4"/>
        </w:numPr>
        <w:tabs>
          <w:tab w:val="clear" w:pos="708"/>
          <w:tab w:val="left" w:pos="344" w:leader="none"/>
        </w:tabs>
        <w:spacing w:lineRule="exact" w:line="336" w:before="0" w:after="0"/>
        <w:jc w:val="left"/>
        <w:rPr/>
      </w:pPr>
      <w:r>
        <w:rPr/>
        <w:t>Изучение строения корневых систем (стержневой и мочковатой) на примере гербарных экземпляров или живых растений.</w:t>
      </w:r>
    </w:p>
    <w:p>
      <w:pPr>
        <w:pStyle w:val="212"/>
        <w:numPr>
          <w:ilvl w:val="0"/>
          <w:numId w:val="4"/>
        </w:numPr>
        <w:tabs>
          <w:tab w:val="clear" w:pos="708"/>
          <w:tab w:val="left" w:pos="344" w:leader="none"/>
        </w:tabs>
        <w:spacing w:lineRule="exact" w:line="336" w:before="0" w:after="0"/>
        <w:jc w:val="both"/>
        <w:rPr/>
      </w:pPr>
      <w:r>
        <w:rPr/>
        <w:t>Изучение микропрепарата клеток корня.</w:t>
      </w:r>
    </w:p>
    <w:p>
      <w:pPr>
        <w:pStyle w:val="212"/>
        <w:numPr>
          <w:ilvl w:val="0"/>
          <w:numId w:val="4"/>
        </w:numPr>
        <w:tabs>
          <w:tab w:val="clear" w:pos="708"/>
          <w:tab w:val="left" w:pos="344" w:leader="none"/>
        </w:tabs>
        <w:spacing w:lineRule="exact" w:line="336" w:before="0" w:after="0"/>
        <w:jc w:val="both"/>
        <w:rPr/>
      </w:pPr>
      <w:r>
        <w:rPr/>
        <w:t>Изучение строения вегетативных и генеративных почек (на примере сирени, тополя и др.).</w:t>
      </w:r>
    </w:p>
    <w:p>
      <w:pPr>
        <w:pStyle w:val="212"/>
        <w:numPr>
          <w:ilvl w:val="0"/>
          <w:numId w:val="4"/>
        </w:numPr>
        <w:tabs>
          <w:tab w:val="clear" w:pos="708"/>
          <w:tab w:val="left" w:pos="344" w:leader="none"/>
        </w:tabs>
        <w:spacing w:lineRule="exact" w:line="336" w:before="0" w:after="0"/>
        <w:jc w:val="both"/>
        <w:rPr/>
      </w:pPr>
      <w:r>
        <w:rPr/>
        <w:t>Ознакомление с внешним строением листьев и листорасположением (на комнатных растениях).</w:t>
      </w:r>
    </w:p>
    <w:p>
      <w:pPr>
        <w:pStyle w:val="212"/>
        <w:numPr>
          <w:ilvl w:val="0"/>
          <w:numId w:val="4"/>
        </w:numPr>
        <w:tabs>
          <w:tab w:val="clear" w:pos="708"/>
          <w:tab w:val="left" w:pos="344" w:leader="none"/>
        </w:tabs>
        <w:spacing w:lineRule="exact" w:line="336" w:before="0" w:after="0"/>
        <w:jc w:val="both"/>
        <w:rPr/>
      </w:pPr>
      <w:r>
        <w:rPr/>
        <w:t>Изучение микроскопического строения листа (на готовых микропрепаратах).</w:t>
      </w:r>
    </w:p>
    <w:p>
      <w:pPr>
        <w:pStyle w:val="212"/>
        <w:numPr>
          <w:ilvl w:val="0"/>
          <w:numId w:val="4"/>
        </w:numPr>
        <w:tabs>
          <w:tab w:val="clear" w:pos="708"/>
          <w:tab w:val="left" w:pos="344" w:leader="none"/>
        </w:tabs>
        <w:spacing w:lineRule="exact" w:line="336" w:before="0" w:after="60"/>
        <w:jc w:val="both"/>
        <w:rPr/>
      </w:pPr>
      <w:r>
        <w:rPr/>
        <w:t>Наблюдение процесса выделения кислорода на свету аквариумными растениями.</w:t>
      </w:r>
    </w:p>
    <w:p>
      <w:pPr>
        <w:pStyle w:val="511"/>
        <w:spacing w:before="0" w:after="0"/>
        <w:ind w:left="200"/>
        <w:rPr/>
      </w:pPr>
      <w:r>
        <w:rPr/>
        <w:t>Дыхание растения</w:t>
      </w:r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>
      <w:pPr>
        <w:pStyle w:val="411"/>
        <w:ind w:left="200"/>
        <w:rPr/>
      </w:pPr>
      <w:r>
        <w:rPr/>
        <w:t>Лабораторные и практические работы</w:t>
      </w:r>
    </w:p>
    <w:p>
      <w:pPr>
        <w:pStyle w:val="212"/>
        <w:spacing w:lineRule="exact" w:line="240" w:before="0" w:after="90"/>
        <w:ind w:firstLine="200"/>
        <w:jc w:val="left"/>
        <w:rPr/>
      </w:pPr>
      <w:r>
        <w:rPr/>
        <w:t>Изучение роли рыхления для дыхания корней.</w:t>
      </w:r>
    </w:p>
    <w:p>
      <w:pPr>
        <w:pStyle w:val="511"/>
        <w:spacing w:lineRule="exact" w:line="331" w:before="0" w:after="0"/>
        <w:ind w:firstLine="200"/>
        <w:jc w:val="left"/>
        <w:rPr/>
      </w:pPr>
      <w:r>
        <w:rPr/>
        <w:t>Транспорт веществ в растении</w:t>
      </w:r>
    </w:p>
    <w:p>
      <w:pPr>
        <w:pStyle w:val="212"/>
        <w:spacing w:lineRule="exact" w:line="331" w:before="0" w:after="0"/>
        <w:ind w:firstLine="200"/>
        <w:jc w:val="left"/>
        <w:rPr/>
      </w:pPr>
      <w:r>
        <w:rPr/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 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>
      <w:pPr>
        <w:pStyle w:val="411"/>
        <w:spacing w:lineRule="exact" w:line="331"/>
        <w:ind w:firstLine="200"/>
        <w:jc w:val="left"/>
        <w:rPr/>
      </w:pPr>
      <w:r>
        <w:rPr/>
        <w:t>Лабораторные и практические работы</w:t>
      </w:r>
    </w:p>
    <w:p>
      <w:pPr>
        <w:pStyle w:val="212"/>
        <w:numPr>
          <w:ilvl w:val="0"/>
          <w:numId w:val="5"/>
        </w:numPr>
        <w:tabs>
          <w:tab w:val="clear" w:pos="708"/>
          <w:tab w:val="left" w:pos="319" w:leader="none"/>
        </w:tabs>
        <w:spacing w:lineRule="exact" w:line="331" w:before="0" w:after="0"/>
        <w:jc w:val="both"/>
        <w:rPr/>
      </w:pPr>
      <w:r>
        <w:rPr/>
        <w:t>Обнаружение неорганических и органических веществ в растении.</w:t>
      </w:r>
    </w:p>
    <w:p>
      <w:pPr>
        <w:pStyle w:val="212"/>
        <w:numPr>
          <w:ilvl w:val="0"/>
          <w:numId w:val="5"/>
        </w:numPr>
        <w:tabs>
          <w:tab w:val="clear" w:pos="708"/>
          <w:tab w:val="left" w:pos="343" w:leader="none"/>
        </w:tabs>
        <w:spacing w:lineRule="exact" w:line="331" w:before="0" w:after="0"/>
        <w:jc w:val="both"/>
        <w:rPr/>
      </w:pPr>
      <w:r>
        <w:rPr/>
        <w:t>Рассматривание микроскопического строения ветки дерева (на готовом микропрепарате).</w:t>
      </w:r>
    </w:p>
    <w:p>
      <w:pPr>
        <w:pStyle w:val="212"/>
        <w:numPr>
          <w:ilvl w:val="0"/>
          <w:numId w:val="5"/>
        </w:numPr>
        <w:tabs>
          <w:tab w:val="clear" w:pos="708"/>
          <w:tab w:val="left" w:pos="343" w:leader="none"/>
        </w:tabs>
        <w:spacing w:lineRule="exact" w:line="331" w:before="0" w:after="0"/>
        <w:jc w:val="both"/>
        <w:rPr/>
      </w:pPr>
      <w:r>
        <w:rPr/>
        <w:t>Выявление передвижения воды и минеральных веществ по древесине.</w:t>
      </w:r>
    </w:p>
    <w:p>
      <w:pPr>
        <w:pStyle w:val="212"/>
        <w:numPr>
          <w:ilvl w:val="0"/>
          <w:numId w:val="5"/>
        </w:numPr>
        <w:tabs>
          <w:tab w:val="clear" w:pos="708"/>
          <w:tab w:val="left" w:pos="343" w:leader="none"/>
        </w:tabs>
        <w:spacing w:lineRule="exact" w:line="331" w:before="0" w:after="56"/>
        <w:jc w:val="both"/>
        <w:rPr/>
      </w:pPr>
      <w:r>
        <w:rPr/>
        <w:t>Исследование строения корневища, клубня, луковицы.</w:t>
      </w:r>
    </w:p>
    <w:p>
      <w:pPr>
        <w:pStyle w:val="511"/>
        <w:spacing w:before="0" w:after="0"/>
        <w:ind w:firstLine="200"/>
        <w:jc w:val="left"/>
        <w:rPr/>
      </w:pPr>
      <w:r>
        <w:rPr/>
        <w:t>Рост растения</w:t>
      </w:r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>
      <w:pPr>
        <w:pStyle w:val="411"/>
        <w:ind w:firstLine="200"/>
        <w:jc w:val="left"/>
        <w:rPr/>
      </w:pPr>
      <w:r>
        <w:rPr/>
        <w:t>Лабораторные и практические работы</w:t>
      </w:r>
    </w:p>
    <w:p>
      <w:pPr>
        <w:pStyle w:val="212"/>
        <w:numPr>
          <w:ilvl w:val="0"/>
          <w:numId w:val="6"/>
        </w:numPr>
        <w:tabs>
          <w:tab w:val="clear" w:pos="708"/>
          <w:tab w:val="left" w:pos="319" w:leader="none"/>
        </w:tabs>
        <w:spacing w:lineRule="exact" w:line="336" w:before="0" w:after="0"/>
        <w:jc w:val="both"/>
        <w:rPr/>
      </w:pPr>
      <w:r>
        <w:rPr/>
        <w:t>Наблюдение за ростом корня.</w:t>
      </w:r>
    </w:p>
    <w:p>
      <w:pPr>
        <w:pStyle w:val="212"/>
        <w:numPr>
          <w:ilvl w:val="0"/>
          <w:numId w:val="6"/>
        </w:numPr>
        <w:tabs>
          <w:tab w:val="clear" w:pos="708"/>
          <w:tab w:val="left" w:pos="343" w:leader="none"/>
        </w:tabs>
        <w:spacing w:lineRule="exact" w:line="336" w:before="0" w:after="0"/>
        <w:jc w:val="both"/>
        <w:rPr/>
      </w:pPr>
      <w:r>
        <w:rPr/>
        <w:t>Наблюдение за ростом побега.</w:t>
      </w:r>
    </w:p>
    <w:p>
      <w:pPr>
        <w:pStyle w:val="212"/>
        <w:numPr>
          <w:ilvl w:val="0"/>
          <w:numId w:val="6"/>
        </w:numPr>
        <w:tabs>
          <w:tab w:val="clear" w:pos="708"/>
          <w:tab w:val="left" w:pos="343" w:leader="none"/>
        </w:tabs>
        <w:spacing w:lineRule="exact" w:line="336" w:before="0" w:after="60"/>
        <w:jc w:val="both"/>
        <w:rPr/>
      </w:pPr>
      <w:r>
        <w:rPr/>
        <w:t>Определение возраста дерева по спилу.</w:t>
      </w:r>
    </w:p>
    <w:p>
      <w:pPr>
        <w:pStyle w:val="511"/>
        <w:spacing w:before="0" w:after="0"/>
        <w:ind w:firstLine="200"/>
        <w:jc w:val="left"/>
        <w:rPr/>
      </w:pPr>
      <w:r>
        <w:rPr/>
        <w:t>Размножение растения</w:t>
      </w:r>
    </w:p>
    <w:p>
      <w:pPr>
        <w:pStyle w:val="212"/>
        <w:spacing w:lineRule="exact" w:line="336" w:before="0" w:after="0"/>
        <w:ind w:firstLine="200"/>
        <w:jc w:val="left"/>
        <w:rPr/>
      </w:pPr>
      <w:r>
        <w:rPr/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>
      <w:pPr>
        <w:pStyle w:val="411"/>
        <w:ind w:firstLine="200"/>
        <w:jc w:val="left"/>
        <w:rPr/>
      </w:pPr>
      <w:r>
        <w:rPr/>
        <w:t>Лабораторные и практические работы</w:t>
      </w:r>
    </w:p>
    <w:p>
      <w:pPr>
        <w:pStyle w:val="212"/>
        <w:numPr>
          <w:ilvl w:val="0"/>
          <w:numId w:val="7"/>
        </w:numPr>
        <w:tabs>
          <w:tab w:val="clear" w:pos="708"/>
          <w:tab w:val="left" w:pos="347" w:leader="none"/>
        </w:tabs>
        <w:spacing w:lineRule="exact" w:line="336" w:before="0" w:after="0"/>
        <w:jc w:val="left"/>
        <w:rPr/>
      </w:pPr>
      <w:r>
        <w:rPr/>
        <w:t>Овладение приёмами вегетативного размножения растений (черенкование побегов, черенкование листьев и др.) на примере комнатных растений (традесканция, сенполия, бегония, сансевьера и др.).</w:t>
      </w:r>
    </w:p>
    <w:p>
      <w:pPr>
        <w:pStyle w:val="212"/>
        <w:numPr>
          <w:ilvl w:val="0"/>
          <w:numId w:val="7"/>
        </w:numPr>
        <w:tabs>
          <w:tab w:val="clear" w:pos="708"/>
          <w:tab w:val="left" w:pos="343" w:leader="none"/>
        </w:tabs>
        <w:spacing w:lineRule="exact" w:line="336" w:before="0" w:after="0"/>
        <w:jc w:val="both"/>
        <w:rPr/>
      </w:pPr>
      <w:r>
        <w:rPr/>
        <w:t>Изучение строения цветков.</w:t>
      </w:r>
    </w:p>
    <w:p>
      <w:pPr>
        <w:pStyle w:val="212"/>
        <w:numPr>
          <w:ilvl w:val="0"/>
          <w:numId w:val="7"/>
        </w:numPr>
        <w:tabs>
          <w:tab w:val="clear" w:pos="708"/>
          <w:tab w:val="left" w:pos="343" w:leader="none"/>
        </w:tabs>
        <w:spacing w:lineRule="exact" w:line="336" w:before="0" w:after="0"/>
        <w:jc w:val="both"/>
        <w:rPr/>
      </w:pPr>
      <w:r>
        <w:rPr/>
        <w:t>Ознакомление с различными типами соцветий.</w:t>
      </w:r>
    </w:p>
    <w:p>
      <w:pPr>
        <w:pStyle w:val="212"/>
        <w:numPr>
          <w:ilvl w:val="0"/>
          <w:numId w:val="7"/>
        </w:numPr>
        <w:tabs>
          <w:tab w:val="clear" w:pos="708"/>
          <w:tab w:val="left" w:pos="343" w:leader="none"/>
        </w:tabs>
        <w:spacing w:lineRule="exact" w:line="336" w:before="0" w:after="0"/>
        <w:jc w:val="both"/>
        <w:rPr/>
      </w:pPr>
      <w:r>
        <w:rPr/>
        <w:t>Изучение строения семян двудольных растений.</w:t>
      </w:r>
    </w:p>
    <w:p>
      <w:pPr>
        <w:pStyle w:val="212"/>
        <w:numPr>
          <w:ilvl w:val="0"/>
          <w:numId w:val="7"/>
        </w:numPr>
        <w:tabs>
          <w:tab w:val="clear" w:pos="708"/>
          <w:tab w:val="left" w:pos="343" w:leader="none"/>
        </w:tabs>
        <w:spacing w:lineRule="exact" w:line="336" w:before="0" w:after="0"/>
        <w:jc w:val="both"/>
        <w:rPr/>
      </w:pPr>
      <w:r>
        <w:rPr/>
        <w:t>Изучение строения семян однодольных растений.</w:t>
      </w:r>
    </w:p>
    <w:p>
      <w:pPr>
        <w:pStyle w:val="212"/>
        <w:numPr>
          <w:ilvl w:val="0"/>
          <w:numId w:val="7"/>
        </w:numPr>
        <w:tabs>
          <w:tab w:val="clear" w:pos="708"/>
          <w:tab w:val="left" w:pos="343" w:leader="none"/>
        </w:tabs>
        <w:spacing w:lineRule="exact" w:line="336" w:before="0" w:after="137"/>
        <w:jc w:val="both"/>
        <w:rPr/>
      </w:pPr>
      <w:r>
        <w:rPr/>
        <w:t>Определение всхожести семян культурных растений и посев их в грунт.</w:t>
      </w:r>
    </w:p>
    <w:p>
      <w:pPr>
        <w:pStyle w:val="511"/>
        <w:spacing w:lineRule="exact" w:line="240" w:before="0" w:after="0"/>
        <w:ind w:firstLine="200"/>
        <w:jc w:val="left"/>
        <w:rPr/>
      </w:pPr>
      <w:r>
        <w:rPr/>
        <w:t>Развитие растения</w:t>
      </w:r>
    </w:p>
    <w:p>
      <w:pPr>
        <w:pStyle w:val="212"/>
        <w:spacing w:lineRule="exact" w:line="240" w:before="0" w:after="0"/>
        <w:ind w:firstLine="200"/>
        <w:jc w:val="left"/>
        <w:rPr/>
      </w:pPr>
      <w:r>
        <w:rPr/>
        <w:t>Развитие цветкового растения. Основные периоды развития. Цикл развития цветкового растения.</w:t>
      </w:r>
    </w:p>
    <w:p>
      <w:pPr>
        <w:pStyle w:val="212"/>
        <w:spacing w:lineRule="exact" w:line="336" w:before="0" w:after="0"/>
        <w:jc w:val="left"/>
        <w:rPr/>
      </w:pPr>
      <w:r>
        <w:rPr/>
        <w:t>Влияние факторов внешней среды на развитие цветковых растений. Жизненные формы цветковых растений.</w:t>
      </w:r>
    </w:p>
    <w:p>
      <w:pPr>
        <w:pStyle w:val="411"/>
        <w:ind w:left="200"/>
        <w:jc w:val="left"/>
        <w:rPr/>
      </w:pPr>
      <w:r>
        <w:rPr/>
        <w:t>Лабораторные и практические работы</w:t>
      </w:r>
    </w:p>
    <w:p>
      <w:pPr>
        <w:pStyle w:val="212"/>
        <w:numPr>
          <w:ilvl w:val="0"/>
          <w:numId w:val="8"/>
        </w:numPr>
        <w:tabs>
          <w:tab w:val="clear" w:pos="708"/>
          <w:tab w:val="left" w:pos="358" w:leader="none"/>
        </w:tabs>
        <w:spacing w:lineRule="exact" w:line="336" w:before="0" w:after="0"/>
        <w:jc w:val="left"/>
        <w:rPr/>
      </w:pPr>
      <w:r>
        <w:rPr/>
        <w:t>Наблюдение за ростом и развитием цветкового растения в комнатных условиях (на примере фасоли или посевного гороха).</w:t>
      </w:r>
    </w:p>
    <w:p>
      <w:pPr>
        <w:pStyle w:val="212"/>
        <w:keepNext w:val="true"/>
        <w:keepLines/>
        <w:numPr>
          <w:ilvl w:val="0"/>
          <w:numId w:val="8"/>
        </w:numPr>
        <w:tabs>
          <w:tab w:val="clear" w:pos="708"/>
          <w:tab w:val="left" w:pos="358" w:leader="none"/>
        </w:tabs>
        <w:spacing w:lineRule="exact" w:line="240" w:before="0" w:after="216"/>
        <w:jc w:val="left"/>
        <w:rPr/>
      </w:pPr>
      <w:r>
        <w:rPr/>
        <w:t>Определение условий прорастания семян.</w:t>
      </w:r>
      <w:bookmarkStart w:id="8" w:name="bookmark9"/>
      <w:bookmarkEnd w:id="8"/>
    </w:p>
    <w:p>
      <w:pPr>
        <w:pStyle w:val="212"/>
        <w:keepNext w:val="true"/>
        <w:keepLines/>
        <w:tabs>
          <w:tab w:val="clear" w:pos="708"/>
          <w:tab w:val="left" w:pos="358" w:leader="none"/>
        </w:tabs>
        <w:spacing w:lineRule="exact" w:line="240" w:before="0" w:after="216"/>
        <w:jc w:val="left"/>
        <w:rPr>
          <w:b/>
        </w:rPr>
      </w:pPr>
      <w:r>
        <w:rPr>
          <w:b/>
        </w:rPr>
        <w:t>ПЛАНИРУЕМЫЕ ОБРАЗОВАТЕЛЬНЫЕ РЕЗУЛЬТАТЫ</w:t>
      </w:r>
      <w:bookmarkStart w:id="9" w:name="bookmark9"/>
      <w:bookmarkEnd w:id="9"/>
    </w:p>
    <w:p>
      <w:pPr>
        <w:pStyle w:val="212"/>
        <w:spacing w:lineRule="exact" w:line="336" w:before="0" w:after="99"/>
        <w:ind w:firstLine="200"/>
        <w:jc w:val="left"/>
        <w:rPr/>
      </w:pPr>
      <w:r>
        <w:rPr/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>
      <w:pPr>
        <w:pStyle w:val="511"/>
        <w:spacing w:lineRule="exact" w:line="437" w:before="0" w:after="0"/>
        <w:ind w:left="40"/>
        <w:jc w:val="center"/>
        <w:rPr/>
      </w:pPr>
      <w:r>
        <w:rPr>
          <w:b/>
        </w:rPr>
        <w:t>ЛИЧНОСТНЫЕ РЕЗУЛЬТАТЫ</w:t>
        <w:br/>
      </w:r>
      <w:r>
        <w:rPr/>
        <w:t>Патриотическое воспитание: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336" w:before="0" w:after="257"/>
        <w:ind w:left="440"/>
        <w:jc w:val="both"/>
        <w:rPr/>
      </w:pPr>
      <w:r>
        <w:rPr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>
      <w:pPr>
        <w:pStyle w:val="511"/>
        <w:spacing w:lineRule="exact" w:line="240" w:before="0" w:after="141"/>
        <w:ind w:firstLine="200"/>
        <w:jc w:val="left"/>
        <w:rPr/>
      </w:pPr>
      <w:r>
        <w:rPr/>
        <w:t>Гражданское воспитание: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336" w:before="0" w:after="257"/>
        <w:ind w:left="440"/>
        <w:jc w:val="left"/>
        <w:rPr/>
      </w:pPr>
      <w:r>
        <w:rPr/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>
      <w:pPr>
        <w:pStyle w:val="511"/>
        <w:spacing w:lineRule="exact" w:line="240" w:before="0" w:after="93"/>
        <w:ind w:firstLine="200"/>
        <w:jc w:val="left"/>
        <w:rPr/>
      </w:pPr>
      <w:r>
        <w:rPr/>
        <w:t>Духовно-нравственное воспитание: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336" w:before="0" w:after="0"/>
        <w:ind w:left="440"/>
        <w:jc w:val="left"/>
        <w:rPr/>
      </w:pPr>
      <w:r>
        <w:rPr/>
        <w:t>готовность оценивать поведение и поступки с позиции нравственных норм и норм экологической культуры;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59" w:leader="none"/>
        </w:tabs>
        <w:spacing w:lineRule="exact" w:line="571" w:before="0" w:after="0"/>
        <w:ind w:firstLine="240" w:left="200"/>
        <w:jc w:val="left"/>
        <w:rPr/>
      </w:pPr>
      <w:r>
        <w:rPr/>
        <w:t>понимание значимости нравственного аспекта деятельности человека в медицине и биологии. Эстетическое воспитание: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240" w:before="0" w:after="283"/>
        <w:ind w:left="440"/>
        <w:jc w:val="both"/>
        <w:rPr/>
      </w:pPr>
      <w:r>
        <w:rPr/>
        <w:t>понимание роли биологии в формировании эстетической культуры личности.</w:t>
      </w:r>
    </w:p>
    <w:p>
      <w:pPr>
        <w:pStyle w:val="511"/>
        <w:spacing w:lineRule="exact" w:line="240" w:before="0" w:after="31"/>
        <w:ind w:firstLine="200"/>
        <w:jc w:val="left"/>
        <w:rPr/>
      </w:pPr>
      <w:r>
        <w:rPr/>
        <w:t>Ценности научного познания: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336" w:before="0" w:after="257"/>
        <w:ind w:left="440"/>
        <w:jc w:val="left"/>
        <w:rPr/>
      </w:pPr>
      <w:r>
        <w:rPr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240" w:before="0" w:after="151"/>
        <w:ind w:left="440"/>
        <w:jc w:val="both"/>
        <w:rPr/>
      </w:pPr>
      <w:r>
        <w:rPr/>
        <w:t>понимание роли биологической науки в формировании научного мировоззрения;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336" w:before="0" w:after="257"/>
        <w:ind w:left="440"/>
        <w:jc w:val="left"/>
        <w:rPr/>
      </w:pPr>
      <w:r>
        <w:rPr/>
        <w:t>развитие научной любознательности, интереса к биологической науке, навыков исследовательской деятельности.</w:t>
      </w:r>
    </w:p>
    <w:p>
      <w:pPr>
        <w:pStyle w:val="511"/>
        <w:spacing w:lineRule="exact" w:line="240" w:before="0" w:after="36"/>
        <w:ind w:firstLine="200"/>
        <w:jc w:val="left"/>
        <w:rPr/>
      </w:pPr>
      <w:r>
        <w:rPr/>
        <w:t>Формирование культуры здоровья: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336" w:before="0" w:after="180"/>
        <w:ind w:left="440"/>
        <w:jc w:val="both"/>
        <w:rPr/>
      </w:pPr>
      <w:r>
        <w:rPr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336" w:before="0" w:after="176"/>
        <w:ind w:left="440"/>
        <w:jc w:val="left"/>
        <w:rPr/>
      </w:pPr>
      <w:r>
        <w:rPr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341" w:before="0" w:after="0"/>
        <w:ind w:left="440"/>
        <w:jc w:val="left"/>
        <w:rPr/>
      </w:pPr>
      <w:r>
        <w:rPr/>
        <w:t>соблюдение правил безопасности, в том числе навыки безопасного поведения в природной среде;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45" w:leader="none"/>
        </w:tabs>
        <w:spacing w:lineRule="exact" w:line="566" w:before="0" w:after="0"/>
        <w:ind w:firstLine="240" w:left="200"/>
        <w:jc w:val="left"/>
        <w:rPr/>
      </w:pPr>
      <w:r>
        <w:rPr/>
        <w:t>сформированность навыка рефлексии, управление собственным эмоциональным состоянием. Трудовое воспитание: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64" w:leader="none"/>
        </w:tabs>
        <w:spacing w:lineRule="exact" w:line="336" w:before="0" w:after="0"/>
        <w:ind w:left="440"/>
        <w:jc w:val="left"/>
        <w:rPr/>
      </w:pPr>
      <w:r>
        <w:rPr/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>
      <w:pPr>
        <w:pStyle w:val="212"/>
        <w:spacing w:lineRule="exact" w:line="240" w:before="0" w:after="288"/>
        <w:ind w:left="440"/>
        <w:jc w:val="both"/>
        <w:rPr/>
      </w:pPr>
      <w:r>
        <w:rPr/>
        <w:t>связанных с биологией.</w:t>
      </w:r>
    </w:p>
    <w:p>
      <w:pPr>
        <w:pStyle w:val="511"/>
        <w:spacing w:lineRule="exact" w:line="240" w:before="0" w:after="87"/>
        <w:ind w:left="200"/>
        <w:jc w:val="left"/>
        <w:rPr/>
      </w:pPr>
      <w:r>
        <w:rPr/>
        <w:t>Экологическое воспитание: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41" w:before="0" w:after="201"/>
        <w:ind w:left="440"/>
        <w:jc w:val="left"/>
        <w:rPr/>
      </w:pPr>
      <w:r>
        <w:rPr/>
        <w:t>ориентация на применение биологических знаний при решении задач в области окружающей среды;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158"/>
        <w:ind w:left="440"/>
        <w:jc w:val="both"/>
        <w:rPr/>
      </w:pPr>
      <w:r>
        <w:rPr/>
        <w:t>осознание экологических проблем и путей их решения;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288"/>
        <w:ind w:left="440"/>
        <w:jc w:val="both"/>
        <w:rPr/>
      </w:pPr>
      <w:r>
        <w:rPr/>
        <w:t>готовность к участию в практической деятельности экологической направленности.</w:t>
      </w:r>
    </w:p>
    <w:p>
      <w:pPr>
        <w:pStyle w:val="511"/>
        <w:spacing w:lineRule="exact" w:line="240" w:before="0" w:after="158"/>
        <w:ind w:left="200"/>
        <w:jc w:val="left"/>
        <w:rPr/>
      </w:pPr>
      <w:r>
        <w:rPr/>
        <w:t>Адаптация обучающегося к изменяющимся условиям социальной и природной среды: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91"/>
        <w:ind w:left="440"/>
        <w:jc w:val="both"/>
        <w:rPr/>
      </w:pPr>
      <w:r>
        <w:rPr/>
        <w:t>адекватная оценка изменяющихся условий;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16"/>
        <w:ind w:left="440"/>
        <w:jc w:val="left"/>
        <w:rPr/>
      </w:pPr>
      <w:r>
        <w:rPr/>
        <w:t>принятие решения (индивидуальное, в группе) в изменяющихся условиях на основании анализа биологической информации;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41" w:before="0" w:after="321"/>
        <w:ind w:left="440"/>
        <w:jc w:val="left"/>
        <w:rPr/>
      </w:pPr>
      <w:r>
        <w:rPr/>
        <w:t>планирование действий в новой ситуации на основании знаний биологических закономерностей.</w:t>
      </w:r>
    </w:p>
    <w:p>
      <w:pPr>
        <w:pStyle w:val="112"/>
        <w:keepNext w:val="true"/>
        <w:keepLines/>
        <w:spacing w:lineRule="exact" w:line="240" w:before="0" w:after="82"/>
        <w:jc w:val="left"/>
        <w:rPr/>
      </w:pPr>
      <w:bookmarkStart w:id="10" w:name="bookmark10"/>
      <w:r>
        <w:rPr/>
        <w:t>МЕТАПРЕДМЕТНЫЕ РЕЗУЛЬТАТЫ</w:t>
      </w:r>
      <w:bookmarkEnd w:id="10"/>
    </w:p>
    <w:p>
      <w:pPr>
        <w:pStyle w:val="612"/>
        <w:spacing w:before="0" w:after="201"/>
        <w:ind w:left="200" w:right="1100"/>
        <w:rPr/>
      </w:pPr>
      <w:r>
        <w:rPr/>
        <w:t xml:space="preserve">Универсальные познавательные действия </w:t>
      </w:r>
      <w:r>
        <w:rPr>
          <w:b/>
        </w:rPr>
        <w:t>Базовые логические действия: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91"/>
        <w:ind w:left="440"/>
        <w:jc w:val="both"/>
        <w:rPr/>
      </w:pPr>
      <w:r>
        <w:rPr/>
        <w:t>выявлять и характеризовать существенные признаки биологических объектов (явлений);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20"/>
        <w:ind w:left="440"/>
        <w:jc w:val="left"/>
        <w:rPr/>
      </w:pPr>
      <w:r>
        <w:rPr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97"/>
        <w:ind w:left="440"/>
        <w:jc w:val="left"/>
        <w:rPr/>
      </w:pPr>
      <w:r>
        <w:rPr/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91"/>
        <w:ind w:left="440"/>
        <w:jc w:val="both"/>
        <w:rPr/>
      </w:pPr>
      <w:r>
        <w:rPr/>
        <w:t>выявлять дефициты информации, данных, необходимых для решения поставленной задачи;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20"/>
        <w:ind w:left="440" w:right="240"/>
        <w:jc w:val="both"/>
        <w:rPr/>
      </w:pPr>
      <w:r>
        <w:rPr/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317"/>
        <w:ind w:left="440"/>
        <w:jc w:val="left"/>
        <w:rPr/>
      </w:pPr>
      <w:r>
        <w:rPr/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511"/>
        <w:spacing w:lineRule="exact" w:line="240" w:before="0" w:after="158"/>
        <w:ind w:left="200"/>
        <w:jc w:val="left"/>
        <w:rPr/>
      </w:pPr>
      <w:r>
        <w:rPr/>
        <w:t>Базовые исследовательские действия: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91"/>
        <w:ind w:left="440"/>
        <w:jc w:val="both"/>
        <w:rPr/>
      </w:pPr>
      <w:r>
        <w:rPr/>
        <w:t>использовать вопросы как исследовательский инструмент познания;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20"/>
        <w:ind w:left="440"/>
        <w:jc w:val="left"/>
        <w:rPr/>
      </w:pPr>
      <w:r>
        <w:rPr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20"/>
        <w:ind w:left="440"/>
        <w:jc w:val="left"/>
        <w:rPr/>
      </w:pPr>
      <w:r>
        <w:rPr/>
        <w:t>формировать гипотезу об истинности собственных суждений, аргументировать свою позицию, мнение;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0"/>
        <w:ind w:left="440"/>
        <w:jc w:val="left"/>
        <w:rPr/>
      </w:pPr>
      <w:r>
        <w:rPr/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>
      <w:pPr>
        <w:pStyle w:val="212"/>
        <w:spacing w:lineRule="exact" w:line="341" w:before="0" w:after="124"/>
        <w:ind w:left="280"/>
        <w:jc w:val="left"/>
        <w:rPr/>
      </w:pPr>
      <w:r>
        <w:rPr/>
        <w:t>(процесса) изучения, причинно-следственных связей и зависимостей биологических объектов между собой;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20"/>
        <w:ind w:left="280"/>
        <w:jc w:val="left"/>
        <w:rPr/>
      </w:pPr>
      <w:r>
        <w:rPr/>
        <w:t>оценивать на применимость и достоверность информацию, полученную в ходе наблюдения и эксперимента;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20"/>
        <w:ind w:left="280"/>
        <w:jc w:val="left"/>
        <w:rPr/>
      </w:pPr>
      <w:r>
        <w:rPr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97"/>
        <w:ind w:left="280"/>
        <w:jc w:val="left"/>
        <w:rPr/>
      </w:pPr>
      <w:r>
        <w:rPr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511"/>
        <w:spacing w:lineRule="exact" w:line="240" w:before="0" w:after="91"/>
        <w:jc w:val="left"/>
        <w:rPr/>
      </w:pPr>
      <w:r>
        <w:rPr/>
        <w:t>Работа с информацией: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20"/>
        <w:ind w:left="280"/>
        <w:jc w:val="left"/>
        <w:rPr/>
      </w:pPr>
      <w:r>
        <w:rPr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20"/>
        <w:ind w:left="280"/>
        <w:jc w:val="left"/>
        <w:rPr/>
      </w:pPr>
      <w:r>
        <w:rPr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20"/>
        <w:ind w:left="280"/>
        <w:jc w:val="left"/>
        <w:rPr/>
      </w:pPr>
      <w:r>
        <w:rPr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20"/>
        <w:ind w:left="280"/>
        <w:jc w:val="left"/>
        <w:rPr/>
      </w:pPr>
      <w:r>
        <w:rPr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97"/>
        <w:ind w:left="280"/>
        <w:jc w:val="left"/>
        <w:rPr/>
      </w:pPr>
      <w:r>
        <w:rPr/>
        <w:t>оценивать надёжность биологической информации по критериям, предложенным учителем или сформулированным самостоятельно;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240" w:before="0" w:after="202"/>
        <w:ind w:left="280"/>
        <w:jc w:val="both"/>
        <w:rPr/>
      </w:pPr>
      <w:r>
        <w:rPr/>
        <w:t>запоминать и систематизировать биологическую информацию.</w:t>
      </w:r>
    </w:p>
    <w:p>
      <w:pPr>
        <w:pStyle w:val="112"/>
        <w:keepNext w:val="true"/>
        <w:keepLines/>
        <w:spacing w:lineRule="exact" w:line="341" w:before="0" w:after="124"/>
        <w:ind w:right="5420"/>
        <w:jc w:val="left"/>
        <w:rPr/>
      </w:pPr>
      <w:bookmarkStart w:id="11" w:name="bookmark11"/>
      <w:r>
        <w:rPr/>
        <w:t xml:space="preserve">Универсальные коммуникативные действия </w:t>
      </w:r>
      <w:r>
        <w:rPr>
          <w:b/>
        </w:rPr>
        <w:t>Общение</w:t>
      </w:r>
      <w:r>
        <w:rPr/>
        <w:t>:</w:t>
      </w:r>
      <w:bookmarkEnd w:id="11"/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97"/>
        <w:ind w:left="280"/>
        <w:jc w:val="left"/>
        <w:rPr/>
      </w:pPr>
      <w:r>
        <w:rPr/>
        <w:t>воспринимать и формулировать суждения, выражать эмоции в процессе выполнения практических и лабораторных работ;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240" w:before="0" w:after="91"/>
        <w:ind w:left="280"/>
        <w:jc w:val="both"/>
        <w:rPr/>
      </w:pPr>
      <w:r>
        <w:rPr/>
        <w:t>выражать себя (свою точку зрения) в устных и письменных текстах;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20"/>
        <w:ind w:left="280"/>
        <w:jc w:val="left"/>
        <w:rPr/>
      </w:pPr>
      <w:r>
        <w:rPr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20"/>
        <w:ind w:left="280"/>
        <w:jc w:val="left"/>
        <w:rPr/>
      </w:pPr>
      <w:r>
        <w:rPr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20"/>
        <w:ind w:left="280"/>
        <w:jc w:val="left"/>
        <w:rPr/>
      </w:pPr>
      <w:r>
        <w:rPr/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336" w:before="0" w:after="197"/>
        <w:ind w:left="280"/>
        <w:jc w:val="left"/>
        <w:rPr/>
      </w:pPr>
      <w:r>
        <w:rPr/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90" w:leader="none"/>
        </w:tabs>
        <w:spacing w:lineRule="exact" w:line="240" w:before="0" w:after="0"/>
        <w:ind w:left="280"/>
        <w:jc w:val="both"/>
        <w:rPr/>
      </w:pPr>
      <w:r>
        <w:rPr/>
        <w:t>публично представлять результаты выполненного биологического опыта (эксперимента,</w:t>
      </w:r>
    </w:p>
    <w:p>
      <w:pPr>
        <w:pStyle w:val="212"/>
        <w:spacing w:lineRule="exact" w:line="240" w:before="0" w:after="151"/>
        <w:ind w:left="280"/>
        <w:jc w:val="left"/>
        <w:rPr/>
      </w:pPr>
      <w:r>
        <w:rPr/>
        <w:t>исследования, проекта);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257"/>
        <w:ind w:left="280"/>
        <w:jc w:val="left"/>
        <w:rPr/>
      </w:pPr>
      <w:r>
        <w:rPr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511"/>
        <w:spacing w:lineRule="exact" w:line="240" w:before="0" w:after="31"/>
        <w:jc w:val="left"/>
        <w:rPr/>
      </w:pPr>
      <w:r>
        <w:rPr/>
        <w:t>Совместная деятельность (сотрудничество):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20"/>
        <w:ind w:left="280"/>
        <w:jc w:val="left"/>
        <w:rPr/>
      </w:pPr>
      <w:r>
        <w:rPr/>
        <w:t>понимать и использовать преимущества командной и индивидуальной работы при решении конкретной биологической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20"/>
        <w:ind w:left="280"/>
        <w:jc w:val="left"/>
        <w:rPr/>
      </w:pPr>
      <w:r>
        <w:rPr/>
        <w:t>проблемы, обосновывать необходимость применения групповых форм взаимодействия при решении поставленной учебной задачи;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20"/>
        <w:ind w:left="280"/>
        <w:jc w:val="left"/>
        <w:rPr/>
      </w:pPr>
      <w:r>
        <w:rPr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20"/>
        <w:ind w:left="280"/>
        <w:jc w:val="left"/>
        <w:rPr/>
      </w:pPr>
      <w:r>
        <w:rPr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20"/>
        <w:ind w:left="280"/>
        <w:jc w:val="left"/>
        <w:rPr/>
      </w:pPr>
      <w:r>
        <w:rPr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20"/>
        <w:ind w:left="280"/>
        <w:jc w:val="left"/>
        <w:rPr/>
      </w:pPr>
      <w:r>
        <w:rPr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76"/>
        <w:ind w:left="280"/>
        <w:jc w:val="left"/>
        <w:rPr/>
      </w:pPr>
      <w:r>
        <w:rPr/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>
      <w:pPr>
        <w:pStyle w:val="112"/>
        <w:keepNext w:val="true"/>
        <w:keepLines/>
        <w:spacing w:lineRule="exact" w:line="341" w:before="0" w:after="124"/>
        <w:ind w:right="5320"/>
        <w:jc w:val="left"/>
        <w:rPr/>
      </w:pPr>
      <w:bookmarkStart w:id="12" w:name="bookmark12"/>
      <w:r>
        <w:rPr/>
        <w:t xml:space="preserve">Универсальные регулятивные действия </w:t>
      </w:r>
      <w:r>
        <w:rPr>
          <w:b/>
        </w:rPr>
        <w:t>Самоорганизация:</w:t>
      </w:r>
      <w:bookmarkEnd w:id="12"/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20"/>
        <w:ind w:left="280"/>
        <w:jc w:val="left"/>
        <w:rPr/>
      </w:pPr>
      <w:r>
        <w:rPr/>
        <w:t>выявлять проблемы для решения в жизненных и учебных ситуациях, используя биологические знания;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20"/>
        <w:ind w:left="280"/>
        <w:jc w:val="left"/>
        <w:rPr/>
      </w:pPr>
      <w:r>
        <w:rPr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20"/>
        <w:ind w:left="280"/>
        <w:jc w:val="left"/>
        <w:rPr/>
      </w:pPr>
      <w:r>
        <w:rPr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336" w:before="0" w:after="197"/>
        <w:ind w:left="280"/>
        <w:jc w:val="left"/>
        <w:rPr/>
      </w:pPr>
      <w:r>
        <w:rPr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660" w:leader="none"/>
        </w:tabs>
        <w:spacing w:lineRule="exact" w:line="240" w:before="0" w:after="0"/>
        <w:ind w:left="280"/>
        <w:jc w:val="both"/>
        <w:rPr/>
      </w:pPr>
      <w:r>
        <w:rPr/>
        <w:t>делать выбор и брать ответственность за решение.</w:t>
      </w:r>
    </w:p>
    <w:p>
      <w:pPr>
        <w:pStyle w:val="511"/>
        <w:spacing w:lineRule="exact" w:line="240" w:before="0" w:after="168"/>
        <w:ind w:left="200"/>
        <w:jc w:val="left"/>
        <w:rPr/>
      </w:pPr>
      <w:r>
        <w:rPr/>
        <w:t>Самоконтроль (рефлексия):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158"/>
        <w:ind w:left="440"/>
        <w:jc w:val="both"/>
        <w:rPr/>
      </w:pPr>
      <w:r>
        <w:rPr/>
        <w:t>владеть способами самоконтроля, самомотивации и рефлексии;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91"/>
        <w:ind w:left="440"/>
        <w:jc w:val="both"/>
        <w:rPr/>
      </w:pPr>
      <w:r>
        <w:rPr/>
        <w:t>давать адекватную оценку ситуации и предлагать план её изменения;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20"/>
        <w:ind w:left="440"/>
        <w:jc w:val="both"/>
        <w:rPr/>
      </w:pPr>
      <w:r>
        <w:rPr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20"/>
        <w:ind w:left="440"/>
        <w:jc w:val="left"/>
        <w:rPr/>
      </w:pPr>
      <w:r>
        <w:rPr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97"/>
        <w:ind w:left="440"/>
        <w:jc w:val="left"/>
        <w:rPr/>
      </w:pPr>
      <w:r>
        <w:rPr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288"/>
        <w:ind w:left="440"/>
        <w:jc w:val="both"/>
        <w:rPr/>
      </w:pPr>
      <w:r>
        <w:rPr/>
        <w:t>оценивать соответствие результата цели и условиям.</w:t>
      </w:r>
    </w:p>
    <w:p>
      <w:pPr>
        <w:pStyle w:val="511"/>
        <w:spacing w:lineRule="exact" w:line="240" w:before="0" w:after="0"/>
        <w:ind w:left="200"/>
        <w:jc w:val="left"/>
        <w:rPr/>
      </w:pPr>
      <w:r>
        <w:rPr/>
        <w:t>Эмоциональный интеллект: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504" w:before="0" w:after="0"/>
        <w:ind w:left="440"/>
        <w:jc w:val="both"/>
        <w:rPr/>
      </w:pPr>
      <w:r>
        <w:rPr/>
        <w:t>различать, называть и управлять собственными эмоциями и эмоциями других;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504" w:before="0" w:after="0"/>
        <w:ind w:left="440"/>
        <w:jc w:val="both"/>
        <w:rPr/>
      </w:pPr>
      <w:r>
        <w:rPr/>
        <w:t>выявлять и анализировать причины эмоций;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504" w:before="0" w:after="0"/>
        <w:ind w:left="440"/>
        <w:jc w:val="both"/>
        <w:rPr/>
      </w:pPr>
      <w:r>
        <w:rPr/>
        <w:t>ставить себя на место другого человека, понимать мотивы и намерения другого;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504" w:before="0" w:after="0"/>
        <w:ind w:left="440"/>
        <w:jc w:val="both"/>
        <w:rPr/>
      </w:pPr>
      <w:r>
        <w:rPr/>
        <w:t>регулировать способ выражения эмоций.</w:t>
      </w:r>
    </w:p>
    <w:p>
      <w:pPr>
        <w:pStyle w:val="511"/>
        <w:spacing w:lineRule="exact" w:line="240" w:before="0" w:after="0"/>
        <w:ind w:left="200"/>
        <w:jc w:val="left"/>
        <w:rPr/>
      </w:pPr>
      <w:r>
        <w:rPr/>
        <w:t>Принятие себя и других: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504" w:before="0" w:after="0"/>
        <w:ind w:left="440"/>
        <w:jc w:val="both"/>
        <w:rPr/>
      </w:pPr>
      <w:r>
        <w:rPr/>
        <w:t>осознанно относиться к другому человеку, его мнению;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504" w:before="0" w:after="0"/>
        <w:ind w:left="440"/>
        <w:jc w:val="both"/>
        <w:rPr/>
      </w:pPr>
      <w:r>
        <w:rPr/>
        <w:t>признавать своё право на ошибку и такое же право другого;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504" w:before="0" w:after="0"/>
        <w:ind w:left="440"/>
        <w:jc w:val="both"/>
        <w:rPr/>
      </w:pPr>
      <w:r>
        <w:rPr/>
        <w:t>открытость себе и другим;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504" w:before="0" w:after="0"/>
        <w:ind w:left="440"/>
        <w:jc w:val="both"/>
        <w:rPr/>
      </w:pPr>
      <w:r>
        <w:rPr/>
        <w:t>осознавать невозможность контролировать всё вокруг;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317"/>
        <w:ind w:left="440"/>
        <w:jc w:val="left"/>
        <w:rPr/>
      </w:pPr>
      <w:r>
        <w:rPr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>
      <w:pPr>
        <w:pStyle w:val="112"/>
        <w:keepNext w:val="true"/>
        <w:keepLines/>
        <w:spacing w:lineRule="exact" w:line="240" w:before="0" w:after="91"/>
        <w:jc w:val="left"/>
        <w:rPr/>
      </w:pPr>
      <w:bookmarkStart w:id="13" w:name="bookmark13"/>
      <w:r>
        <w:rPr/>
        <w:t>ПРЕДМЕТНЫЕ РЕЗУЛЬТАТЫ</w:t>
      </w:r>
      <w:bookmarkEnd w:id="13"/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97"/>
        <w:ind w:left="440"/>
        <w:jc w:val="left"/>
        <w:rPr/>
      </w:pPr>
      <w:r>
        <w:rPr/>
        <w:t>характеризовать ботанику как биологическую науку, её разделы и связи с другими науками и техникой;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240" w:before="0" w:after="0"/>
        <w:ind w:left="440"/>
        <w:jc w:val="both"/>
        <w:rPr/>
      </w:pPr>
      <w:r>
        <w:rPr/>
        <w:t>приводить примеры вклада российских (в том числе В. В. Докучаев, К. А. Тимирязев, С.</w:t>
      </w:r>
    </w:p>
    <w:p>
      <w:pPr>
        <w:pStyle w:val="212"/>
        <w:spacing w:lineRule="exact" w:line="336" w:before="0" w:after="120"/>
        <w:ind w:left="440"/>
        <w:jc w:val="left"/>
        <w:rPr/>
      </w:pPr>
      <w:r>
        <w:rPr/>
        <w:t>Г. Навашин) и зарубежных учёных (в том числе Р. Гук, М. Мальпиги) в развитие наук о растениях;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120"/>
        <w:ind w:left="440"/>
        <w:jc w:val="left"/>
        <w:rPr/>
      </w:pPr>
      <w:r>
        <w:rPr/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80" w:leader="none"/>
        </w:tabs>
        <w:spacing w:lineRule="exact" w:line="336" w:before="0" w:after="60"/>
        <w:ind w:left="440"/>
        <w:jc w:val="left"/>
        <w:rPr/>
      </w:pPr>
      <w:r>
        <w:rPr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60"/>
        <w:ind w:left="440"/>
        <w:jc w:val="left"/>
        <w:rPr/>
      </w:pPr>
      <w:r>
        <w:rPr/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137"/>
        <w:ind w:left="440"/>
        <w:jc w:val="left"/>
        <w:rPr/>
      </w:pPr>
      <w:r>
        <w:rPr/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240" w:before="0" w:after="91"/>
        <w:ind w:left="440"/>
        <w:jc w:val="both"/>
        <w:rPr/>
      </w:pPr>
      <w:r>
        <w:rPr/>
        <w:t>сравнивать растительные ткани и органы растений между собой;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60"/>
        <w:ind w:left="440"/>
        <w:jc w:val="left"/>
        <w:rPr/>
      </w:pPr>
      <w:r>
        <w:rPr/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60"/>
        <w:ind w:left="440"/>
        <w:jc w:val="left"/>
        <w:rPr/>
      </w:pPr>
      <w:r>
        <w:rPr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137"/>
        <w:ind w:left="440"/>
        <w:jc w:val="left"/>
        <w:rPr/>
      </w:pPr>
      <w:r>
        <w:rPr/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240" w:before="0" w:after="91"/>
        <w:ind w:left="440"/>
        <w:jc w:val="both"/>
        <w:rPr/>
      </w:pPr>
      <w:r>
        <w:rPr/>
        <w:t>классифицировать растения и их части по разным основаниям;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137"/>
        <w:ind w:left="440"/>
        <w:jc w:val="left"/>
        <w:rPr/>
      </w:pPr>
      <w:r>
        <w:rPr/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240" w:before="0" w:after="91"/>
        <w:ind w:left="440"/>
        <w:jc w:val="both"/>
        <w:rPr/>
      </w:pPr>
      <w:r>
        <w:rPr/>
        <w:t>применять полученные знания для выращивания и размножения культурных растений;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60"/>
        <w:ind w:left="440"/>
        <w:jc w:val="left"/>
        <w:rPr/>
      </w:pPr>
      <w:r>
        <w:rPr/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60"/>
        <w:ind w:left="440"/>
        <w:jc w:val="left"/>
        <w:rPr/>
      </w:pPr>
      <w:r>
        <w:rPr/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60"/>
        <w:ind w:left="440"/>
        <w:jc w:val="left"/>
        <w:rPr/>
      </w:pPr>
      <w:r>
        <w:rPr/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>
      <w:p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36" w:before="0" w:after="56"/>
        <w:ind w:left="440" w:right="520"/>
        <w:jc w:val="both"/>
        <w:rPr/>
      </w:pPr>
      <w:r>
        <w:rPr/>
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>
      <w:pPr>
        <w:sectPr>
          <w:type w:val="nextPage"/>
          <w:pgSz w:w="11906" w:h="16838"/>
          <w:pgMar w:left="660" w:right="698" w:gutter="0" w:header="0" w:top="596" w:footer="0" w:bottom="625"/>
          <w:pgNumType w:fmt="decimal"/>
          <w:formProt w:val="false"/>
          <w:textDirection w:val="lrTb"/>
          <w:docGrid w:type="default" w:linePitch="100" w:charSpace="0"/>
        </w:sectPr>
        <w:pStyle w:val="212"/>
        <w:numPr>
          <w:ilvl w:val="0"/>
          <w:numId w:val="1"/>
        </w:numPr>
        <w:tabs>
          <w:tab w:val="clear" w:pos="708"/>
          <w:tab w:val="left" w:pos="823" w:leader="none"/>
        </w:tabs>
        <w:spacing w:lineRule="exact" w:line="341" w:before="0" w:after="0"/>
        <w:ind w:left="440"/>
        <w:jc w:val="left"/>
        <w:rPr/>
      </w:pPr>
      <w:r>
        <w:rPr/>
        <w:t>создавать письменные и устные сообщения, грамотно используя понятийный аппарат изучаемого раздела биологии.</w:t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0666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3168"/>
        <w:gridCol w:w="965"/>
        <w:gridCol w:w="1687"/>
        <w:gridCol w:w="1774"/>
        <w:gridCol w:w="2615"/>
      </w:tblGrid>
      <w:tr>
        <w:trPr>
          <w:trHeight w:val="14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 xml:space="preserve">п/п </w:t>
            </w:r>
          </w:p>
          <w:p>
            <w:pPr>
              <w:pStyle w:val="Normal"/>
              <w:ind w:left="135"/>
              <w:rPr/>
            </w:pPr>
            <w:r>
              <w:rPr/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  <w:p>
            <w:pPr>
              <w:pStyle w:val="Normal"/>
              <w:ind w:left="135"/>
              <w:rPr/>
            </w:pPr>
            <w:r>
              <w:rPr/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  <w:b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>
            <w:pPr>
              <w:pStyle w:val="Normal"/>
              <w:ind w:left="135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>
            <w:pPr>
              <w:pStyle w:val="Normal"/>
              <w:ind w:left="135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>
            <w:pPr>
              <w:pStyle w:val="Normal"/>
              <w:ind w:left="135"/>
              <w:rPr/>
            </w:pPr>
            <w:r>
              <w:rPr/>
            </w:r>
          </w:p>
        </w:tc>
        <w:tc>
          <w:tcPr>
            <w:tcW w:w="2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</w:rPr>
              <w:t>Растительный организм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/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>
        <w:trPr>
          <w:trHeight w:val="144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</w:rPr>
              <w:t>Строение и многообразие покрытосеменных растений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/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4,5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>
        <w:trPr>
          <w:trHeight w:val="144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</w:rPr>
              <w:t>Жизнедеятельность растительного организма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/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>
        <w:trPr>
          <w:trHeight w:val="144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</w:rPr>
              <w:t>Резервное время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/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>
        <w:trPr>
          <w:trHeight w:val="144" w:hRule="atLeast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9,5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headerReference w:type="default" r:id="rId7"/>
          <w:type w:val="nextPage"/>
          <w:pgSz w:w="16838" w:h="11906"/>
          <w:pgMar w:left="663" w:right="658" w:gutter="0" w:header="0" w:top="982" w:footer="0" w:bottom="982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sectPr>
          <w:headerReference w:type="default" r:id="rId8"/>
          <w:headerReference w:type="first" r:id="rId9"/>
          <w:type w:val="nextPage"/>
          <w:pgSz w:w="16838" w:h="11906"/>
          <w:pgMar w:left="663" w:right="658" w:gutter="0" w:header="0" w:top="512" w:footer="0" w:bottom="512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spacing w:lineRule="exact" w:line="54"/>
        <w:rPr>
          <w:sz w:val="4"/>
        </w:rPr>
      </w:pPr>
      <w:r>
        <w:rPr>
          <w:sz w:val="4"/>
        </w:rPr>
      </w:r>
    </w:p>
    <w:p>
      <w:pPr>
        <w:sectPr>
          <w:headerReference w:type="default" r:id="rId10"/>
          <w:headerReference w:type="first" r:id="rId11"/>
          <w:type w:val="nextPage"/>
          <w:pgSz w:w="11906" w:h="16838"/>
          <w:pgMar w:left="0" w:right="0" w:gutter="0" w:header="0" w:top="452" w:footer="0" w:bottom="46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16"/>
        <w:spacing w:lineRule="exact" w:line="240"/>
        <w:rPr/>
      </w:pPr>
      <w:r>
        <w:rPr/>
        <w:t>ПОУРОЧНОЕ ПЛАНИРОВАНИЕ</w:t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1047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"/>
        <w:gridCol w:w="2567"/>
        <w:gridCol w:w="1044"/>
        <w:gridCol w:w="1155"/>
        <w:gridCol w:w="1279"/>
        <w:gridCol w:w="1434"/>
        <w:gridCol w:w="2548"/>
      </w:tblGrid>
      <w:tr>
        <w:trPr>
          <w:trHeight w:val="144" w:hRule="atLeast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 xml:space="preserve">п/п </w:t>
            </w:r>
          </w:p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№ 1 «Растительный организм» 8 часов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Ботаника – наука о растениях.</w:t>
            </w:r>
          </w:p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признаки и уровни организации растительного организма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Растительная клетка, ее изучение.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Лабораторная работа № 1</w:t>
            </w:r>
            <w:r>
              <w:rPr>
                <w:rFonts w:ascii="Times New Roman" w:hAnsi="Times New Roman"/>
              </w:rPr>
              <w:t xml:space="preserve"> «Изучение микроскопического строения листа водного растения элодеи»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Химический состав клетки. </w:t>
            </w:r>
            <w:r>
              <w:rPr>
                <w:rFonts w:ascii="Times New Roman" w:hAnsi="Times New Roman"/>
                <w:b/>
              </w:rPr>
              <w:t xml:space="preserve">Лабораторная работа № 2 </w:t>
            </w:r>
            <w:r>
              <w:rPr>
                <w:rFonts w:ascii="Times New Roman" w:hAnsi="Times New Roman"/>
              </w:rPr>
              <w:t>«Обнаружение неорганических и органических веществ в растении»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Жизнедеятельность клетки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Растительные ткани, их функции. </w:t>
            </w:r>
            <w:r>
              <w:rPr>
                <w:rFonts w:ascii="Times New Roman" w:hAnsi="Times New Roman"/>
                <w:b/>
              </w:rPr>
              <w:t xml:space="preserve">Лабораторная работа № 3 </w:t>
            </w:r>
            <w:r>
              <w:rPr>
                <w:rFonts w:ascii="Times New Roman" w:hAnsi="Times New Roman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растений. </w:t>
            </w:r>
            <w:r>
              <w:rPr>
                <w:rFonts w:ascii="Times New Roman" w:hAnsi="Times New Roman"/>
                <w:b/>
              </w:rPr>
              <w:t xml:space="preserve">Лабораторная работа № 4 </w:t>
            </w:r>
            <w:r>
              <w:rPr>
                <w:rFonts w:ascii="Times New Roman" w:hAnsi="Times New Roman"/>
              </w:rPr>
              <w:t>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 № 1 по теме  «Растительный организм»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1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№ 2 «Строение и многообразие покрытосеменных растений» 12 часов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семян. </w:t>
            </w:r>
            <w:r>
              <w:rPr>
                <w:rFonts w:ascii="Times New Roman" w:hAnsi="Times New Roman"/>
                <w:b/>
              </w:rPr>
              <w:t>Лабораторная работа № 5</w:t>
            </w:r>
            <w:r>
              <w:rPr>
                <w:rFonts w:ascii="Times New Roman" w:hAnsi="Times New Roman"/>
              </w:rPr>
              <w:t xml:space="preserve"> «Изучение строения семян однодольных и двудольных растений»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корней и типы корневых систем. </w:t>
            </w:r>
            <w:r>
              <w:rPr>
                <w:rFonts w:ascii="Times New Roman" w:hAnsi="Times New Roman"/>
                <w:b/>
              </w:rPr>
              <w:t>Лабораторная работа №6</w:t>
            </w:r>
            <w:r>
              <w:rPr>
                <w:rFonts w:ascii="Times New Roman" w:hAnsi="Times New Roman"/>
              </w:rPr>
              <w:t xml:space="preserve">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Видоизменение корней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Побег. Развитие побега из почки. </w:t>
            </w:r>
            <w:r>
              <w:rPr>
                <w:rFonts w:ascii="Times New Roman" w:hAnsi="Times New Roman"/>
                <w:b/>
              </w:rPr>
              <w:t>Лабораторная работа № 7</w:t>
            </w:r>
            <w:r>
              <w:rPr>
                <w:rFonts w:ascii="Times New Roman" w:hAnsi="Times New Roman"/>
              </w:rPr>
              <w:t xml:space="preserve">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12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стебля. </w:t>
            </w:r>
            <w:r>
              <w:rPr>
                <w:rFonts w:ascii="Times New Roman" w:hAnsi="Times New Roman"/>
                <w:b/>
              </w:rPr>
              <w:t xml:space="preserve">Лабораторная работа № 8 </w:t>
            </w:r>
            <w:r>
              <w:rPr>
                <w:rFonts w:ascii="Times New Roman" w:hAnsi="Times New Roman"/>
              </w:rPr>
              <w:t>«Рассматривание микроскопического строения ветки дерева (на готовом микропрепарате)»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Внешнее и внутреннее строение листа. </w:t>
            </w:r>
            <w:r>
              <w:rPr>
                <w:rFonts w:ascii="Times New Roman" w:hAnsi="Times New Roman"/>
                <w:b/>
              </w:rPr>
              <w:t>Лабораторная работа № 9</w:t>
            </w:r>
            <w:r>
              <w:rPr>
                <w:rFonts w:ascii="Times New Roman" w:hAnsi="Times New Roman"/>
              </w:rPr>
              <w:t xml:space="preserve">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Видоизменения побегов. </w:t>
            </w:r>
            <w:r>
              <w:rPr>
                <w:rFonts w:ascii="Times New Roman" w:hAnsi="Times New Roman"/>
                <w:b/>
              </w:rPr>
              <w:t xml:space="preserve">Лабораторная работа № 10 </w:t>
            </w:r>
            <w:r>
              <w:rPr>
                <w:rFonts w:ascii="Times New Roman" w:hAnsi="Times New Roman"/>
              </w:rPr>
              <w:t>«Исследование строения корневища, клубня, луковицы»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и разнообразие цветков. </w:t>
            </w:r>
            <w:r>
              <w:rPr>
                <w:rFonts w:ascii="Times New Roman" w:hAnsi="Times New Roman"/>
                <w:b/>
              </w:rPr>
              <w:t>Лабораторная работа № 11</w:t>
            </w:r>
            <w:r>
              <w:rPr>
                <w:rFonts w:ascii="Times New Roman" w:hAnsi="Times New Roman"/>
              </w:rPr>
              <w:t xml:space="preserve"> «Изучение строения цветков»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Соцветия. </w:t>
            </w:r>
            <w:r>
              <w:rPr>
                <w:rFonts w:ascii="Times New Roman" w:hAnsi="Times New Roman"/>
                <w:b/>
              </w:rPr>
              <w:t xml:space="preserve">Лабораторная работа № 12 </w:t>
            </w:r>
            <w:r>
              <w:rPr>
                <w:rFonts w:ascii="Times New Roman" w:hAnsi="Times New Roman"/>
              </w:rPr>
              <w:t>«Ознакомление с различными типами соцветий»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Плоды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плодов и семян в природе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2 по теме «</w:t>
            </w:r>
            <w:r>
              <w:rPr>
                <w:rFonts w:ascii="Times New Roman" w:hAnsi="Times New Roman"/>
                <w:b/>
              </w:rPr>
              <w:t xml:space="preserve"> «Строение и многообразие покрытосеменных растений»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1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№ 3 «Жизнедеятельность растительного организма» 13 часов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веществ у растений. Минеральное питание растений. Удобрения.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  <w:r>
              <w:rPr>
                <w:rFonts w:ascii="Times New Roman" w:hAnsi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Фотосинтез. </w:t>
            </w:r>
            <w:r>
              <w:rPr>
                <w:rFonts w:ascii="Times New Roman" w:hAnsi="Times New Roman"/>
                <w:b/>
              </w:rPr>
              <w:t xml:space="preserve">Практическая работа № 1 </w:t>
            </w:r>
            <w:r>
              <w:rPr>
                <w:rFonts w:ascii="Times New Roman" w:hAnsi="Times New Roman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фотосинтеза в природе и жизни человека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Дыхание корня. </w:t>
            </w:r>
            <w:r>
              <w:rPr>
                <w:rFonts w:ascii="Times New Roman" w:hAnsi="Times New Roman"/>
                <w:b/>
              </w:rPr>
              <w:t>Лабораторная работа № 13</w:t>
            </w:r>
            <w:r>
              <w:rPr>
                <w:rFonts w:ascii="Times New Roman" w:hAnsi="Times New Roman"/>
              </w:rPr>
              <w:t xml:space="preserve"> «Изучение роли рыхления для дыхания корней»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 и стебель как органы дыхания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b/>
              </w:rPr>
              <w:t xml:space="preserve">Практическая работа № 2 </w:t>
            </w:r>
            <w:r>
              <w:rPr>
                <w:rFonts w:ascii="Times New Roman" w:hAnsi="Times New Roman"/>
              </w:rPr>
              <w:t>«Выявление передвижения воды и минеральных веществ по древесине»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у растений. Листопад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Прорастание семян. </w:t>
            </w:r>
            <w:r>
              <w:rPr>
                <w:rFonts w:ascii="Times New Roman" w:hAnsi="Times New Roman"/>
                <w:b/>
              </w:rPr>
              <w:t>Практическая работа № 3</w:t>
            </w:r>
            <w:r>
              <w:rPr>
                <w:rFonts w:ascii="Times New Roman" w:hAnsi="Times New Roman"/>
              </w:rPr>
              <w:t xml:space="preserve"> 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 и развитие растения. </w:t>
            </w:r>
            <w:r>
              <w:rPr>
                <w:rFonts w:ascii="Times New Roman" w:hAnsi="Times New Roman"/>
                <w:b/>
              </w:rPr>
              <w:t>Практическая работа № 4</w:t>
            </w:r>
            <w:r>
              <w:rPr>
                <w:rFonts w:ascii="Times New Roman" w:hAnsi="Times New Roman"/>
              </w:rPr>
              <w:t xml:space="preserve">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Размножение растений и его значение. Опыление. Двойное оплодотворение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плодов и семян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b/>
              </w:rPr>
              <w:t xml:space="preserve">Практическая работа № 5 </w:t>
            </w:r>
            <w:r>
              <w:rPr>
                <w:rFonts w:ascii="Times New Roman" w:hAnsi="Times New Roman"/>
              </w:rPr>
              <w:t>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Итоговая контрольная работа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Резервный урок.</w:t>
            </w:r>
            <w:r>
              <w:rPr>
                <w:rFonts w:ascii="Times New Roman" w:hAnsi="Times New Roman"/>
              </w:rPr>
              <w:t xml:space="preserve"> Обобщение знаний по материалу, изученному в 6 классе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sectPr>
          <w:type w:val="continuous"/>
          <w:pgSz w:w="11906" w:h="16838"/>
          <w:pgMar w:left="0" w:right="0" w:gutter="0" w:header="0" w:top="452" w:footer="0" w:bottom="466"/>
          <w:formProt w:val="false"/>
          <w:textDirection w:val="lrTb"/>
          <w:docGrid w:type="default" w:linePitch="100" w:charSpace="0"/>
        </w:sectPr>
      </w:pPr>
    </w:p>
    <w:p>
      <w:pPr>
        <w:pStyle w:val="112"/>
        <w:keepNext w:val="true"/>
        <w:keepLines/>
        <w:spacing w:lineRule="exact" w:line="240" w:before="0" w:after="26"/>
        <w:jc w:val="left"/>
        <w:rPr/>
      </w:pPr>
      <w:bookmarkStart w:id="14" w:name="bookmark14"/>
      <w:r>
        <w:rPr/>
        <w:t>ОБЯЗАТЕЛЬНЫЕ УЧЕБНЫЕ МАТЕРИАЛЫ ДЛЯ УЧЕНИКА</w:t>
      </w:r>
      <w:bookmarkEnd w:id="14"/>
    </w:p>
    <w:p>
      <w:pPr>
        <w:pStyle w:val="212"/>
        <w:spacing w:lineRule="exact" w:line="336" w:before="0" w:after="257"/>
        <w:jc w:val="left"/>
        <w:rPr/>
      </w:pPr>
      <w:r>
        <w:rPr/>
        <w:t xml:space="preserve"> </w:t>
      </w:r>
      <w:r>
        <w:rPr/>
        <w:t>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«Просвещение», 2024</w:t>
      </w:r>
    </w:p>
    <w:p>
      <w:pPr>
        <w:pStyle w:val="112"/>
        <w:keepNext w:val="true"/>
        <w:keepLines/>
        <w:spacing w:lineRule="exact" w:line="240" w:before="0" w:after="21"/>
        <w:jc w:val="left"/>
        <w:rPr/>
      </w:pPr>
      <w:bookmarkStart w:id="15" w:name="bookmark15"/>
      <w:r>
        <w:rPr/>
        <w:t>МЕТОДИЧЕСКИЕ МАТЕРИАЛЫ ДЛЯ УЧИТЕЛЯ</w:t>
      </w:r>
      <w:bookmarkEnd w:id="15"/>
    </w:p>
    <w:p>
      <w:pPr>
        <w:pStyle w:val="212"/>
        <w:spacing w:lineRule="exact" w:line="336" w:before="0" w:after="257"/>
        <w:jc w:val="left"/>
        <w:rPr/>
      </w:pPr>
      <w:r>
        <w:rPr/>
        <w:t>Пасечник В.В. Биология: Покрытосеменные растения: строение и жизнедеятельность: Линейный курс: 6 класс: учебник / В.В. Пасечник. - 2-е изд., стереотип. - М.: Просвещение Пасечник, В. В. Биология : Покрытосеменные растения : строение и жизнедеятельность : линейный курс. 6 класс. Методическое пособие к учебнику В. В. Пасечника «Биология. Многообразие покрытосеменных растений. 6 класс» / В. В. Пасечник. — М. : Просвещение, 2024.</w:t>
      </w:r>
    </w:p>
    <w:p>
      <w:pPr>
        <w:pStyle w:val="112"/>
        <w:keepNext w:val="true"/>
        <w:keepLines/>
        <w:spacing w:lineRule="exact" w:line="240" w:before="0" w:after="26"/>
        <w:jc w:val="left"/>
        <w:rPr/>
      </w:pPr>
      <w:bookmarkStart w:id="16" w:name="bookmark16"/>
      <w:r>
        <w:rPr/>
        <w:t>ЦИФРОВЫЕ ОБРАЗОВАТЕЛЬНЫЕ РЕСУРСЫ И РЕСУРСЫ СЕТИ ИНТЕРНЕТ</w:t>
      </w:r>
      <w:bookmarkEnd w:id="16"/>
    </w:p>
    <w:p>
      <w:pPr>
        <w:pStyle w:val="212"/>
        <w:spacing w:lineRule="exact" w:line="336" w:before="0" w:after="0"/>
        <w:jc w:val="left"/>
        <w:rPr/>
      </w:pPr>
      <w:r>
        <w:rPr/>
        <w:t>РЭШ</w:t>
      </w:r>
    </w:p>
    <w:p>
      <w:pPr>
        <w:pStyle w:val="212"/>
        <w:spacing w:lineRule="exact" w:line="336" w:before="0" w:after="0"/>
        <w:jc w:val="left"/>
        <w:rPr/>
      </w:pPr>
      <w:r>
        <w:rPr/>
        <w:t>ИНТЕРНЕТ_УРОК</w:t>
      </w:r>
    </w:p>
    <w:p>
      <w:pPr>
        <w:pStyle w:val="212"/>
        <w:spacing w:lineRule="exact" w:line="336" w:before="0" w:after="0"/>
        <w:jc w:val="left"/>
        <w:rPr/>
      </w:pPr>
      <w:hyperlink r:id="rId41">
        <w:r>
          <w:rPr>
            <w:rStyle w:val="Hyperlink"/>
          </w:rPr>
          <w:t>https://vcabbio.jimdofree.com/</w:t>
        </w:r>
      </w:hyperlink>
      <w:r>
        <w:rPr/>
        <w:t xml:space="preserve"> Виртуальный кабинет биологии / Лабораторные работы</w:t>
      </w:r>
    </w:p>
    <w:p>
      <w:pPr>
        <w:pStyle w:val="212"/>
        <w:spacing w:lineRule="exact" w:line="336" w:before="0" w:after="0"/>
        <w:jc w:val="left"/>
        <w:rPr/>
      </w:pPr>
      <w:r>
        <w:rPr/>
        <w:t>Сайт БиологияОнлайн</w:t>
      </w:r>
    </w:p>
    <w:p>
      <w:pPr>
        <w:pStyle w:val="212"/>
        <w:spacing w:lineRule="exact" w:line="336" w:before="0" w:after="0"/>
        <w:jc w:val="left"/>
        <w:rPr/>
      </w:pPr>
      <w:r>
        <w:rPr/>
        <w:t>Портал: Видеоуроки.нет</w:t>
      </w:r>
    </w:p>
    <w:p>
      <w:pPr>
        <w:pStyle w:val="212"/>
        <w:spacing w:lineRule="exact" w:line="336" w:before="0" w:after="0"/>
        <w:jc w:val="left"/>
        <w:rPr/>
      </w:pPr>
      <w:r>
        <w:rPr/>
        <w:t>Онлайн-школа Фоксфорд</w:t>
      </w:r>
    </w:p>
    <w:p>
      <w:pPr>
        <w:sectPr>
          <w:headerReference w:type="default" r:id="rId42"/>
          <w:type w:val="nextPage"/>
          <w:pgSz w:w="11906" w:h="16838"/>
          <w:pgMar w:left="639" w:right="596" w:gutter="0" w:header="0" w:top="1220" w:footer="0" w:bottom="1220"/>
          <w:pgNumType w:fmt="decimal"/>
          <w:formProt w:val="false"/>
          <w:textDirection w:val="lrTb"/>
          <w:docGrid w:type="default" w:linePitch="100" w:charSpace="0"/>
        </w:sectPr>
        <w:pStyle w:val="212"/>
        <w:spacing w:lineRule="exact" w:line="336" w:before="0" w:after="0"/>
        <w:jc w:val="left"/>
        <w:rPr/>
      </w:pPr>
      <w:r>
        <w:rPr/>
        <w:t>Интернет сайт «Инфоурок»</w:t>
      </w:r>
    </w:p>
    <w:p>
      <w:pPr>
        <w:pStyle w:val="112"/>
        <w:keepNext w:val="true"/>
        <w:keepLines/>
        <w:spacing w:lineRule="exact" w:line="240" w:before="0" w:after="168"/>
        <w:jc w:val="left"/>
        <w:rPr/>
      </w:pPr>
      <w:bookmarkStart w:id="17" w:name="bookmark17"/>
      <w:r>
        <w:rPr/>
        <w:t>УЧЕБНОЕ ОБОРУДОВАНИЕ</w:t>
      </w:r>
      <w:bookmarkEnd w:id="17"/>
    </w:p>
    <w:p>
      <w:pPr>
        <w:pStyle w:val="212"/>
        <w:spacing w:lineRule="exact" w:line="240" w:before="0" w:after="146"/>
        <w:jc w:val="left"/>
        <w:rPr/>
      </w:pPr>
      <w:r>
        <w:rPr/>
        <w:t>Справочные таблицы,гербарий, модели, макеты</w:t>
      </w:r>
    </w:p>
    <w:p>
      <w:pPr>
        <w:pStyle w:val="112"/>
        <w:keepNext w:val="true"/>
        <w:keepLines/>
        <w:spacing w:lineRule="exact" w:line="336" w:before="0" w:after="60"/>
        <w:jc w:val="left"/>
        <w:rPr/>
      </w:pPr>
      <w:bookmarkStart w:id="18" w:name="bookmark18"/>
      <w:r>
        <w:rPr/>
        <w:t>ОБОРУДОВАНИЕ ДЛЯ ПРОВЕДЕНИЯ ЛАБОРАТОРНЫХ, ПРАКТИЧЕСКИХ РАБОТ, ДЕМОНСТРАЦИЙ</w:t>
      </w:r>
      <w:bookmarkEnd w:id="18"/>
    </w:p>
    <w:p>
      <w:pPr>
        <w:pStyle w:val="212"/>
        <w:spacing w:lineRule="exact" w:line="336" w:before="0" w:after="0"/>
        <w:jc w:val="left"/>
        <w:rPr/>
      </w:pPr>
      <w:r>
        <w:rPr/>
        <w:t>ноутбук, мультимедиа;</w:t>
      </w:r>
    </w:p>
    <w:p>
      <w:pPr>
        <w:pStyle w:val="212"/>
        <w:spacing w:lineRule="exact" w:line="336" w:before="0" w:after="0"/>
        <w:ind w:right="920"/>
        <w:jc w:val="left"/>
        <w:rPr/>
      </w:pPr>
      <w:r>
        <w:rPr/>
        <w:t>микроскоп, микропрепараты, оборудование для приготовления микропрепаратов; гербарий;</w:t>
      </w:r>
    </w:p>
    <w:p>
      <w:pPr>
        <w:pStyle w:val="212"/>
        <w:spacing w:lineRule="exact" w:line="336" w:before="0" w:after="0"/>
        <w:jc w:val="left"/>
        <w:rPr/>
      </w:pPr>
      <w:r>
        <w:rPr/>
        <w:t>комнатные растения, водное растение элодея</w:t>
      </w:r>
    </w:p>
    <w:sectPr>
      <w:headerReference w:type="default" r:id="rId43"/>
      <w:headerReference w:type="first" r:id="rId44"/>
      <w:type w:val="nextPage"/>
      <w:pgSz w:w="11906" w:h="16838"/>
      <w:pgMar w:left="639" w:right="596" w:gutter="0" w:header="0" w:top="1220" w:footer="0" w:bottom="12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</w:rPr>
    </w:pPr>
    <w:r>
      <w:rPr>
        <w:sz w:val="2"/>
      </w:rPr>
      <mc:AlternateContent>
        <mc:Choice Requires="wps">
          <w:drawing>
            <wp:anchor behindDoc="1" distT="0" distB="0" distL="0" distR="0" simplePos="0" locked="0" layoutInCell="0" allowOverlap="1" relativeHeight="7" wp14:anchorId="5CFD9DDD">
              <wp:simplePos x="0" y="0"/>
              <wp:positionH relativeFrom="page">
                <wp:posOffset>427355</wp:posOffset>
              </wp:positionH>
              <wp:positionV relativeFrom="page">
                <wp:posOffset>387350</wp:posOffset>
              </wp:positionV>
              <wp:extent cx="2146300" cy="349250"/>
              <wp:effectExtent l="0" t="0" r="0" b="0"/>
              <wp:wrapNone/>
              <wp:docPr id="2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32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7"/>
                            <w:spacing w:lineRule="auto" w:line="240"/>
                            <w:rPr/>
                          </w:pPr>
                          <w:r>
                            <w:rPr>
                              <w:b/>
                            </w:rPr>
                            <w:t>ТЕМАТИЧЕСКОЕ ПЛАНИРОВАНИЕ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33.65pt;margin-top:30.5pt;width:168.95pt;height:27.45pt;mso-wrap-style:none;v-text-anchor:top;mso-position-horizontal-relative:page;mso-position-vertical-relative:page" wp14:anchorId="5CFD9D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7"/>
                      <w:spacing w:lineRule="auto" w:line="240"/>
                      <w:rPr/>
                    </w:pPr>
                    <w:r>
                      <w:rPr>
                        <w:b/>
                      </w:rPr>
                      <w:t>ТЕМАТИЧЕСКОЕ ПЛАНИРОВАНИЕ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</w:rPr>
    </w:pPr>
    <w:r>
      <w:rPr>
        <w:sz w:val="2"/>
      </w:rPr>
      <mc:AlternateContent>
        <mc:Choice Requires="wps">
          <w:drawing>
            <wp:anchor behindDoc="1" distT="0" distB="0" distL="0" distR="0" simplePos="0" locked="0" layoutInCell="0" allowOverlap="1" relativeHeight="5" wp14:anchorId="36599DA7">
              <wp:simplePos x="0" y="0"/>
              <wp:positionH relativeFrom="page">
                <wp:posOffset>424180</wp:posOffset>
              </wp:positionH>
              <wp:positionV relativeFrom="page">
                <wp:posOffset>412115</wp:posOffset>
              </wp:positionV>
              <wp:extent cx="5959475" cy="173990"/>
              <wp:effectExtent l="0" t="0" r="0" b="0"/>
              <wp:wrapNone/>
              <wp:docPr id="3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9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7"/>
                            <w:spacing w:lineRule="auto" w:line="240"/>
                            <w:rPr/>
                          </w:pPr>
                          <w:r>
                            <w:rPr>
                              <w:b/>
                            </w:rPr>
                            <w:t>УЧЕБНО-МЕТОДИЧЕСКОЕ ОБЕСПЕЧЕНИЕ ОБРАЗОВАТЕЛЬНОГО ПРОЦЕССА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33.4pt;margin-top:32.45pt;width:469.2pt;height:13.65pt;mso-wrap-style:none;v-text-anchor:top;mso-position-horizontal-relative:page;mso-position-vertical-relative:page" wp14:anchorId="36599D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7"/>
                      <w:spacing w:lineRule="auto" w:line="240"/>
                      <w:rPr/>
                    </w:pPr>
                    <w:r>
                      <w:rPr>
                        <w:b/>
                      </w:rPr>
                      <w:t>УЧЕБНО-МЕТОДИЧЕСКОЕ ОБЕСПЕЧЕНИЕ ОБРАЗОВАТЕЛЬНОГО ПРОЦЕССА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rPr>
        <w:sz w:val="2"/>
      </w:rPr>
    </w:pPr>
    <w:r>
      <w:rPr>
        <w:sz w:val="2"/>
      </w:rPr>
      <mc:AlternateContent>
        <mc:Choice Requires="wps">
          <w:drawing>
            <wp:anchor behindDoc="1" distT="0" distB="0" distL="0" distR="0" simplePos="0" locked="0" layoutInCell="0" allowOverlap="1" relativeHeight="3" wp14:anchorId="0B4061C1">
              <wp:simplePos x="0" y="0"/>
              <wp:positionH relativeFrom="page">
                <wp:posOffset>426720</wp:posOffset>
              </wp:positionH>
              <wp:positionV relativeFrom="page">
                <wp:posOffset>412115</wp:posOffset>
              </wp:positionV>
              <wp:extent cx="6387465" cy="173990"/>
              <wp:effectExtent l="0" t="0" r="0" b="0"/>
              <wp:wrapNone/>
              <wp:docPr id="4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74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7"/>
                            <w:spacing w:lineRule="auto" w:line="240"/>
                            <w:rPr/>
                          </w:pPr>
                          <w:r>
                            <w:rPr>
                              <w:b/>
                            </w:rPr>
                            <w:t>МАТЕРИАЛЬНО-ТЕХНИЧЕСКОЕ ОБЕСПЕЧЕНИЕ ОБРАЗОВАТЕЛЬНОГО ПРОЦЕССА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33.6pt;margin-top:32.45pt;width:502.9pt;height:13.65pt;mso-wrap-style:none;v-text-anchor:top;mso-position-horizontal-relative:page;mso-position-vertical-relative:page" wp14:anchorId="0B4061C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7"/>
                      <w:spacing w:lineRule="auto" w:line="240"/>
                      <w:rPr/>
                    </w:pPr>
                    <w:r>
                      <w:rPr>
                        <w:b/>
                      </w:rPr>
                      <w:t>МАТЕРИАЛЬНО-ТЕХНИЧЕСКОЕ ОБЕСПЕЧЕНИЕ ОБРАЗОВАТЕЛЬНОГО ПРОЦЕССА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—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Times New Roman" w:cs="Times New Roman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 w:val="false"/>
      <w:bidi w:val="0"/>
      <w:spacing w:before="0" w:after="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 w:val="false"/>
      <w:bidi w:val="0"/>
      <w:spacing w:before="120" w:after="120"/>
      <w:jc w:val="left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4"/>
    <w:uiPriority w:val="9"/>
    <w:qFormat/>
    <w:pPr>
      <w:widowControl w:val="false"/>
      <w:bidi w:val="0"/>
      <w:spacing w:before="120" w:after="12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 w:val="false"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4"/>
      <w:szCs w:val="20"/>
      <w:lang w:val="ru-RU" w:eastAsia="ru-RU" w:bidi="ar-SA"/>
    </w:rPr>
  </w:style>
  <w:style w:type="paragraph" w:styleId="Heading4">
    <w:name w:val="Heading 4"/>
    <w:next w:val="Normal"/>
    <w:link w:val="42"/>
    <w:uiPriority w:val="9"/>
    <w:qFormat/>
    <w:pPr>
      <w:widowControl w:val="fals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Heading5">
    <w:name w:val="Heading 5"/>
    <w:next w:val="Normal"/>
    <w:link w:val="51"/>
    <w:uiPriority w:val="9"/>
    <w:qFormat/>
    <w:pPr>
      <w:widowControl w:val="fals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color w:val="000000"/>
    </w:rPr>
  </w:style>
  <w:style w:type="character" w:styleId="2" w:customStyle="1">
    <w:name w:val="Оглавление 2 Знак"/>
    <w:qFormat/>
    <w:rPr/>
  </w:style>
  <w:style w:type="character" w:styleId="4" w:customStyle="1">
    <w:name w:val="Оглавление 4 Знак"/>
    <w:qFormat/>
    <w:rPr/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" w:customStyle="1">
    <w:name w:val="Заголовок 3 Знак"/>
    <w:qFormat/>
    <w:rPr>
      <w:rFonts w:ascii="XO Thames" w:hAnsi="XO Thames"/>
      <w:b/>
      <w:i/>
      <w:color w:val="000000"/>
    </w:rPr>
  </w:style>
  <w:style w:type="character" w:styleId="41" w:customStyle="1">
    <w:name w:val="Основной текст (4)"/>
    <w:basedOn w:val="1"/>
    <w:link w:val="411"/>
    <w:qFormat/>
    <w:rPr>
      <w:rFonts w:ascii="Times New Roman" w:hAnsi="Times New Roman"/>
      <w:i/>
      <w:color w:val="000000"/>
    </w:rPr>
  </w:style>
  <w:style w:type="character" w:styleId="Style9" w:customStyle="1">
    <w:name w:val="Подпись к таблице"/>
    <w:basedOn w:val="1"/>
    <w:link w:val="16"/>
    <w:qFormat/>
    <w:rPr>
      <w:rFonts w:ascii="Times New Roman" w:hAnsi="Times New Roman"/>
      <w:b/>
      <w:color w:val="000000"/>
    </w:rPr>
  </w:style>
  <w:style w:type="character" w:styleId="Style10" w:customStyle="1">
    <w:name w:val="Колонтитул"/>
    <w:basedOn w:val="1"/>
    <w:link w:val="17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21" w:customStyle="1">
    <w:name w:val="Основной текст (2) + Полужирный;Курсив"/>
    <w:basedOn w:val="22"/>
    <w:link w:val="211"/>
    <w:qFormat/>
    <w:rPr>
      <w:rFonts w:ascii="Times New Roman" w:hAnsi="Times New Roman"/>
      <w:b/>
      <w:i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5" w:customStyle="1">
    <w:name w:val="Основной текст (5)"/>
    <w:basedOn w:val="1"/>
    <w:link w:val="511"/>
    <w:qFormat/>
    <w:rPr>
      <w:rFonts w:ascii="Times New Roman" w:hAnsi="Times New Roman"/>
      <w:b/>
      <w:i/>
      <w:color w:val="000000"/>
    </w:rPr>
  </w:style>
  <w:style w:type="character" w:styleId="31" w:customStyle="1">
    <w:name w:val="Оглавление 3 Знак"/>
    <w:qFormat/>
    <w:rPr/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22" w:customStyle="1">
    <w:name w:val="Основной текст (2)"/>
    <w:basedOn w:val="1"/>
    <w:link w:val="212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61" w:customStyle="1">
    <w:name w:val="Основной текст (6) + Курсив"/>
    <w:basedOn w:val="62"/>
    <w:link w:val="611"/>
    <w:qFormat/>
    <w:rPr>
      <w:rFonts w:ascii="Times New Roman" w:hAnsi="Times New Roman"/>
      <w:b/>
      <w:i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9"/>
    <w:rPr>
      <w:color w:val="0066CC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Заголовок №1 + Не полужирный"/>
    <w:basedOn w:val="14"/>
    <w:link w:val="111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3Exact" w:customStyle="1">
    <w:name w:val="Основной текст (3) Exact"/>
    <w:basedOn w:val="DefaultParagraphFont"/>
    <w:link w:val="3Exact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z w:val="20"/>
      <w:u w:val="none"/>
    </w:rPr>
  </w:style>
  <w:style w:type="character" w:styleId="9" w:customStyle="1">
    <w:name w:val="Оглавление 9 Знак"/>
    <w:qFormat/>
    <w:rPr/>
  </w:style>
  <w:style w:type="character" w:styleId="23" w:customStyle="1">
    <w:name w:val="Основной текст (2) + Полужирный"/>
    <w:basedOn w:val="22"/>
    <w:link w:val="213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8" w:customStyle="1">
    <w:name w:val="Оглавление 8 Знак"/>
    <w:qFormat/>
    <w:rPr/>
  </w:style>
  <w:style w:type="character" w:styleId="27pt" w:customStyle="1">
    <w:name w:val="Основной текст (2) + 7 pt;Полужирный"/>
    <w:basedOn w:val="22"/>
    <w:link w:val="27pt11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14"/>
      <w:u w:val="none"/>
    </w:rPr>
  </w:style>
  <w:style w:type="character" w:styleId="95pt" w:customStyle="1">
    <w:name w:val="Колонтитул + 9;5 pt"/>
    <w:basedOn w:val="Style10"/>
    <w:link w:val="95pt1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19"/>
      <w:u w:val="none"/>
    </w:rPr>
  </w:style>
  <w:style w:type="character" w:styleId="52" w:customStyle="1">
    <w:name w:val="Оглавление 5 Знак"/>
    <w:qFormat/>
    <w:rPr/>
  </w:style>
  <w:style w:type="character" w:styleId="14" w:customStyle="1">
    <w:name w:val="Заголовок №1"/>
    <w:basedOn w:val="1"/>
    <w:link w:val="112"/>
    <w:qFormat/>
    <w:rPr>
      <w:rFonts w:ascii="Times New Roman" w:hAnsi="Times New Roman"/>
      <w:b/>
      <w:color w:val="000000"/>
    </w:rPr>
  </w:style>
  <w:style w:type="character" w:styleId="27pt1" w:customStyle="1">
    <w:name w:val="Основной текст (2) + 7 pt"/>
    <w:basedOn w:val="22"/>
    <w:link w:val="27pt12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14"/>
      <w:u w:val="none"/>
    </w:rPr>
  </w:style>
  <w:style w:type="character" w:styleId="53" w:customStyle="1">
    <w:name w:val="Основной текст (5) + Не курсив"/>
    <w:basedOn w:val="5"/>
    <w:link w:val="512"/>
    <w:qFormat/>
    <w:rPr>
      <w:rFonts w:ascii="Times New Roman" w:hAnsi="Times New Roman"/>
      <w:b/>
      <w:i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Style11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2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62" w:customStyle="1">
    <w:name w:val="Основной текст (6)"/>
    <w:basedOn w:val="1"/>
    <w:link w:val="612"/>
    <w:qFormat/>
    <w:rPr>
      <w:rFonts w:ascii="Times New Roman" w:hAnsi="Times New Roman"/>
      <w:b/>
      <w:color w:val="000000"/>
    </w:rPr>
  </w:style>
  <w:style w:type="character" w:styleId="24" w:customStyle="1">
    <w:name w:val="Заголовок 2 Знак"/>
    <w:qFormat/>
    <w:rPr>
      <w:rFonts w:ascii="XO Thames" w:hAnsi="XO Thames"/>
      <w:b/>
      <w:color w:val="00A0FF"/>
      <w:sz w:val="26"/>
    </w:rPr>
  </w:style>
  <w:style w:type="character" w:styleId="15" w:customStyle="1">
    <w:name w:val="Заголовок №1 + Курсив"/>
    <w:basedOn w:val="14"/>
    <w:link w:val="113"/>
    <w:qFormat/>
    <w:rPr>
      <w:rFonts w:ascii="Times New Roman" w:hAnsi="Times New Roman"/>
      <w:b/>
      <w:i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32" w:customStyle="1">
    <w:name w:val="Основной текст (3)"/>
    <w:basedOn w:val="1"/>
    <w:link w:val="311"/>
    <w:qFormat/>
    <w:rPr>
      <w:rFonts w:ascii="Times New Roman" w:hAnsi="Times New Roman"/>
      <w:color w:val="000000"/>
      <w:sz w:val="20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link w:val="2"/>
    <w:uiPriority w:val="39"/>
    <w:pPr>
      <w:widowControl w:val="false"/>
      <w:bidi w:val="0"/>
      <w:spacing w:before="0" w:after="0"/>
      <w:ind w:left="20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 w:val="false"/>
      <w:bidi w:val="0"/>
      <w:spacing w:before="0" w:after="0"/>
      <w:ind w:left="60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 w:val="false"/>
      <w:bidi w:val="0"/>
      <w:spacing w:before="0" w:after="0"/>
      <w:ind w:left="100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 w:val="false"/>
      <w:bidi w:val="0"/>
      <w:spacing w:before="0" w:after="0"/>
      <w:ind w:left="120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411" w:customStyle="1">
    <w:name w:val="Основной текст (4)1"/>
    <w:basedOn w:val="Normal"/>
    <w:link w:val="41"/>
    <w:qFormat/>
    <w:pPr>
      <w:spacing w:lineRule="exact" w:line="336"/>
      <w:jc w:val="both"/>
    </w:pPr>
    <w:rPr>
      <w:rFonts w:ascii="Times New Roman" w:hAnsi="Times New Roman"/>
      <w:i/>
    </w:rPr>
  </w:style>
  <w:style w:type="paragraph" w:styleId="16" w:customStyle="1">
    <w:name w:val="Подпись к таблице1"/>
    <w:basedOn w:val="Normal"/>
    <w:link w:val="Style9"/>
    <w:qFormat/>
    <w:pPr>
      <w:spacing w:lineRule="atLeast" w:line="0"/>
    </w:pPr>
    <w:rPr>
      <w:rFonts w:ascii="Times New Roman" w:hAnsi="Times New Roman"/>
      <w:b/>
    </w:rPr>
  </w:style>
  <w:style w:type="paragraph" w:styleId="17" w:customStyle="1">
    <w:name w:val="Колонтитул1"/>
    <w:link w:val="Style10"/>
    <w:qFormat/>
    <w:pPr>
      <w:widowControl w:val="false"/>
      <w:bidi w:val="0"/>
      <w:spacing w:before="0" w:after="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11" w:customStyle="1">
    <w:name w:val="Основной текст (2) + Полужирный;Курсив1"/>
    <w:basedOn w:val="212"/>
    <w:link w:val="21"/>
    <w:qFormat/>
    <w:pPr/>
    <w:rPr>
      <w:b/>
      <w:i/>
    </w:rPr>
  </w:style>
  <w:style w:type="paragraph" w:styleId="511" w:customStyle="1">
    <w:name w:val="Основной текст (5)1"/>
    <w:basedOn w:val="Normal"/>
    <w:link w:val="5"/>
    <w:qFormat/>
    <w:pPr>
      <w:spacing w:lineRule="exact" w:line="336" w:before="60" w:after="0"/>
      <w:jc w:val="both"/>
    </w:pPr>
    <w:rPr>
      <w:rFonts w:ascii="Times New Roman" w:hAnsi="Times New Roman"/>
      <w:b/>
      <w:i/>
    </w:rPr>
  </w:style>
  <w:style w:type="paragraph" w:styleId="TOC3">
    <w:name w:val="TOC 3"/>
    <w:next w:val="Normal"/>
    <w:link w:val="31"/>
    <w:uiPriority w:val="39"/>
    <w:pPr>
      <w:widowControl w:val="false"/>
      <w:bidi w:val="0"/>
      <w:spacing w:before="0" w:after="0"/>
      <w:ind w:left="40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8" w:customStyle="1">
    <w:name w:val="Основной шрифт абзаца1"/>
    <w:qFormat/>
    <w:pPr>
      <w:widowControl w:val="false"/>
      <w:bidi w:val="0"/>
      <w:spacing w:before="0" w:after="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12" w:customStyle="1">
    <w:name w:val="Основной текст (2)1"/>
    <w:basedOn w:val="Normal"/>
    <w:link w:val="22"/>
    <w:qFormat/>
    <w:pPr/>
    <w:rPr/>
  </w:style>
  <w:style w:type="paragraph" w:styleId="611" w:customStyle="1">
    <w:name w:val="Основной текст (6) + Курсив1"/>
    <w:basedOn w:val="612"/>
    <w:link w:val="61"/>
    <w:qFormat/>
    <w:pPr/>
    <w:rPr>
      <w:i/>
    </w:rPr>
  </w:style>
  <w:style w:type="paragraph" w:styleId="19" w:customStyle="1">
    <w:name w:val="Гиперссылка1"/>
    <w:basedOn w:val="18"/>
    <w:qFormat/>
    <w:pPr/>
    <w:rPr>
      <w:color w:val="0066CC"/>
      <w:u w:val="single"/>
    </w:rPr>
  </w:style>
  <w:style w:type="paragraph" w:styleId="Footnote1" w:customStyle="1">
    <w:name w:val="Footnote1"/>
    <w:link w:val="Footnote"/>
    <w:qFormat/>
    <w:pPr>
      <w:widowControl w:val="fals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" w:customStyle="1">
    <w:name w:val="Заголовок №1 + Не полужирный1"/>
    <w:basedOn w:val="112"/>
    <w:link w:val="12"/>
    <w:qFormat/>
    <w:pPr/>
    <w:rPr/>
  </w:style>
  <w:style w:type="paragraph" w:styleId="TOC1">
    <w:name w:val="TOC 1"/>
    <w:next w:val="Normal"/>
    <w:link w:val="13"/>
    <w:uiPriority w:val="39"/>
    <w:pPr>
      <w:widowControl w:val="fals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3Exact1" w:customStyle="1">
    <w:name w:val="Основной текст (3) Exact1"/>
    <w:basedOn w:val="18"/>
    <w:link w:val="3Exact"/>
    <w:qFormat/>
    <w:pPr/>
    <w:rPr>
      <w:rFonts w:ascii="Times New Roman" w:hAnsi="Times New Roman"/>
      <w:sz w:val="20"/>
    </w:rPr>
  </w:style>
  <w:style w:type="paragraph" w:styleId="TOC9">
    <w:name w:val="TOC 9"/>
    <w:next w:val="Normal"/>
    <w:link w:val="9"/>
    <w:uiPriority w:val="39"/>
    <w:pPr>
      <w:widowControl w:val="false"/>
      <w:bidi w:val="0"/>
      <w:spacing w:before="0" w:after="0"/>
      <w:ind w:left="160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13" w:customStyle="1">
    <w:name w:val="Основной текст (2) + Полужирный1"/>
    <w:basedOn w:val="212"/>
    <w:link w:val="23"/>
    <w:qFormat/>
    <w:pPr/>
    <w:rPr>
      <w:b/>
    </w:rPr>
  </w:style>
  <w:style w:type="paragraph" w:styleId="TOC8">
    <w:name w:val="TOC 8"/>
    <w:next w:val="Normal"/>
    <w:link w:val="8"/>
    <w:uiPriority w:val="39"/>
    <w:pPr>
      <w:widowControl w:val="false"/>
      <w:bidi w:val="0"/>
      <w:spacing w:before="0" w:after="0"/>
      <w:ind w:left="140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7pt11" w:customStyle="1">
    <w:name w:val="Основной текст (2) + 7 pt;Полужирный1"/>
    <w:basedOn w:val="212"/>
    <w:link w:val="27pt"/>
    <w:qFormat/>
    <w:pPr/>
    <w:rPr>
      <w:b/>
      <w:sz w:val="14"/>
    </w:rPr>
  </w:style>
  <w:style w:type="paragraph" w:styleId="95pt1" w:customStyle="1">
    <w:name w:val="Колонтитул + 9;5 pt1"/>
    <w:basedOn w:val="17"/>
    <w:link w:val="95pt"/>
    <w:qFormat/>
    <w:pPr/>
    <w:rPr>
      <w:sz w:val="19"/>
    </w:rPr>
  </w:style>
  <w:style w:type="paragraph" w:styleId="TOC5">
    <w:name w:val="TOC 5"/>
    <w:next w:val="Normal"/>
    <w:link w:val="52"/>
    <w:uiPriority w:val="39"/>
    <w:pPr>
      <w:widowControl w:val="false"/>
      <w:bidi w:val="0"/>
      <w:spacing w:before="0" w:after="0"/>
      <w:ind w:left="80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2" w:customStyle="1">
    <w:name w:val="Заголовок №11"/>
    <w:basedOn w:val="Normal"/>
    <w:link w:val="14"/>
    <w:qFormat/>
    <w:pPr>
      <w:spacing w:lineRule="atLeast" w:line="0" w:before="0" w:after="720"/>
      <w:jc w:val="center"/>
      <w:outlineLvl w:val="0"/>
    </w:pPr>
    <w:rPr>
      <w:rFonts w:ascii="Times New Roman" w:hAnsi="Times New Roman"/>
      <w:b/>
    </w:rPr>
  </w:style>
  <w:style w:type="paragraph" w:styleId="27pt12" w:customStyle="1">
    <w:name w:val="Основной текст (2) + 7 pt1"/>
    <w:basedOn w:val="212"/>
    <w:link w:val="27pt1"/>
    <w:qFormat/>
    <w:pPr/>
    <w:rPr>
      <w:sz w:val="14"/>
    </w:rPr>
  </w:style>
  <w:style w:type="paragraph" w:styleId="512" w:customStyle="1">
    <w:name w:val="Основной текст (5) + Не курсив1"/>
    <w:basedOn w:val="511"/>
    <w:link w:val="53"/>
    <w:qFormat/>
    <w:pPr/>
    <w:rPr/>
  </w:style>
  <w:style w:type="paragraph" w:styleId="Subtitle">
    <w:name w:val="Subtitle"/>
    <w:next w:val="Normal"/>
    <w:link w:val="Style11"/>
    <w:uiPriority w:val="11"/>
    <w:qFormat/>
    <w:pPr>
      <w:widowControl w:val="fals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1"/>
    <w:next w:val="Normal"/>
    <w:link w:val="Toc10"/>
    <w:uiPriority w:val="39"/>
    <w:qFormat/>
    <w:pPr>
      <w:widowControl w:val="false"/>
      <w:bidi w:val="0"/>
      <w:spacing w:before="0" w:after="0"/>
      <w:ind w:left="180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2"/>
    <w:uiPriority w:val="10"/>
    <w:qFormat/>
    <w:pPr>
      <w:widowControl w:val="fals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612" w:customStyle="1">
    <w:name w:val="Основной текст (6)1"/>
    <w:basedOn w:val="Normal"/>
    <w:link w:val="62"/>
    <w:qFormat/>
    <w:pPr>
      <w:spacing w:lineRule="exact" w:line="341" w:before="240" w:after="120"/>
    </w:pPr>
    <w:rPr>
      <w:rFonts w:ascii="Times New Roman" w:hAnsi="Times New Roman"/>
      <w:b/>
    </w:rPr>
  </w:style>
  <w:style w:type="paragraph" w:styleId="113" w:customStyle="1">
    <w:name w:val="Заголовок №1 + Курсив1"/>
    <w:basedOn w:val="112"/>
    <w:link w:val="15"/>
    <w:qFormat/>
    <w:pPr/>
    <w:rPr>
      <w:i/>
    </w:rPr>
  </w:style>
  <w:style w:type="paragraph" w:styleId="311" w:customStyle="1">
    <w:name w:val="Основной текст (3)1"/>
    <w:basedOn w:val="Normal"/>
    <w:link w:val="32"/>
    <w:qFormat/>
    <w:pPr>
      <w:spacing w:lineRule="exact" w:line="202"/>
      <w:jc w:val="both"/>
    </w:pPr>
    <w:rPr>
      <w:rFonts w:ascii="Times New Roman" w:hAnsi="Times New Roman"/>
      <w:sz w:val="20"/>
    </w:rPr>
  </w:style>
  <w:style w:type="paragraph" w:styleId="Header">
    <w:name w:val="Header"/>
    <w:basedOn w:val="17"/>
    <w:pPr/>
    <w:rPr/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48d0" TargetMode="External"/><Relationship Id="rId4" Type="http://schemas.openxmlformats.org/officeDocument/2006/relationships/hyperlink" Target="https://m.edsoo.ru/7f4148d0" TargetMode="External"/><Relationship Id="rId5" Type="http://schemas.openxmlformats.org/officeDocument/2006/relationships/hyperlink" Target="https://m.edsoo.ru/7f4148d0" TargetMode="External"/><Relationship Id="rId6" Type="http://schemas.openxmlformats.org/officeDocument/2006/relationships/hyperlink" Target="https://m.edsoo.ru/7f4148d0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yperlink" Target="https://m.edsoo.ru/863d0af2" TargetMode="External"/><Relationship Id="rId13" Type="http://schemas.openxmlformats.org/officeDocument/2006/relationships/hyperlink" Target="https://m.edsoo.ru/863d0c82" TargetMode="External"/><Relationship Id="rId14" Type="http://schemas.openxmlformats.org/officeDocument/2006/relationships/hyperlink" Target="https://m.edsoo.ru/863d0de0" TargetMode="External"/><Relationship Id="rId15" Type="http://schemas.openxmlformats.org/officeDocument/2006/relationships/hyperlink" Target="https://m.edsoo.ru/863d0fde" TargetMode="External"/><Relationship Id="rId16" Type="http://schemas.openxmlformats.org/officeDocument/2006/relationships/hyperlink" Target="https://m.edsoo.ru/863d115a" TargetMode="External"/><Relationship Id="rId17" Type="http://schemas.openxmlformats.org/officeDocument/2006/relationships/hyperlink" Target="https://m.edsoo.ru/863d12ae" TargetMode="External"/><Relationship Id="rId18" Type="http://schemas.openxmlformats.org/officeDocument/2006/relationships/hyperlink" Target="https://m.edsoo.ru/863d3cca" TargetMode="External"/><Relationship Id="rId19" Type="http://schemas.openxmlformats.org/officeDocument/2006/relationships/hyperlink" Target="https://m.edsoo.ru/863d1402" TargetMode="External"/><Relationship Id="rId20" Type="http://schemas.openxmlformats.org/officeDocument/2006/relationships/hyperlink" Target="https://m.edsoo.ru/863d197a" TargetMode="External"/><Relationship Id="rId21" Type="http://schemas.openxmlformats.org/officeDocument/2006/relationships/hyperlink" Target="https://m.edsoo.ru/863d1c90" TargetMode="External"/><Relationship Id="rId22" Type="http://schemas.openxmlformats.org/officeDocument/2006/relationships/hyperlink" Target="https://m.edsoo.ru/863d28ca" TargetMode="External"/><Relationship Id="rId23" Type="http://schemas.openxmlformats.org/officeDocument/2006/relationships/hyperlink" Target="https://m.edsoo.ru/863d1e98" TargetMode="External"/><Relationship Id="rId24" Type="http://schemas.openxmlformats.org/officeDocument/2006/relationships/hyperlink" Target="https://m.edsoo.ru/863d2c08" TargetMode="External"/><Relationship Id="rId25" Type="http://schemas.openxmlformats.org/officeDocument/2006/relationships/hyperlink" Target="https://m.edsoo.ru/863d3842" TargetMode="External"/><Relationship Id="rId26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3b4e" TargetMode="External"/><Relationship Id="rId28" Type="http://schemas.openxmlformats.org/officeDocument/2006/relationships/hyperlink" Target="https://m.edsoo.ru/863d3b4e" TargetMode="External"/><Relationship Id="rId29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1b00" TargetMode="External"/><Relationship Id="rId31" Type="http://schemas.openxmlformats.org/officeDocument/2006/relationships/hyperlink" Target="https://m.edsoo.ru/863d2028" TargetMode="External"/><Relationship Id="rId32" Type="http://schemas.openxmlformats.org/officeDocument/2006/relationships/hyperlink" Target="https://m.edsoo.ru/863d2028" TargetMode="External"/><Relationship Id="rId33" Type="http://schemas.openxmlformats.org/officeDocument/2006/relationships/hyperlink" Target="https://m.edsoo.ru/863d21c2" TargetMode="External"/><Relationship Id="rId34" Type="http://schemas.openxmlformats.org/officeDocument/2006/relationships/hyperlink" Target="https://m.edsoo.ru/863d2320" TargetMode="External"/><Relationship Id="rId35" Type="http://schemas.openxmlformats.org/officeDocument/2006/relationships/hyperlink" Target="https://m.edsoo.ru/863d2c08" TargetMode="External"/><Relationship Id="rId36" Type="http://schemas.openxmlformats.org/officeDocument/2006/relationships/hyperlink" Target="https://m.edsoo.ru/863d3cca" TargetMode="External"/><Relationship Id="rId37" Type="http://schemas.openxmlformats.org/officeDocument/2006/relationships/hyperlink" Target="https://m.edsoo.ru/863d2fb4" TargetMode="External"/><Relationship Id="rId38" Type="http://schemas.openxmlformats.org/officeDocument/2006/relationships/hyperlink" Target="https://m.edsoo.ru/863d3842" TargetMode="External"/><Relationship Id="rId39" Type="http://schemas.openxmlformats.org/officeDocument/2006/relationships/hyperlink" Target="https://m.edsoo.ru/863d39c8" TargetMode="External"/><Relationship Id="rId40" Type="http://schemas.openxmlformats.org/officeDocument/2006/relationships/hyperlink" Target="https://m.edsoo.ru/863d34d2" TargetMode="External"/><Relationship Id="rId41" Type="http://schemas.openxmlformats.org/officeDocument/2006/relationships/hyperlink" Target="https://vcabbio.jimdofree.com/" TargetMode="External"/><Relationship Id="rId42" Type="http://schemas.openxmlformats.org/officeDocument/2006/relationships/header" Target="header6.xml"/><Relationship Id="rId43" Type="http://schemas.openxmlformats.org/officeDocument/2006/relationships/header" Target="header7.xml"/><Relationship Id="rId44" Type="http://schemas.openxmlformats.org/officeDocument/2006/relationships/header" Target="header8.xml"/><Relationship Id="rId45" Type="http://schemas.openxmlformats.org/officeDocument/2006/relationships/numbering" Target="numbering.xm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LibreOffice/7.6.3.2$Windows_X86_64 LibreOffice_project/29d686fea9f6705b262d369fede658f824154cc0</Application>
  <AppVersion>15.0000</AppVersion>
  <Pages>20</Pages>
  <Words>3658</Words>
  <Characters>26828</Characters>
  <CharactersWithSpaces>30093</CharactersWithSpaces>
  <Paragraphs>415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2025-04-16T14:12:00Z</dcterms:created>
  <dc:creator/>
  <dc:description/>
  <dc:language>ru-RU</dc:language>
  <cp:lastModifiedBy/>
  <dcterms:modified xsi:type="dcterms:W3CDTF">2025-04-22T16:40:57Z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