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rFonts w:ascii="Times New Roman" w:hAnsi="Times New Roman"/>
          <w:b/>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07785" cy="902017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07785" cy="9020175"/>
                    </a:xfrm>
                    <a:prstGeom prst="rect">
                      <a:avLst/>
                    </a:prstGeom>
                  </pic:spPr>
                </pic:pic>
              </a:graphicData>
            </a:graphic>
          </wp:anchor>
        </w:drawing>
      </w:r>
      <w:bookmarkStart w:id="0" w:name="block-1463225"/>
      <w:bookmarkStart w:id="1" w:name="block-1463225"/>
    </w:p>
    <w:p>
      <w:pPr>
        <w:pStyle w:val="Normal"/>
        <w:spacing w:before="0"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bookmarkStart w:id="2" w:name="block-1463226"/>
      <w:bookmarkEnd w:id="1"/>
      <w:r>
        <w:rPr>
          <w:rFonts w:ascii="Times New Roman" w:hAnsi="Times New Roman"/>
          <w:b/>
          <w:color w:val="000000"/>
          <w:sz w:val="28"/>
          <w:lang w:val="ru-RU"/>
        </w:rPr>
        <w:t>ПОЯСНИТЕЛЬНАЯ ЗАПИСКА</w:t>
      </w:r>
    </w:p>
    <w:p>
      <w:pPr>
        <w:pStyle w:val="Normal"/>
        <w:spacing w:before="0" w:after="0"/>
        <w:ind w:firstLine="600"/>
        <w:jc w:val="both"/>
        <w:rPr>
          <w:lang w:val="ru-RU"/>
        </w:rPr>
      </w:pPr>
      <w:r>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w:t>
      </w:r>
    </w:p>
    <w:p>
      <w:pPr>
        <w:pStyle w:val="Normal"/>
        <w:spacing w:before="0" w:after="0"/>
        <w:ind w:left="120"/>
        <w:rPr>
          <w:lang w:val="ru-RU"/>
        </w:rPr>
      </w:pPr>
      <w:r>
        <w:rPr>
          <w:rFonts w:ascii="Times New Roman" w:hAnsi="Times New Roman"/>
          <w:b/>
          <w:color w:val="000000"/>
          <w:sz w:val="28"/>
          <w:lang w:val="ru-RU"/>
        </w:rPr>
        <w:t>ОБЩАЯ ХАРАКТЕРИСТИКА УЧЕБНОГО ПРЕДМЕТА «ИСТОРИЯ»</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spacing w:before="0" w:after="0"/>
        <w:ind w:left="120"/>
        <w:rPr>
          <w:lang w:val="ru-RU"/>
        </w:rPr>
      </w:pPr>
      <w:r>
        <w:rPr>
          <w:rFonts w:ascii="Times New Roman" w:hAnsi="Times New Roman"/>
          <w:b/>
          <w:color w:val="000000"/>
          <w:sz w:val="28"/>
          <w:lang w:val="ru-RU"/>
        </w:rPr>
        <w:t>ЦЕЛИ ИЗУЧЕНИЯ УЧЕБНОГО ПРЕДМЕТА «ИСТОРИЯ»</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before="0" w:after="0"/>
        <w:ind w:firstLine="600"/>
        <w:jc w:val="both"/>
        <w:rPr>
          <w:lang w:val="ru-RU"/>
        </w:rPr>
      </w:pPr>
      <w:r>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pPr>
        <w:pStyle w:val="Normal"/>
        <w:spacing w:before="0" w:after="0"/>
        <w:ind w:left="120"/>
        <w:rPr>
          <w:lang w:val="ru-RU"/>
        </w:rPr>
      </w:pPr>
      <w:r>
        <w:rPr>
          <w:rFonts w:ascii="Times New Roman" w:hAnsi="Times New Roman"/>
          <w:b/>
          <w:color w:val="000000"/>
          <w:sz w:val="28"/>
          <w:lang w:val="ru-RU"/>
        </w:rPr>
        <w:t>МЕСТО УЧЕБНОГО ПРЕДМЕТА «ИСТОРИЯ» В УЧЕБНОМ ПЛАНЕ</w:t>
      </w:r>
    </w:p>
    <w:p>
      <w:pPr>
        <w:pStyle w:val="Normal"/>
        <w:spacing w:before="0" w:after="0"/>
        <w:ind w:left="12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pPr>
        <w:pStyle w:val="Normal"/>
        <w:spacing w:before="0" w:after="0"/>
        <w:ind w:left="120"/>
        <w:rPr>
          <w:lang w:val="ru-RU"/>
        </w:rPr>
      </w:pPr>
      <w:bookmarkStart w:id="3" w:name="block-1463229"/>
      <w:bookmarkEnd w:id="2"/>
      <w:bookmarkEnd w:id="3"/>
      <w:r>
        <w:rPr>
          <w:rFonts w:ascii="Times New Roman" w:hAnsi="Times New Roman"/>
          <w:b/>
          <w:color w:val="000000"/>
          <w:sz w:val="28"/>
          <w:lang w:val="ru-RU"/>
        </w:rPr>
        <w:t>СОДЕРЖАНИЕ УЧЕБНОГО ПРЕДМЕТА «ИСТОРИЯ»</w:t>
      </w:r>
    </w:p>
    <w:p>
      <w:pPr>
        <w:pStyle w:val="Normal"/>
        <w:spacing w:before="0" w:after="0"/>
        <w:ind w:left="120"/>
        <w:rPr>
          <w:lang w:val="ru-RU"/>
        </w:rPr>
      </w:pPr>
      <w:r>
        <w:rPr>
          <w:lang w:val="ru-RU"/>
        </w:rPr>
      </w:r>
    </w:p>
    <w:p>
      <w:pPr>
        <w:pStyle w:val="Normal"/>
        <w:spacing w:before="0" w:after="0"/>
        <w:ind w:left="120"/>
        <w:jc w:val="both"/>
        <w:rPr>
          <w:lang w:val="ru-RU"/>
        </w:rPr>
      </w:pPr>
      <w:r>
        <w:rPr>
          <w:rFonts w:ascii="Times New Roman" w:hAnsi="Times New Roman"/>
          <w:b/>
          <w:color w:val="000000"/>
          <w:sz w:val="28"/>
          <w:lang w:val="ru-RU"/>
        </w:rPr>
        <w:t>10 КЛАСС</w:t>
      </w:r>
    </w:p>
    <w:p>
      <w:pPr>
        <w:pStyle w:val="Normal"/>
        <w:spacing w:before="0" w:after="0"/>
        <w:ind w:left="120"/>
        <w:jc w:val="both"/>
        <w:rPr>
          <w:lang w:val="ru-RU"/>
        </w:rPr>
      </w:pPr>
      <w:r>
        <w:rPr>
          <w:lang w:val="ru-RU"/>
        </w:rPr>
      </w:r>
    </w:p>
    <w:p>
      <w:pPr>
        <w:pStyle w:val="Normal"/>
        <w:spacing w:before="0" w:after="0"/>
        <w:ind w:left="120"/>
        <w:jc w:val="both"/>
        <w:rPr>
          <w:lang w:val="ru-RU"/>
        </w:rPr>
      </w:pPr>
      <w:r>
        <w:rPr>
          <w:rFonts w:ascii="Times New Roman" w:hAnsi="Times New Roman"/>
          <w:b/>
          <w:color w:val="000000"/>
          <w:sz w:val="28"/>
          <w:lang w:val="ru-RU"/>
        </w:rPr>
        <w:t>ВСЕОБЩАЯ ИСТОРИЯ. 1914–1945 гг.</w:t>
      </w:r>
      <w:r>
        <w:rPr>
          <w:rFonts w:ascii="Times New Roman" w:hAnsi="Times New Roman"/>
          <w:color w:val="000000"/>
          <w:sz w:val="28"/>
          <w:lang w:val="ru-RU"/>
        </w:rPr>
        <w:t xml:space="preserve"> </w:t>
      </w:r>
    </w:p>
    <w:p>
      <w:pPr>
        <w:pStyle w:val="Normal"/>
        <w:spacing w:before="0" w:after="0"/>
        <w:ind w:left="120"/>
        <w:jc w:val="both"/>
        <w:rPr>
          <w:lang w:val="ru-RU"/>
        </w:rPr>
      </w:pPr>
      <w:r>
        <w:rPr>
          <w:lang w:val="ru-RU"/>
        </w:rPr>
      </w:r>
    </w:p>
    <w:p>
      <w:pPr>
        <w:pStyle w:val="Normal"/>
        <w:spacing w:before="0" w:after="0"/>
        <w:ind w:firstLine="600"/>
        <w:jc w:val="both"/>
        <w:rPr>
          <w:lang w:val="ru-RU"/>
        </w:rPr>
      </w:pPr>
      <w:r>
        <w:rPr>
          <w:rFonts w:ascii="Times New Roman" w:hAnsi="Times New Roman"/>
          <w:b/>
          <w:color w:val="000000"/>
          <w:spacing w:val="-2"/>
          <w:sz w:val="28"/>
          <w:lang w:val="ru-RU"/>
        </w:rPr>
        <w:t xml:space="preserve">Введение. </w:t>
      </w:r>
      <w:r>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Pr>
          <w:rFonts w:ascii="Times New Roman" w:hAnsi="Times New Roman"/>
          <w:color w:val="000000"/>
          <w:spacing w:val="-2"/>
          <w:sz w:val="28"/>
          <w:lang w:val="ru-RU"/>
        </w:rPr>
        <w:t xml:space="preserve"> в.</w:t>
      </w:r>
    </w:p>
    <w:p>
      <w:pPr>
        <w:pStyle w:val="Normal"/>
        <w:spacing w:before="0" w:after="0"/>
        <w:ind w:firstLine="600"/>
        <w:rPr>
          <w:lang w:val="ru-RU"/>
        </w:rPr>
      </w:pPr>
      <w:r>
        <w:rPr>
          <w:rFonts w:ascii="Times New Roman" w:hAnsi="Times New Roman"/>
          <w:b/>
          <w:color w:val="000000"/>
          <w:sz w:val="28"/>
          <w:lang w:val="ru-RU"/>
        </w:rPr>
        <w:t>МИР НАКАНУНЕ И В ГОДЫ ПЕРВОЙ МИРОВОЙ ВОЙНЫ</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b/>
          <w:i/>
          <w:color w:val="000000"/>
          <w:sz w:val="28"/>
          <w:lang w:val="ru-RU"/>
        </w:rPr>
        <w:t xml:space="preserve">Мир в начале ХХ в. </w:t>
      </w:r>
      <w:r>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pPr>
        <w:pStyle w:val="Normal"/>
        <w:spacing w:before="0" w:after="0"/>
        <w:ind w:firstLine="600"/>
        <w:jc w:val="both"/>
        <w:rPr>
          <w:lang w:val="ru-RU"/>
        </w:rPr>
      </w:pPr>
      <w:r>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Pr>
          <w:rFonts w:ascii="Times New Roman" w:hAnsi="Times New Roman"/>
          <w:color w:val="000000"/>
          <w:sz w:val="28"/>
          <w:lang w:val="ru-RU"/>
        </w:rPr>
        <w:t xml:space="preserve"> – начале ХХ в.</w:t>
      </w:r>
    </w:p>
    <w:p>
      <w:pPr>
        <w:pStyle w:val="Normal"/>
        <w:spacing w:before="0" w:after="0"/>
        <w:ind w:firstLine="600"/>
        <w:jc w:val="both"/>
        <w:rPr>
          <w:lang w:val="ru-RU"/>
        </w:rPr>
      </w:pPr>
      <w:r>
        <w:rPr>
          <w:rFonts w:ascii="Times New Roman" w:hAnsi="Times New Roman"/>
          <w:b/>
          <w:i/>
          <w:color w:val="000000"/>
          <w:sz w:val="28"/>
          <w:lang w:val="ru-RU"/>
        </w:rPr>
        <w:t>Первая мировая война (1914–1918).</w:t>
      </w:r>
      <w:r>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pPr>
        <w:pStyle w:val="Normal"/>
        <w:spacing w:before="0" w:after="0"/>
        <w:ind w:firstLine="600"/>
        <w:jc w:val="both"/>
        <w:rPr>
          <w:lang w:val="ru-RU"/>
        </w:rPr>
      </w:pPr>
      <w:r>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pPr>
        <w:pStyle w:val="Normal"/>
        <w:spacing w:before="0" w:after="0"/>
        <w:ind w:firstLine="600"/>
        <w:jc w:val="both"/>
        <w:rPr>
          <w:lang w:val="ru-RU"/>
        </w:rPr>
      </w:pPr>
      <w:r>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pStyle w:val="Normal"/>
        <w:spacing w:before="0" w:after="0"/>
        <w:ind w:firstLine="600"/>
        <w:rPr>
          <w:lang w:val="ru-RU"/>
        </w:rPr>
      </w:pPr>
      <w:r>
        <w:rPr>
          <w:rFonts w:ascii="Times New Roman" w:hAnsi="Times New Roman"/>
          <w:b/>
          <w:color w:val="000000"/>
          <w:sz w:val="28"/>
          <w:lang w:val="ru-RU"/>
        </w:rPr>
        <w:t>МИР В 1918–1939 гг.</w:t>
      </w:r>
      <w:r>
        <w:rPr>
          <w:rFonts w:ascii="Times New Roman" w:hAnsi="Times New Roman"/>
          <w:color w:val="000000"/>
          <w:sz w:val="28"/>
          <w:lang w:val="ru-RU"/>
        </w:rPr>
        <w:t xml:space="preserve"> </w:t>
      </w:r>
    </w:p>
    <w:p>
      <w:pPr>
        <w:pStyle w:val="Normal"/>
        <w:spacing w:before="0" w:after="0"/>
        <w:ind w:firstLine="600"/>
        <w:rPr>
          <w:lang w:val="ru-RU"/>
        </w:rPr>
      </w:pPr>
      <w:r>
        <w:rPr>
          <w:rFonts w:ascii="Times New Roman" w:hAnsi="Times New Roman"/>
          <w:b/>
          <w:color w:val="000000"/>
          <w:sz w:val="28"/>
          <w:lang w:val="ru-RU"/>
        </w:rPr>
        <w:t>От войны к миру.</w:t>
      </w:r>
    </w:p>
    <w:p>
      <w:pPr>
        <w:pStyle w:val="Normal"/>
        <w:spacing w:before="0" w:after="0"/>
        <w:ind w:firstLine="600"/>
        <w:rPr>
          <w:lang w:val="ru-RU"/>
        </w:rPr>
      </w:pPr>
      <w:r>
        <w:rPr>
          <w:rFonts w:ascii="Times New Roman" w:hAnsi="Times New Roman"/>
          <w:color w:val="000000"/>
          <w:sz w:val="28"/>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pPr>
        <w:pStyle w:val="Normal"/>
        <w:spacing w:before="0" w:after="0"/>
        <w:ind w:firstLine="600"/>
        <w:jc w:val="both"/>
        <w:rPr>
          <w:lang w:val="ru-RU"/>
        </w:rPr>
      </w:pPr>
      <w:r>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pPr>
        <w:pStyle w:val="Normal"/>
        <w:spacing w:before="0" w:after="0"/>
        <w:ind w:firstLine="600"/>
        <w:jc w:val="both"/>
        <w:rPr>
          <w:lang w:val="ru-RU"/>
        </w:rPr>
      </w:pPr>
      <w:r>
        <w:rPr>
          <w:rFonts w:ascii="Times New Roman" w:hAnsi="Times New Roman"/>
          <w:b/>
          <w:color w:val="000000"/>
          <w:sz w:val="28"/>
          <w:lang w:val="ru-RU"/>
        </w:rPr>
        <w:t>Страны Европы и Северной Америки в 1920–1930-е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pPr>
        <w:pStyle w:val="Normal"/>
        <w:spacing w:before="0" w:after="0"/>
        <w:ind w:firstLine="600"/>
        <w:jc w:val="both"/>
        <w:rPr>
          <w:lang w:val="ru-RU"/>
        </w:rPr>
      </w:pPr>
      <w:r>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pPr>
        <w:pStyle w:val="Normal"/>
        <w:spacing w:before="0" w:after="0"/>
        <w:ind w:firstLine="600"/>
        <w:jc w:val="both"/>
        <w:rPr>
          <w:lang w:val="ru-RU"/>
        </w:rPr>
      </w:pPr>
      <w:r>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pPr>
        <w:pStyle w:val="Normal"/>
        <w:spacing w:before="0" w:after="0"/>
        <w:ind w:firstLine="600"/>
        <w:jc w:val="both"/>
        <w:rPr>
          <w:lang w:val="ru-RU"/>
        </w:rPr>
      </w:pPr>
      <w:r>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pPr>
        <w:pStyle w:val="Normal"/>
        <w:spacing w:before="0" w:after="0"/>
        <w:ind w:firstLine="600"/>
        <w:jc w:val="both"/>
        <w:rPr>
          <w:lang w:val="ru-RU"/>
        </w:rPr>
      </w:pPr>
      <w:r>
        <w:rPr>
          <w:rFonts w:ascii="Times New Roman" w:hAnsi="Times New Roman"/>
          <w:b/>
          <w:color w:val="000000"/>
          <w:sz w:val="28"/>
          <w:lang w:val="ru-RU"/>
        </w:rPr>
        <w:t>Страны Азии, Латинской Америки в 1918–1930-е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pPr>
        <w:pStyle w:val="Normal"/>
        <w:spacing w:before="0" w:after="0"/>
        <w:ind w:firstLine="600"/>
        <w:jc w:val="both"/>
        <w:rPr>
          <w:lang w:val="ru-RU"/>
        </w:rPr>
      </w:pPr>
      <w:r>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pPr>
        <w:pStyle w:val="Normal"/>
        <w:spacing w:before="0" w:after="0"/>
        <w:ind w:firstLine="600"/>
        <w:jc w:val="both"/>
        <w:rPr>
          <w:lang w:val="ru-RU"/>
        </w:rPr>
      </w:pPr>
      <w:r>
        <w:rPr>
          <w:rFonts w:ascii="Times New Roman" w:hAnsi="Times New Roman"/>
          <w:b/>
          <w:color w:val="000000"/>
          <w:sz w:val="28"/>
          <w:lang w:val="ru-RU"/>
        </w:rPr>
        <w:t>Международные отношения в 1920–1930-х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pPr>
        <w:pStyle w:val="Normal"/>
        <w:spacing w:before="0" w:after="0"/>
        <w:ind w:firstLine="600"/>
        <w:jc w:val="both"/>
        <w:rPr>
          <w:lang w:val="ru-RU"/>
        </w:rPr>
      </w:pPr>
      <w:r>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pPr>
        <w:pStyle w:val="Normal"/>
        <w:spacing w:before="0" w:after="0"/>
        <w:ind w:firstLine="600"/>
        <w:jc w:val="both"/>
        <w:rPr>
          <w:lang w:val="ru-RU"/>
        </w:rPr>
      </w:pPr>
      <w:r>
        <w:rPr>
          <w:rFonts w:ascii="Times New Roman" w:hAnsi="Times New Roman"/>
          <w:b/>
          <w:color w:val="000000"/>
          <w:sz w:val="28"/>
          <w:lang w:val="ru-RU"/>
        </w:rPr>
        <w:t>Развитие культуры в 1914–1930-х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pPr>
        <w:pStyle w:val="Normal"/>
        <w:spacing w:before="0" w:after="0"/>
        <w:ind w:firstLine="600"/>
        <w:jc w:val="both"/>
        <w:rPr>
          <w:lang w:val="ru-RU"/>
        </w:rPr>
      </w:pPr>
      <w:r>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pStyle w:val="Normal"/>
        <w:spacing w:before="0" w:after="0"/>
        <w:ind w:firstLine="600"/>
        <w:rPr>
          <w:lang w:val="ru-RU"/>
        </w:rPr>
      </w:pPr>
      <w:r>
        <w:rPr>
          <w:rFonts w:ascii="Times New Roman" w:hAnsi="Times New Roman"/>
          <w:b/>
          <w:color w:val="000000"/>
          <w:sz w:val="28"/>
          <w:lang w:val="ru-RU"/>
        </w:rPr>
        <w:t>ВТОРАЯ МИРОВАЯ ВОЙНА</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b/>
          <w:i/>
          <w:color w:val="000000"/>
          <w:spacing w:val="-2"/>
          <w:sz w:val="28"/>
          <w:lang w:val="ru-RU"/>
        </w:rPr>
        <w:t>Начало Второй мировой войны.</w:t>
      </w:r>
      <w:r>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pPr>
        <w:pStyle w:val="Normal"/>
        <w:spacing w:before="0" w:after="0"/>
        <w:ind w:firstLine="600"/>
        <w:jc w:val="both"/>
        <w:rPr>
          <w:lang w:val="ru-RU"/>
        </w:rPr>
      </w:pPr>
      <w:r>
        <w:rPr>
          <w:rFonts w:ascii="Times New Roman" w:hAnsi="Times New Roman"/>
          <w:b/>
          <w:i/>
          <w:color w:val="000000"/>
          <w:sz w:val="28"/>
          <w:lang w:val="ru-RU"/>
        </w:rPr>
        <w:t xml:space="preserve">1941 год. Начало Великой Отечественной войны и войны на Тихом океане. </w:t>
      </w:r>
      <w:r>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pPr>
        <w:pStyle w:val="Normal"/>
        <w:spacing w:before="0" w:after="0"/>
        <w:ind w:firstLine="600"/>
        <w:jc w:val="both"/>
        <w:rPr>
          <w:lang w:val="ru-RU"/>
        </w:rPr>
      </w:pPr>
      <w:r>
        <w:rPr>
          <w:rFonts w:ascii="Times New Roman" w:hAnsi="Times New Roman"/>
          <w:b/>
          <w:i/>
          <w:color w:val="000000"/>
          <w:sz w:val="28"/>
          <w:lang w:val="ru-RU"/>
        </w:rPr>
        <w:t>Положение в оккупированных странах.</w:t>
      </w:r>
      <w:r>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pPr>
        <w:pStyle w:val="Normal"/>
        <w:spacing w:before="0" w:after="0"/>
        <w:ind w:firstLine="600"/>
        <w:jc w:val="both"/>
        <w:rPr>
          <w:lang w:val="ru-RU"/>
        </w:rPr>
      </w:pPr>
      <w:r>
        <w:rPr>
          <w:rFonts w:ascii="Times New Roman" w:hAnsi="Times New Roman"/>
          <w:b/>
          <w:i/>
          <w:color w:val="000000"/>
          <w:sz w:val="28"/>
          <w:lang w:val="ru-RU"/>
        </w:rPr>
        <w:t>Коренной перелом в войне.</w:t>
      </w:r>
      <w:r>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pPr>
        <w:pStyle w:val="Normal"/>
        <w:spacing w:before="0" w:after="0"/>
        <w:ind w:firstLine="600"/>
        <w:jc w:val="both"/>
        <w:rPr>
          <w:lang w:val="ru-RU"/>
        </w:rPr>
      </w:pPr>
      <w:r>
        <w:rPr>
          <w:rFonts w:ascii="Times New Roman" w:hAnsi="Times New Roman"/>
          <w:b/>
          <w:i/>
          <w:color w:val="000000"/>
          <w:sz w:val="28"/>
          <w:lang w:val="ru-RU"/>
        </w:rPr>
        <w:t xml:space="preserve">Разгром Германии, Японии и их союзников. </w:t>
      </w:r>
      <w:r>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pPr>
        <w:pStyle w:val="Normal"/>
        <w:spacing w:before="0" w:after="0"/>
        <w:ind w:firstLine="600"/>
        <w:jc w:val="both"/>
        <w:rPr>
          <w:lang w:val="ru-RU"/>
        </w:rPr>
      </w:pPr>
      <w:r>
        <w:rPr>
          <w:rFonts w:ascii="Times New Roman" w:hAnsi="Times New Roman"/>
          <w:b/>
          <w:i/>
          <w:color w:val="000000"/>
          <w:sz w:val="28"/>
          <w:lang w:val="ru-RU"/>
        </w:rPr>
        <w:t xml:space="preserve">Завершение мировой войны на Дальнем Востоке. </w:t>
      </w:r>
      <w:r>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pPr>
        <w:pStyle w:val="Normal"/>
        <w:spacing w:before="0" w:after="0"/>
        <w:ind w:firstLine="600"/>
        <w:rPr>
          <w:lang w:val="ru-RU"/>
        </w:rPr>
      </w:pPr>
      <w:r>
        <w:rPr>
          <w:rFonts w:ascii="Times New Roman" w:hAnsi="Times New Roman"/>
          <w:b/>
          <w:i/>
          <w:color w:val="000000"/>
          <w:sz w:val="28"/>
          <w:lang w:val="ru-RU"/>
        </w:rPr>
        <w:t>Обобщение</w:t>
      </w:r>
      <w:r>
        <w:rPr>
          <w:rFonts w:ascii="Times New Roman" w:hAnsi="Times New Roman"/>
          <w:color w:val="000000"/>
          <w:sz w:val="28"/>
          <w:lang w:val="ru-RU"/>
        </w:rPr>
        <w:t>.</w:t>
      </w:r>
    </w:p>
    <w:p>
      <w:pPr>
        <w:pStyle w:val="Normal"/>
        <w:spacing w:before="0" w:after="0"/>
        <w:ind w:left="120"/>
        <w:jc w:val="both"/>
        <w:rPr>
          <w:lang w:val="ru-RU"/>
        </w:rPr>
      </w:pPr>
      <w:r>
        <w:rPr>
          <w:rFonts w:ascii="Times New Roman" w:hAnsi="Times New Roman"/>
          <w:b/>
          <w:color w:val="000000"/>
          <w:sz w:val="28"/>
          <w:lang w:val="ru-RU"/>
        </w:rPr>
        <w:t xml:space="preserve">ИСТОРИЯ РОССИИ. 1914–1945 гг. </w:t>
      </w:r>
    </w:p>
    <w:p>
      <w:pPr>
        <w:pStyle w:val="Normal"/>
        <w:spacing w:before="0" w:after="0"/>
        <w:ind w:left="120"/>
        <w:jc w:val="both"/>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Введение. Россия в начале ХХ в.</w:t>
      </w:r>
    </w:p>
    <w:p>
      <w:pPr>
        <w:pStyle w:val="Normal"/>
        <w:spacing w:before="0" w:after="0"/>
        <w:ind w:firstLine="600"/>
        <w:rPr>
          <w:lang w:val="ru-RU"/>
        </w:rPr>
      </w:pPr>
      <w:r>
        <w:rPr>
          <w:rFonts w:ascii="Times New Roman" w:hAnsi="Times New Roman"/>
          <w:b/>
          <w:color w:val="000000"/>
          <w:sz w:val="28"/>
          <w:lang w:val="ru-RU"/>
        </w:rPr>
        <w:t xml:space="preserve">РОССИЯ В ГОДЫ ПЕРВОЙ МИРОВОЙ ВОЙНЫ И ВЕЛИКОЙ РОССИЙСКОЙ РЕВОЛЮЦИИ (1914–1922) </w:t>
      </w:r>
    </w:p>
    <w:p>
      <w:pPr>
        <w:pStyle w:val="Normal"/>
        <w:spacing w:before="0" w:after="0"/>
        <w:ind w:firstLine="600"/>
        <w:rPr>
          <w:lang w:val="ru-RU"/>
        </w:rPr>
      </w:pPr>
      <w:r>
        <w:rPr>
          <w:rFonts w:ascii="Times New Roman" w:hAnsi="Times New Roman"/>
          <w:b/>
          <w:color w:val="000000"/>
          <w:sz w:val="28"/>
          <w:lang w:val="ru-RU"/>
        </w:rPr>
        <w:t>Россия в Первой мировой войне (1914–1918)</w:t>
      </w:r>
    </w:p>
    <w:p>
      <w:pPr>
        <w:pStyle w:val="Normal"/>
        <w:spacing w:before="0" w:after="0"/>
        <w:ind w:firstLine="600"/>
        <w:jc w:val="both"/>
        <w:rPr>
          <w:lang w:val="ru-RU"/>
        </w:rPr>
      </w:pPr>
      <w:r>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pPr>
        <w:pStyle w:val="Normal"/>
        <w:spacing w:before="0" w:after="0"/>
        <w:ind w:firstLine="600"/>
        <w:jc w:val="both"/>
        <w:rPr>
          <w:lang w:val="ru-RU"/>
        </w:rPr>
      </w:pPr>
      <w:r>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pPr>
        <w:pStyle w:val="Normal"/>
        <w:spacing w:before="0" w:after="0"/>
        <w:ind w:firstLine="600"/>
        <w:jc w:val="both"/>
        <w:rPr>
          <w:lang w:val="ru-RU"/>
        </w:rPr>
      </w:pPr>
      <w:r>
        <w:rPr>
          <w:rFonts w:ascii="Times New Roman" w:hAnsi="Times New Roman"/>
          <w:color w:val="000000"/>
          <w:sz w:val="28"/>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pStyle w:val="Normal"/>
        <w:spacing w:before="0" w:after="0"/>
        <w:ind w:firstLine="600"/>
        <w:jc w:val="both"/>
        <w:rPr>
          <w:lang w:val="ru-RU"/>
        </w:rPr>
      </w:pPr>
      <w:r>
        <w:rPr>
          <w:rFonts w:ascii="Times New Roman" w:hAnsi="Times New Roman"/>
          <w:b/>
          <w:color w:val="000000"/>
          <w:sz w:val="28"/>
          <w:lang w:val="ru-RU"/>
        </w:rPr>
        <w:t>Великая российская революция (1917–1922)</w:t>
      </w:r>
    </w:p>
    <w:p>
      <w:pPr>
        <w:pStyle w:val="Normal"/>
        <w:spacing w:before="0" w:after="0"/>
        <w:ind w:firstLine="600"/>
        <w:jc w:val="both"/>
        <w:rPr>
          <w:lang w:val="ru-RU"/>
        </w:rPr>
      </w:pPr>
      <w:r>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pPr>
        <w:pStyle w:val="Normal"/>
        <w:spacing w:before="0" w:after="0"/>
        <w:ind w:firstLine="600"/>
        <w:jc w:val="both"/>
        <w:rPr>
          <w:lang w:val="ru-RU"/>
        </w:rPr>
      </w:pPr>
      <w:r>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pPr>
        <w:pStyle w:val="Normal"/>
        <w:spacing w:before="0" w:after="0"/>
        <w:ind w:firstLine="600"/>
        <w:jc w:val="both"/>
        <w:rPr>
          <w:lang w:val="ru-RU"/>
        </w:rPr>
      </w:pPr>
      <w:r>
        <w:rPr>
          <w:rFonts w:ascii="Times New Roman" w:hAnsi="Times New Roman"/>
          <w:b/>
          <w:color w:val="000000"/>
          <w:sz w:val="28"/>
          <w:lang w:val="ru-RU"/>
        </w:rPr>
        <w:t>Первые революционные преобразования большевиков</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pPr>
        <w:pStyle w:val="Normal"/>
        <w:spacing w:before="0" w:after="0"/>
        <w:ind w:firstLine="600"/>
        <w:jc w:val="both"/>
        <w:rPr>
          <w:lang w:val="ru-RU"/>
        </w:rPr>
      </w:pPr>
      <w:r>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pPr>
        <w:pStyle w:val="Normal"/>
        <w:spacing w:before="0" w:after="0"/>
        <w:ind w:firstLine="600"/>
        <w:rPr>
          <w:lang w:val="ru-RU"/>
        </w:rPr>
      </w:pPr>
      <w:r>
        <w:rPr>
          <w:rFonts w:ascii="Times New Roman" w:hAnsi="Times New Roman"/>
          <w:b/>
          <w:color w:val="000000"/>
          <w:sz w:val="28"/>
          <w:lang w:val="ru-RU"/>
        </w:rPr>
        <w:t>Гражданская война и ее последствия</w:t>
      </w:r>
    </w:p>
    <w:p>
      <w:pPr>
        <w:pStyle w:val="Normal"/>
        <w:spacing w:before="0" w:after="0"/>
        <w:ind w:firstLine="600"/>
        <w:jc w:val="both"/>
        <w:rPr>
          <w:lang w:val="ru-RU"/>
        </w:rPr>
      </w:pPr>
      <w:r>
        <w:rPr>
          <w:rFonts w:ascii="Times New Roman" w:hAnsi="Times New Roman"/>
          <w:color w:val="000000"/>
          <w:spacing w:val="-2"/>
          <w:sz w:val="28"/>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pStyle w:val="Normal"/>
        <w:spacing w:before="0" w:after="0"/>
        <w:ind w:firstLine="600"/>
        <w:jc w:val="both"/>
        <w:rPr>
          <w:lang w:val="ru-RU"/>
        </w:rPr>
      </w:pPr>
      <w:r>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pPr>
        <w:pStyle w:val="Normal"/>
        <w:spacing w:before="0" w:after="0"/>
        <w:ind w:firstLine="600"/>
        <w:jc w:val="both"/>
        <w:rPr>
          <w:lang w:val="ru-RU"/>
        </w:rPr>
      </w:pPr>
      <w:r>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pPr>
        <w:pStyle w:val="Normal"/>
        <w:spacing w:before="0" w:after="0"/>
        <w:ind w:firstLine="600"/>
        <w:jc w:val="both"/>
        <w:rPr>
          <w:lang w:val="ru-RU"/>
        </w:rPr>
      </w:pPr>
      <w:r>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pPr>
        <w:pStyle w:val="Normal"/>
        <w:spacing w:before="0" w:after="0"/>
        <w:ind w:firstLine="600"/>
        <w:jc w:val="both"/>
        <w:rPr>
          <w:lang w:val="ru-RU"/>
        </w:rPr>
      </w:pPr>
      <w:r>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pPr>
        <w:pStyle w:val="Normal"/>
        <w:spacing w:before="0" w:after="0"/>
        <w:ind w:firstLine="600"/>
        <w:jc w:val="both"/>
        <w:rPr>
          <w:lang w:val="ru-RU"/>
        </w:rPr>
      </w:pPr>
      <w:r>
        <w:rPr>
          <w:rFonts w:ascii="Times New Roman" w:hAnsi="Times New Roman"/>
          <w:b/>
          <w:color w:val="000000"/>
          <w:sz w:val="28"/>
          <w:lang w:val="ru-RU"/>
        </w:rPr>
        <w:t>Идеология и культура Советской России периода Гражданской войны</w:t>
      </w:r>
    </w:p>
    <w:p>
      <w:pPr>
        <w:pStyle w:val="Normal"/>
        <w:spacing w:before="0" w:after="0"/>
        <w:ind w:firstLine="600"/>
        <w:jc w:val="both"/>
        <w:rPr>
          <w:lang w:val="ru-RU"/>
        </w:rPr>
      </w:pPr>
      <w:r>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pPr>
        <w:pStyle w:val="Normal"/>
        <w:spacing w:before="0" w:after="0"/>
        <w:ind w:firstLine="600"/>
        <w:jc w:val="both"/>
        <w:rPr>
          <w:lang w:val="ru-RU"/>
        </w:rPr>
      </w:pPr>
      <w:r>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pPr>
        <w:pStyle w:val="Normal"/>
        <w:spacing w:before="0" w:after="0"/>
        <w:ind w:firstLine="600"/>
        <w:jc w:val="both"/>
        <w:rPr>
          <w:lang w:val="ru-RU"/>
        </w:rPr>
      </w:pPr>
      <w:r>
        <w:rPr>
          <w:rFonts w:ascii="Times New Roman" w:hAnsi="Times New Roman"/>
          <w:color w:val="000000"/>
          <w:sz w:val="28"/>
          <w:lang w:val="ru-RU"/>
        </w:rPr>
        <w:t>Наш край в 1914–1922 гг.</w:t>
      </w:r>
    </w:p>
    <w:p>
      <w:pPr>
        <w:pStyle w:val="Normal"/>
        <w:spacing w:before="0" w:after="0"/>
        <w:ind w:firstLine="600"/>
        <w:rPr>
          <w:lang w:val="ru-RU"/>
        </w:rPr>
      </w:pPr>
      <w:r>
        <w:rPr>
          <w:rFonts w:ascii="Times New Roman" w:hAnsi="Times New Roman"/>
          <w:b/>
          <w:color w:val="000000"/>
          <w:sz w:val="28"/>
          <w:lang w:val="ru-RU"/>
        </w:rPr>
        <w:t>СОВЕТСКИЙ СОЮЗ В 1920–1930-е гг.</w:t>
      </w:r>
    </w:p>
    <w:p>
      <w:pPr>
        <w:pStyle w:val="Normal"/>
        <w:spacing w:before="0" w:after="0"/>
        <w:ind w:firstLine="600"/>
        <w:rPr>
          <w:lang w:val="ru-RU"/>
        </w:rPr>
      </w:pPr>
      <w:r>
        <w:rPr>
          <w:rFonts w:ascii="Times New Roman" w:hAnsi="Times New Roman"/>
          <w:b/>
          <w:color w:val="000000"/>
          <w:sz w:val="28"/>
          <w:lang w:val="ru-RU"/>
        </w:rPr>
        <w:t>СССР в годы нэпа (1921–1928)</w:t>
      </w:r>
    </w:p>
    <w:p>
      <w:pPr>
        <w:pStyle w:val="Normal"/>
        <w:spacing w:before="0" w:after="0"/>
        <w:ind w:firstLine="600"/>
        <w:jc w:val="both"/>
        <w:rPr>
          <w:lang w:val="ru-RU"/>
        </w:rPr>
      </w:pPr>
      <w:r>
        <w:rPr>
          <w:rFonts w:ascii="Times New Roman" w:hAnsi="Times New Roman"/>
          <w:color w:val="000000"/>
          <w:sz w:val="28"/>
          <w:lang w:val="ru-RU"/>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pPr>
        <w:pStyle w:val="Normal"/>
        <w:spacing w:before="0" w:after="0"/>
        <w:ind w:firstLine="600"/>
        <w:jc w:val="both"/>
        <w:rPr>
          <w:lang w:val="ru-RU"/>
        </w:rPr>
      </w:pPr>
      <w:r>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pPr>
        <w:pStyle w:val="Normal"/>
        <w:spacing w:before="0" w:after="0"/>
        <w:ind w:firstLine="600"/>
        <w:jc w:val="both"/>
        <w:rPr>
          <w:lang w:val="ru-RU"/>
        </w:rPr>
      </w:pPr>
      <w:r>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pPr>
        <w:pStyle w:val="Normal"/>
        <w:spacing w:before="0" w:after="0"/>
        <w:ind w:firstLine="600"/>
        <w:jc w:val="both"/>
        <w:rPr>
          <w:lang w:val="ru-RU"/>
        </w:rPr>
      </w:pPr>
      <w:r>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pPr>
        <w:pStyle w:val="Normal"/>
        <w:spacing w:before="0" w:after="0"/>
        <w:ind w:firstLine="600"/>
        <w:jc w:val="both"/>
        <w:rPr>
          <w:lang w:val="ru-RU"/>
        </w:rPr>
      </w:pPr>
      <w:r>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pPr>
        <w:pStyle w:val="Normal"/>
        <w:spacing w:before="0" w:after="0"/>
        <w:ind w:firstLine="600"/>
        <w:jc w:val="both"/>
        <w:rPr>
          <w:lang w:val="ru-RU"/>
        </w:rPr>
      </w:pPr>
      <w:r>
        <w:rPr>
          <w:rFonts w:ascii="Times New Roman" w:hAnsi="Times New Roman"/>
          <w:b/>
          <w:color w:val="000000"/>
          <w:sz w:val="28"/>
          <w:lang w:val="ru-RU"/>
        </w:rPr>
        <w:t>Советский Союз в 1929–1941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pStyle w:val="Normal"/>
        <w:spacing w:before="0" w:after="0"/>
        <w:ind w:firstLine="600"/>
        <w:jc w:val="both"/>
        <w:rPr>
          <w:lang w:val="ru-RU"/>
        </w:rPr>
      </w:pPr>
      <w:r>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pPr>
        <w:pStyle w:val="Normal"/>
        <w:spacing w:before="0" w:after="0"/>
        <w:ind w:firstLine="600"/>
        <w:jc w:val="both"/>
        <w:rPr>
          <w:lang w:val="ru-RU"/>
        </w:rPr>
      </w:pPr>
      <w:r>
        <w:rPr>
          <w:rFonts w:ascii="Times New Roman" w:hAnsi="Times New Roman"/>
          <w:color w:val="000000"/>
          <w:sz w:val="28"/>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pPr>
        <w:pStyle w:val="Normal"/>
        <w:spacing w:before="0" w:after="0"/>
        <w:ind w:firstLine="600"/>
        <w:jc w:val="both"/>
        <w:rPr>
          <w:lang w:val="ru-RU"/>
        </w:rPr>
      </w:pPr>
      <w:r>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pPr>
        <w:pStyle w:val="Normal"/>
        <w:spacing w:before="0" w:after="0"/>
        <w:ind w:firstLine="600"/>
        <w:jc w:val="both"/>
        <w:rPr>
          <w:lang w:val="ru-RU"/>
        </w:rPr>
      </w:pPr>
      <w:r>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pPr>
        <w:pStyle w:val="Normal"/>
        <w:spacing w:before="0" w:after="0"/>
        <w:ind w:firstLine="600"/>
        <w:jc w:val="both"/>
        <w:rPr>
          <w:lang w:val="ru-RU"/>
        </w:rPr>
      </w:pPr>
      <w:r>
        <w:rPr>
          <w:rFonts w:ascii="Times New Roman" w:hAnsi="Times New Roman"/>
          <w:b/>
          <w:color w:val="000000"/>
          <w:sz w:val="28"/>
          <w:lang w:val="ru-RU"/>
        </w:rPr>
        <w:t>Культурное пространство советского общества в 1920–1930-е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pPr>
        <w:pStyle w:val="Normal"/>
        <w:spacing w:before="0" w:after="0"/>
        <w:ind w:firstLine="600"/>
        <w:jc w:val="both"/>
        <w:rPr>
          <w:lang w:val="ru-RU"/>
        </w:rPr>
      </w:pPr>
      <w:r>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pPr>
        <w:pStyle w:val="Normal"/>
        <w:spacing w:before="0" w:after="0"/>
        <w:ind w:firstLine="600"/>
        <w:jc w:val="both"/>
        <w:rPr>
          <w:lang w:val="ru-RU"/>
        </w:rPr>
      </w:pPr>
      <w:r>
        <w:rPr>
          <w:rFonts w:ascii="Times New Roman" w:hAnsi="Times New Roman"/>
          <w:color w:val="000000"/>
          <w:sz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pPr>
        <w:pStyle w:val="Normal"/>
        <w:spacing w:before="0" w:after="0"/>
        <w:ind w:firstLine="600"/>
        <w:jc w:val="both"/>
        <w:rPr>
          <w:lang w:val="ru-RU"/>
        </w:rPr>
      </w:pPr>
      <w:r>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pPr>
        <w:pStyle w:val="Normal"/>
        <w:spacing w:before="0" w:after="0"/>
        <w:ind w:firstLine="600"/>
        <w:jc w:val="both"/>
        <w:rPr>
          <w:lang w:val="ru-RU"/>
        </w:rPr>
      </w:pPr>
      <w:r>
        <w:rPr>
          <w:rFonts w:ascii="Times New Roman" w:hAnsi="Times New Roman"/>
          <w:color w:val="000000"/>
          <w:sz w:val="28"/>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pPr>
        <w:pStyle w:val="Normal"/>
        <w:spacing w:before="0" w:after="0"/>
        <w:ind w:firstLine="600"/>
        <w:jc w:val="both"/>
        <w:rPr>
          <w:lang w:val="ru-RU"/>
        </w:rPr>
      </w:pPr>
      <w:r>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pPr>
        <w:pStyle w:val="Normal"/>
        <w:spacing w:before="0" w:after="0"/>
        <w:ind w:firstLine="600"/>
        <w:jc w:val="both"/>
        <w:rPr>
          <w:lang w:val="ru-RU"/>
        </w:rPr>
      </w:pPr>
      <w:r>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pPr>
        <w:pStyle w:val="Normal"/>
        <w:spacing w:before="0" w:after="0"/>
        <w:ind w:firstLine="600"/>
        <w:jc w:val="both"/>
        <w:rPr>
          <w:lang w:val="ru-RU"/>
        </w:rPr>
      </w:pPr>
      <w:r>
        <w:rPr>
          <w:rFonts w:ascii="Times New Roman" w:hAnsi="Times New Roman"/>
          <w:b/>
          <w:color w:val="000000"/>
          <w:sz w:val="28"/>
          <w:lang w:val="ru-RU"/>
        </w:rPr>
        <w:t>Внешняя политика СССР в 1920–1930-е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pPr>
        <w:pStyle w:val="Normal"/>
        <w:spacing w:before="0" w:after="0"/>
        <w:ind w:firstLine="600"/>
        <w:jc w:val="both"/>
        <w:rPr>
          <w:lang w:val="ru-RU"/>
        </w:rPr>
      </w:pPr>
      <w:r>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pPr>
        <w:pStyle w:val="Normal"/>
        <w:spacing w:before="0" w:after="0"/>
        <w:ind w:firstLine="600"/>
        <w:jc w:val="both"/>
        <w:rPr>
          <w:lang w:val="ru-RU"/>
        </w:rPr>
      </w:pPr>
      <w:r>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pStyle w:val="Normal"/>
        <w:spacing w:before="0" w:after="0"/>
        <w:ind w:firstLine="600"/>
        <w:rPr>
          <w:lang w:val="ru-RU"/>
        </w:rPr>
      </w:pPr>
      <w:r>
        <w:rPr>
          <w:rFonts w:ascii="Times New Roman" w:hAnsi="Times New Roman"/>
          <w:b/>
          <w:color w:val="000000"/>
          <w:sz w:val="28"/>
          <w:lang w:val="ru-RU"/>
        </w:rPr>
        <w:t>Наш край в 1920–1930-е гг.</w:t>
      </w:r>
      <w:r>
        <w:rPr>
          <w:rFonts w:ascii="Times New Roman" w:hAnsi="Times New Roman"/>
          <w:color w:val="000000"/>
          <w:sz w:val="28"/>
          <w:lang w:val="ru-RU"/>
        </w:rPr>
        <w:t xml:space="preserve"> </w:t>
      </w:r>
    </w:p>
    <w:p>
      <w:pPr>
        <w:pStyle w:val="Normal"/>
        <w:spacing w:before="0" w:after="0"/>
        <w:ind w:firstLine="600"/>
        <w:rPr>
          <w:lang w:val="ru-RU"/>
        </w:rPr>
      </w:pPr>
      <w:r>
        <w:rPr>
          <w:rFonts w:ascii="Times New Roman" w:hAnsi="Times New Roman"/>
          <w:b/>
          <w:color w:val="000000"/>
          <w:sz w:val="28"/>
          <w:lang w:val="ru-RU"/>
        </w:rPr>
        <w:t xml:space="preserve">ВЕЛИКАЯ ОТЕЧЕСТВЕННАЯ ВОЙНА (1941–1945) </w:t>
      </w:r>
    </w:p>
    <w:p>
      <w:pPr>
        <w:pStyle w:val="Normal"/>
        <w:spacing w:before="0" w:after="0"/>
        <w:ind w:firstLine="600"/>
        <w:rPr>
          <w:lang w:val="ru-RU"/>
        </w:rPr>
      </w:pPr>
      <w:r>
        <w:rPr>
          <w:rFonts w:ascii="Times New Roman" w:hAnsi="Times New Roman"/>
          <w:b/>
          <w:color w:val="000000"/>
          <w:sz w:val="28"/>
          <w:lang w:val="ru-RU"/>
        </w:rPr>
        <w:t>Первый период войны (июнь 1941 – осень 1942 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pPr>
        <w:pStyle w:val="Normal"/>
        <w:spacing w:before="0" w:after="0"/>
        <w:ind w:firstLine="600"/>
        <w:jc w:val="both"/>
        <w:rPr>
          <w:lang w:val="ru-RU"/>
        </w:rPr>
      </w:pPr>
      <w:r>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pPr>
        <w:pStyle w:val="Normal"/>
        <w:spacing w:before="0" w:after="0"/>
        <w:ind w:firstLine="600"/>
        <w:jc w:val="both"/>
        <w:rPr>
          <w:lang w:val="ru-RU"/>
        </w:rPr>
      </w:pPr>
      <w:r>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pStyle w:val="Normal"/>
        <w:spacing w:before="0" w:after="0"/>
        <w:ind w:firstLine="600"/>
        <w:jc w:val="both"/>
        <w:rPr>
          <w:lang w:val="ru-RU"/>
        </w:rPr>
      </w:pPr>
      <w:r>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pStyle w:val="Normal"/>
        <w:spacing w:before="0" w:after="0"/>
        <w:ind w:firstLine="600"/>
        <w:jc w:val="both"/>
        <w:rPr>
          <w:lang w:val="ru-RU"/>
        </w:rPr>
      </w:pPr>
      <w:r>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pPr>
        <w:pStyle w:val="Normal"/>
        <w:spacing w:before="0" w:after="0"/>
        <w:ind w:firstLine="600"/>
        <w:jc w:val="both"/>
        <w:rPr>
          <w:lang w:val="ru-RU"/>
        </w:rPr>
      </w:pPr>
      <w:r>
        <w:rPr>
          <w:rFonts w:ascii="Times New Roman" w:hAnsi="Times New Roman"/>
          <w:b/>
          <w:color w:val="000000"/>
          <w:sz w:val="28"/>
          <w:lang w:val="ru-RU"/>
        </w:rPr>
        <w:t>Коренной перелом в ходе войны (осень 1942–1943 г.) (3 ч)</w:t>
      </w:r>
    </w:p>
    <w:p>
      <w:pPr>
        <w:pStyle w:val="Normal"/>
        <w:spacing w:before="0" w:after="0"/>
        <w:ind w:firstLine="600"/>
        <w:jc w:val="both"/>
        <w:rPr>
          <w:lang w:val="ru-RU"/>
        </w:rPr>
      </w:pPr>
      <w:r>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pPr>
        <w:pStyle w:val="Normal"/>
        <w:spacing w:before="0" w:after="0"/>
        <w:ind w:firstLine="600"/>
        <w:jc w:val="both"/>
        <w:rPr>
          <w:lang w:val="ru-RU"/>
        </w:rPr>
      </w:pPr>
      <w:r>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pPr>
        <w:pStyle w:val="Normal"/>
        <w:spacing w:before="0" w:after="0"/>
        <w:ind w:firstLine="600"/>
        <w:jc w:val="both"/>
        <w:rPr>
          <w:lang w:val="ru-RU"/>
        </w:rPr>
      </w:pPr>
      <w:r>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pStyle w:val="Normal"/>
        <w:spacing w:before="0" w:after="0"/>
        <w:ind w:firstLine="600"/>
        <w:jc w:val="both"/>
        <w:rPr>
          <w:lang w:val="ru-RU"/>
        </w:rPr>
      </w:pPr>
      <w:r>
        <w:rPr>
          <w:rFonts w:ascii="Times New Roman" w:hAnsi="Times New Roman"/>
          <w:color w:val="000000"/>
          <w:sz w:val="28"/>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pPr>
        <w:pStyle w:val="Normal"/>
        <w:spacing w:before="0" w:after="0"/>
        <w:ind w:firstLine="600"/>
        <w:jc w:val="both"/>
        <w:rPr>
          <w:lang w:val="ru-RU"/>
        </w:rPr>
      </w:pPr>
      <w:r>
        <w:rPr>
          <w:rFonts w:ascii="Times New Roman" w:hAnsi="Times New Roman"/>
          <w:b/>
          <w:color w:val="000000"/>
          <w:sz w:val="28"/>
          <w:lang w:val="ru-RU"/>
        </w:rPr>
        <w:t>Человек и война: единство фронта и тыла</w:t>
      </w:r>
    </w:p>
    <w:p>
      <w:pPr>
        <w:pStyle w:val="Normal"/>
        <w:spacing w:before="0" w:after="0"/>
        <w:ind w:firstLine="600"/>
        <w:jc w:val="both"/>
        <w:rPr>
          <w:lang w:val="ru-RU"/>
        </w:rPr>
      </w:pPr>
      <w:r>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pPr>
        <w:pStyle w:val="Normal"/>
        <w:spacing w:before="0" w:after="0"/>
        <w:ind w:firstLine="600"/>
        <w:jc w:val="both"/>
        <w:rPr>
          <w:lang w:val="ru-RU"/>
        </w:rPr>
      </w:pPr>
      <w:r>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pPr>
        <w:pStyle w:val="Normal"/>
        <w:spacing w:before="0" w:after="0"/>
        <w:ind w:firstLine="600"/>
        <w:jc w:val="both"/>
        <w:rPr>
          <w:lang w:val="ru-RU"/>
        </w:rPr>
      </w:pPr>
      <w:r>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pPr>
        <w:pStyle w:val="Normal"/>
        <w:spacing w:before="0" w:after="0"/>
        <w:ind w:firstLine="600"/>
        <w:jc w:val="both"/>
        <w:rPr>
          <w:lang w:val="ru-RU"/>
        </w:rPr>
      </w:pPr>
      <w:r>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pPr>
        <w:pStyle w:val="Normal"/>
        <w:spacing w:before="0" w:after="0"/>
        <w:ind w:firstLine="600"/>
        <w:jc w:val="both"/>
        <w:rPr>
          <w:lang w:val="ru-RU"/>
        </w:rPr>
      </w:pPr>
      <w:r>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pPr>
        <w:pStyle w:val="Normal"/>
        <w:spacing w:before="0" w:after="0"/>
        <w:ind w:firstLine="600"/>
        <w:jc w:val="both"/>
        <w:rPr>
          <w:lang w:val="ru-RU"/>
        </w:rPr>
      </w:pPr>
      <w:r>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pPr>
        <w:pStyle w:val="Normal"/>
        <w:spacing w:before="0" w:after="0"/>
        <w:ind w:firstLine="600"/>
        <w:jc w:val="both"/>
        <w:rPr>
          <w:lang w:val="ru-RU"/>
        </w:rPr>
      </w:pPr>
      <w:r>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pPr>
        <w:pStyle w:val="Normal"/>
        <w:spacing w:before="0" w:after="0"/>
        <w:ind w:firstLine="600"/>
        <w:jc w:val="both"/>
        <w:rPr>
          <w:lang w:val="ru-RU"/>
        </w:rPr>
      </w:pPr>
      <w:r>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pPr>
        <w:pStyle w:val="Normal"/>
        <w:spacing w:before="0" w:after="0"/>
        <w:ind w:firstLine="600"/>
        <w:jc w:val="both"/>
        <w:rPr>
          <w:lang w:val="ru-RU"/>
        </w:rPr>
      </w:pPr>
      <w:r>
        <w:rPr>
          <w:rFonts w:ascii="Times New Roman" w:hAnsi="Times New Roman"/>
          <w:color w:val="000000"/>
          <w:sz w:val="28"/>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pPr>
        <w:pStyle w:val="Normal"/>
        <w:spacing w:before="0" w:after="0"/>
        <w:ind w:firstLine="600"/>
        <w:jc w:val="both"/>
        <w:rPr>
          <w:lang w:val="ru-RU"/>
        </w:rPr>
      </w:pPr>
      <w:r>
        <w:rPr>
          <w:rFonts w:ascii="Times New Roman" w:hAnsi="Times New Roman"/>
          <w:b/>
          <w:color w:val="000000"/>
          <w:sz w:val="28"/>
          <w:lang w:val="ru-RU"/>
        </w:rPr>
        <w:t xml:space="preserve">Наш край в 1941–1945 гг. </w:t>
      </w:r>
    </w:p>
    <w:p>
      <w:pPr>
        <w:pStyle w:val="Normal"/>
        <w:spacing w:before="0" w:after="0"/>
        <w:ind w:firstLine="600"/>
        <w:jc w:val="both"/>
        <w:rPr>
          <w:lang w:val="ru-RU"/>
        </w:rPr>
      </w:pPr>
      <w:r>
        <w:rPr>
          <w:rFonts w:ascii="Times New Roman" w:hAnsi="Times New Roman"/>
          <w:b/>
          <w:color w:val="000000"/>
          <w:sz w:val="28"/>
          <w:lang w:val="ru-RU"/>
        </w:rPr>
        <w:t>Обобщение</w:t>
      </w:r>
      <w:r>
        <w:rPr>
          <w:rFonts w:ascii="Times New Roman" w:hAnsi="Times New Roman"/>
          <w:color w:val="000000"/>
          <w:sz w:val="28"/>
          <w:lang w:val="ru-RU"/>
        </w:rPr>
        <w:t xml:space="preserve"> </w:t>
      </w:r>
    </w:p>
    <w:p>
      <w:pPr>
        <w:pStyle w:val="Normal"/>
        <w:spacing w:before="0" w:after="0"/>
        <w:ind w:firstLine="600"/>
        <w:rPr>
          <w:lang w:val="ru-RU"/>
        </w:rPr>
      </w:pPr>
      <w:r>
        <w:rPr>
          <w:rFonts w:ascii="Times New Roman" w:hAnsi="Times New Roman"/>
          <w:b/>
          <w:color w:val="000000"/>
          <w:sz w:val="28"/>
          <w:lang w:val="ru-RU"/>
        </w:rPr>
        <w:t>​</w:t>
      </w:r>
    </w:p>
    <w:p>
      <w:pPr>
        <w:pStyle w:val="Normal"/>
        <w:spacing w:before="0" w:after="0"/>
        <w:ind w:left="120"/>
        <w:jc w:val="both"/>
        <w:rPr>
          <w:lang w:val="ru-RU"/>
        </w:rPr>
      </w:pPr>
      <w:r>
        <w:rPr>
          <w:rFonts w:ascii="Times New Roman" w:hAnsi="Times New Roman"/>
          <w:b/>
          <w:color w:val="000000"/>
          <w:sz w:val="28"/>
          <w:lang w:val="ru-RU"/>
        </w:rPr>
        <w:t>11 КЛАСС</w:t>
      </w:r>
    </w:p>
    <w:p>
      <w:pPr>
        <w:pStyle w:val="Normal"/>
        <w:spacing w:before="0" w:after="0"/>
        <w:ind w:left="120"/>
        <w:jc w:val="both"/>
        <w:rPr>
          <w:lang w:val="ru-RU"/>
        </w:rPr>
      </w:pPr>
      <w:r>
        <w:rPr>
          <w:lang w:val="ru-RU"/>
        </w:rPr>
      </w:r>
    </w:p>
    <w:p>
      <w:pPr>
        <w:pStyle w:val="Normal"/>
        <w:spacing w:before="0" w:after="0"/>
        <w:ind w:left="120"/>
        <w:jc w:val="both"/>
        <w:rPr>
          <w:lang w:val="ru-RU"/>
        </w:rPr>
      </w:pPr>
      <w:r>
        <w:rPr>
          <w:rFonts w:ascii="Times New Roman" w:hAnsi="Times New Roman"/>
          <w:b/>
          <w:color w:val="000000"/>
          <w:sz w:val="28"/>
          <w:lang w:val="ru-RU"/>
        </w:rPr>
        <w:t>ВСЕОБЩАЯ ИСТОРИЯ. 1945–2022 гг.</w:t>
      </w:r>
      <w:r>
        <w:rPr>
          <w:rFonts w:ascii="Times New Roman" w:hAnsi="Times New Roman"/>
          <w:color w:val="000000"/>
          <w:sz w:val="28"/>
          <w:lang w:val="ru-RU"/>
        </w:rPr>
        <w:t xml:space="preserve"> </w:t>
      </w:r>
    </w:p>
    <w:p>
      <w:pPr>
        <w:pStyle w:val="Normal"/>
        <w:spacing w:before="0" w:after="0"/>
        <w:ind w:left="120"/>
        <w:jc w:val="both"/>
        <w:rPr>
          <w:lang w:val="ru-RU"/>
        </w:rPr>
      </w:pPr>
      <w:r>
        <w:rPr>
          <w:lang w:val="ru-RU"/>
        </w:rPr>
      </w:r>
    </w:p>
    <w:p>
      <w:pPr>
        <w:pStyle w:val="Normal"/>
        <w:spacing w:before="0" w:after="0"/>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pPr>
        <w:pStyle w:val="Normal"/>
        <w:spacing w:before="0" w:after="0"/>
        <w:ind w:firstLine="600"/>
        <w:jc w:val="both"/>
        <w:rPr>
          <w:lang w:val="ru-RU"/>
        </w:rPr>
      </w:pPr>
      <w:r>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pPr>
        <w:pStyle w:val="Normal"/>
        <w:spacing w:before="0" w:after="0"/>
        <w:ind w:firstLine="600"/>
        <w:jc w:val="both"/>
        <w:rPr>
          <w:lang w:val="ru-RU"/>
        </w:rPr>
      </w:pPr>
      <w:r>
        <w:rPr>
          <w:rFonts w:ascii="Times New Roman" w:hAnsi="Times New Roman"/>
          <w:b/>
          <w:i/>
          <w:color w:val="000000"/>
          <w:spacing w:val="1"/>
          <w:sz w:val="28"/>
          <w:lang w:val="ru-RU"/>
        </w:rPr>
        <w:t>Соединенные Штаты Америки.</w:t>
      </w:r>
      <w:r>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Pr>
          <w:rFonts w:ascii="Times New Roman" w:hAnsi="Times New Roman"/>
          <w:color w:val="000000"/>
          <w:spacing w:val="1"/>
          <w:sz w:val="28"/>
          <w:lang w:val="ru-RU"/>
        </w:rPr>
        <w:t xml:space="preserve"> в. Развитие отношений с СССР, Российской Федерацией.</w:t>
      </w:r>
    </w:p>
    <w:p>
      <w:pPr>
        <w:pStyle w:val="Normal"/>
        <w:spacing w:before="0" w:after="0"/>
        <w:ind w:firstLine="600"/>
        <w:jc w:val="both"/>
        <w:rPr>
          <w:lang w:val="ru-RU"/>
        </w:rPr>
      </w:pPr>
      <w:r>
        <w:rPr>
          <w:rFonts w:ascii="Times New Roman" w:hAnsi="Times New Roman"/>
          <w:b/>
          <w:i/>
          <w:color w:val="000000"/>
          <w:spacing w:val="1"/>
          <w:sz w:val="28"/>
          <w:lang w:val="ru-RU"/>
        </w:rPr>
        <w:t>Страны Западной Европы.</w:t>
      </w:r>
      <w:r>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pPr>
        <w:pStyle w:val="Normal"/>
        <w:spacing w:before="0" w:after="0"/>
        <w:ind w:firstLine="600"/>
        <w:jc w:val="both"/>
        <w:rPr>
          <w:lang w:val="ru-RU"/>
        </w:rPr>
      </w:pPr>
      <w:r>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Pr>
          <w:rFonts w:ascii="Times New Roman" w:hAnsi="Times New Roman"/>
          <w:b/>
          <w:i/>
          <w:color w:val="000000"/>
          <w:sz w:val="28"/>
          <w:lang w:val="ru-RU"/>
        </w:rPr>
        <w:t xml:space="preserve"> в. </w:t>
      </w:r>
      <w:r>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pPr>
        <w:pStyle w:val="Normal"/>
        <w:spacing w:before="0" w:after="0"/>
        <w:ind w:firstLine="600"/>
        <w:jc w:val="both"/>
        <w:rPr>
          <w:lang w:val="ru-RU"/>
        </w:rPr>
      </w:pPr>
      <w:r>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Pr>
          <w:rFonts w:ascii="Times New Roman" w:hAnsi="Times New Roman"/>
          <w:b/>
          <w:i/>
          <w:color w:val="000000"/>
          <w:sz w:val="28"/>
          <w:lang w:val="ru-RU"/>
        </w:rPr>
        <w:t xml:space="preserve"> в.</w:t>
      </w:r>
      <w:r>
        <w:rPr>
          <w:rFonts w:ascii="Times New Roman" w:hAnsi="Times New Roman"/>
          <w:color w:val="000000"/>
          <w:sz w:val="28"/>
          <w:lang w:val="ru-RU"/>
        </w:rPr>
        <w:t>: проблемы и пути модернизации</w:t>
      </w:r>
    </w:p>
    <w:p>
      <w:pPr>
        <w:pStyle w:val="Normal"/>
        <w:spacing w:before="0" w:after="0"/>
        <w:ind w:firstLine="600"/>
        <w:jc w:val="both"/>
        <w:rPr>
          <w:lang w:val="ru-RU"/>
        </w:rPr>
      </w:pPr>
      <w:r>
        <w:rPr>
          <w:rFonts w:ascii="Times New Roman" w:hAnsi="Times New Roman"/>
          <w:color w:val="000000"/>
          <w:sz w:val="28"/>
          <w:lang w:val="ru-RU"/>
        </w:rPr>
        <w:t>Обретение независимости и выбор путей развития странами Азии и Африки.</w:t>
      </w:r>
    </w:p>
    <w:p>
      <w:pPr>
        <w:pStyle w:val="Normal"/>
        <w:spacing w:before="0" w:after="0"/>
        <w:ind w:firstLine="600"/>
        <w:jc w:val="both"/>
        <w:rPr>
          <w:lang w:val="ru-RU"/>
        </w:rPr>
      </w:pPr>
      <w:r>
        <w:rPr>
          <w:rFonts w:ascii="Times New Roman" w:hAnsi="Times New Roman"/>
          <w:b/>
          <w:i/>
          <w:color w:val="000000"/>
          <w:spacing w:val="2"/>
          <w:sz w:val="28"/>
          <w:lang w:val="ru-RU"/>
        </w:rPr>
        <w:t xml:space="preserve">Страны Восточной, Юго-Восточной и Южной Азии. </w:t>
      </w:r>
      <w:r>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pPr>
        <w:pStyle w:val="Normal"/>
        <w:spacing w:before="0" w:after="0"/>
        <w:ind w:firstLine="600"/>
        <w:jc w:val="both"/>
        <w:rPr>
          <w:lang w:val="ru-RU"/>
        </w:rPr>
      </w:pPr>
      <w:r>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pPr>
        <w:pStyle w:val="Normal"/>
        <w:spacing w:before="0" w:after="0"/>
        <w:ind w:firstLine="600"/>
        <w:jc w:val="both"/>
        <w:rPr>
          <w:lang w:val="ru-RU"/>
        </w:rPr>
      </w:pPr>
      <w:r>
        <w:rPr>
          <w:rFonts w:ascii="Times New Roman" w:hAnsi="Times New Roman"/>
          <w:b/>
          <w:i/>
          <w:color w:val="000000"/>
          <w:spacing w:val="2"/>
          <w:sz w:val="28"/>
          <w:lang w:val="ru-RU"/>
        </w:rPr>
        <w:t>Страны Ближнего Востока и Северной Африки</w:t>
      </w:r>
      <w:r>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pPr>
        <w:pStyle w:val="Normal"/>
        <w:spacing w:before="0" w:after="0"/>
        <w:ind w:firstLine="600"/>
        <w:jc w:val="both"/>
        <w:rPr>
          <w:lang w:val="ru-RU"/>
        </w:rPr>
      </w:pPr>
      <w:r>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pPr>
        <w:pStyle w:val="Normal"/>
        <w:spacing w:before="0" w:after="0"/>
        <w:ind w:firstLine="600"/>
        <w:jc w:val="both"/>
        <w:rPr>
          <w:lang w:val="ru-RU"/>
        </w:rPr>
      </w:pPr>
      <w:r>
        <w:rPr>
          <w:rFonts w:ascii="Times New Roman" w:hAnsi="Times New Roman"/>
          <w:b/>
          <w:i/>
          <w:color w:val="000000"/>
          <w:sz w:val="28"/>
          <w:lang w:val="ru-RU"/>
        </w:rPr>
        <w:t xml:space="preserve">Страны Тропической и Южной Африки. </w:t>
      </w:r>
      <w:r>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pPr>
        <w:pStyle w:val="Normal"/>
        <w:spacing w:before="0" w:after="0"/>
        <w:ind w:firstLine="600"/>
        <w:jc w:val="both"/>
        <w:rPr>
          <w:lang w:val="ru-RU"/>
        </w:rPr>
      </w:pPr>
      <w:r>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pPr>
        <w:pStyle w:val="Normal"/>
        <w:spacing w:before="0" w:after="0"/>
        <w:ind w:firstLine="600"/>
        <w:jc w:val="both"/>
        <w:rPr>
          <w:lang w:val="ru-RU"/>
        </w:rPr>
      </w:pPr>
      <w:r>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Pr>
          <w:rFonts w:ascii="Times New Roman" w:hAnsi="Times New Roman"/>
          <w:color w:val="000000"/>
          <w:sz w:val="28"/>
          <w:lang w:val="ru-RU"/>
        </w:rPr>
        <w:t xml:space="preserve"> в. </w:t>
      </w:r>
    </w:p>
    <w:p>
      <w:pPr>
        <w:pStyle w:val="Normal"/>
        <w:spacing w:before="0" w:after="0"/>
        <w:ind w:firstLine="600"/>
        <w:jc w:val="both"/>
        <w:rPr>
          <w:lang w:val="ru-RU"/>
        </w:rPr>
      </w:pPr>
      <w:r>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pPr>
        <w:pStyle w:val="Normal"/>
        <w:spacing w:before="0" w:after="0"/>
        <w:ind w:firstLine="600"/>
        <w:jc w:val="both"/>
        <w:rPr>
          <w:lang w:val="ru-RU"/>
        </w:rPr>
      </w:pPr>
      <w:r>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pPr>
        <w:pStyle w:val="Normal"/>
        <w:spacing w:before="0" w:after="0"/>
        <w:ind w:firstLine="600"/>
        <w:jc w:val="both"/>
        <w:rPr>
          <w:lang w:val="ru-RU"/>
        </w:rPr>
      </w:pPr>
      <w:r>
        <w:rPr>
          <w:rFonts w:ascii="Times New Roman" w:hAnsi="Times New Roman"/>
          <w:color w:val="000000"/>
          <w:sz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pPr>
        <w:pStyle w:val="Normal"/>
        <w:spacing w:before="0" w:after="0"/>
        <w:ind w:firstLine="600"/>
        <w:jc w:val="both"/>
        <w:rPr>
          <w:lang w:val="ru-RU"/>
        </w:rPr>
      </w:pPr>
      <w:r>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Pr>
          <w:rFonts w:ascii="Times New Roman" w:hAnsi="Times New Roman"/>
          <w:color w:val="000000"/>
          <w:sz w:val="28"/>
          <w:lang w:val="ru-RU"/>
        </w:rPr>
        <w:t xml:space="preserve"> в.</w:t>
      </w:r>
    </w:p>
    <w:p>
      <w:pPr>
        <w:pStyle w:val="Normal"/>
        <w:spacing w:before="0" w:after="0"/>
        <w:ind w:firstLine="600"/>
        <w:jc w:val="both"/>
        <w:rPr>
          <w:lang w:val="ru-RU"/>
        </w:rPr>
      </w:pPr>
      <w:r>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pPr>
        <w:pStyle w:val="Normal"/>
        <w:spacing w:before="0" w:after="0"/>
        <w:ind w:firstLine="600"/>
        <w:jc w:val="both"/>
        <w:rPr>
          <w:lang w:val="ru-RU"/>
        </w:rPr>
      </w:pPr>
      <w:r>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pPr>
        <w:pStyle w:val="Normal"/>
        <w:spacing w:before="0" w:after="0"/>
        <w:ind w:firstLine="600"/>
        <w:jc w:val="both"/>
        <w:rPr>
          <w:lang w:val="ru-RU"/>
        </w:rPr>
      </w:pPr>
      <w:r>
        <w:rPr>
          <w:rFonts w:ascii="Times New Roman" w:hAnsi="Times New Roman"/>
          <w:b/>
          <w:color w:val="000000"/>
          <w:sz w:val="28"/>
          <w:lang w:val="ru-RU"/>
        </w:rPr>
        <w:t>Современный мир</w:t>
      </w:r>
    </w:p>
    <w:p>
      <w:pPr>
        <w:pStyle w:val="Normal"/>
        <w:spacing w:before="0" w:after="0"/>
        <w:ind w:firstLine="600"/>
        <w:jc w:val="both"/>
        <w:rPr>
          <w:lang w:val="ru-RU"/>
        </w:rPr>
      </w:pPr>
      <w:r>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pPr>
        <w:pStyle w:val="Normal"/>
        <w:spacing w:before="0" w:after="0"/>
        <w:ind w:firstLine="600"/>
        <w:rPr>
          <w:lang w:val="ru-RU"/>
        </w:rPr>
      </w:pPr>
      <w:r>
        <w:rPr>
          <w:rFonts w:ascii="Times New Roman" w:hAnsi="Times New Roman"/>
          <w:b/>
          <w:color w:val="000000"/>
          <w:sz w:val="28"/>
          <w:lang w:val="ru-RU"/>
        </w:rPr>
        <w:t>Обобщение</w:t>
      </w:r>
      <w:r>
        <w:rPr>
          <w:rFonts w:ascii="Times New Roman" w:hAnsi="Times New Roman"/>
          <w:color w:val="000000"/>
          <w:sz w:val="28"/>
          <w:lang w:val="ru-RU"/>
        </w:rPr>
        <w:t xml:space="preserve"> </w:t>
      </w:r>
    </w:p>
    <w:p>
      <w:pPr>
        <w:pStyle w:val="Normal"/>
        <w:spacing w:before="0" w:after="0"/>
        <w:ind w:left="120"/>
        <w:jc w:val="both"/>
        <w:rPr>
          <w:lang w:val="ru-RU"/>
        </w:rPr>
      </w:pPr>
      <w:r>
        <w:rPr>
          <w:rFonts w:ascii="Times New Roman" w:hAnsi="Times New Roman"/>
          <w:b/>
          <w:color w:val="000000"/>
          <w:sz w:val="28"/>
          <w:lang w:val="ru-RU"/>
        </w:rPr>
        <w:t xml:space="preserve">ИСТОРИЯ РОССИИ. 1945–2022 гг. </w:t>
      </w:r>
    </w:p>
    <w:p>
      <w:pPr>
        <w:pStyle w:val="Normal"/>
        <w:spacing w:before="0" w:after="0"/>
        <w:ind w:left="120"/>
        <w:jc w:val="both"/>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Введение</w:t>
      </w:r>
    </w:p>
    <w:p>
      <w:pPr>
        <w:pStyle w:val="Normal"/>
        <w:spacing w:before="0" w:after="0"/>
        <w:ind w:firstLine="600"/>
        <w:rPr>
          <w:lang w:val="ru-RU"/>
        </w:rPr>
      </w:pPr>
      <w:r>
        <w:rPr>
          <w:rFonts w:ascii="Times New Roman" w:hAnsi="Times New Roman"/>
          <w:b/>
          <w:color w:val="000000"/>
          <w:sz w:val="28"/>
          <w:lang w:val="ru-RU"/>
        </w:rPr>
        <w:t xml:space="preserve">СССР В 1945–1991 гг. </w:t>
      </w:r>
    </w:p>
    <w:p>
      <w:pPr>
        <w:pStyle w:val="Normal"/>
        <w:spacing w:before="0" w:after="0"/>
        <w:ind w:firstLine="600"/>
        <w:jc w:val="both"/>
        <w:rPr>
          <w:lang w:val="ru-RU"/>
        </w:rPr>
      </w:pPr>
      <w:r>
        <w:rPr>
          <w:rFonts w:ascii="Times New Roman" w:hAnsi="Times New Roman"/>
          <w:b/>
          <w:color w:val="000000"/>
          <w:sz w:val="28"/>
          <w:lang w:val="ru-RU"/>
        </w:rPr>
        <w:t>СССР в 1945–1953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pPr>
        <w:pStyle w:val="Normal"/>
        <w:spacing w:before="0" w:after="0"/>
        <w:ind w:firstLine="600"/>
        <w:jc w:val="both"/>
        <w:rPr>
          <w:lang w:val="ru-RU"/>
        </w:rPr>
      </w:pPr>
      <w:r>
        <w:rPr>
          <w:rFonts w:ascii="Times New Roman" w:hAnsi="Times New Roman"/>
          <w:color w:val="000000"/>
          <w:sz w:val="28"/>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pPr>
        <w:pStyle w:val="Normal"/>
        <w:spacing w:before="0" w:after="0"/>
        <w:ind w:firstLine="600"/>
        <w:jc w:val="both"/>
        <w:rPr>
          <w:lang w:val="ru-RU"/>
        </w:rPr>
      </w:pPr>
      <w:r>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pPr>
        <w:pStyle w:val="Normal"/>
        <w:spacing w:before="0" w:after="0"/>
        <w:ind w:firstLine="600"/>
        <w:jc w:val="both"/>
        <w:rPr>
          <w:lang w:val="ru-RU"/>
        </w:rPr>
      </w:pPr>
      <w:r>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pPr>
        <w:pStyle w:val="Normal"/>
        <w:spacing w:before="0" w:after="0"/>
        <w:ind w:firstLine="600"/>
        <w:jc w:val="both"/>
        <w:rPr>
          <w:lang w:val="ru-RU"/>
        </w:rPr>
      </w:pPr>
      <w:r>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pPr>
        <w:pStyle w:val="Normal"/>
        <w:spacing w:before="0" w:after="0"/>
        <w:ind w:firstLine="600"/>
        <w:jc w:val="both"/>
        <w:rPr>
          <w:lang w:val="ru-RU"/>
        </w:rPr>
      </w:pPr>
      <w:r>
        <w:rPr>
          <w:rFonts w:ascii="Times New Roman" w:hAnsi="Times New Roman"/>
          <w:b/>
          <w:color w:val="000000"/>
          <w:sz w:val="28"/>
          <w:lang w:val="ru-RU"/>
        </w:rPr>
        <w:t>СССР в середине 1950-х – первой половине 1960-х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pPr>
        <w:pStyle w:val="Normal"/>
        <w:spacing w:before="0" w:after="0"/>
        <w:ind w:firstLine="600"/>
        <w:jc w:val="both"/>
        <w:rPr>
          <w:lang w:val="ru-RU"/>
        </w:rPr>
      </w:pPr>
      <w:r>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pPr>
        <w:pStyle w:val="Normal"/>
        <w:spacing w:before="0" w:after="0"/>
        <w:ind w:firstLine="600"/>
        <w:jc w:val="both"/>
        <w:rPr>
          <w:lang w:val="ru-RU"/>
        </w:rPr>
      </w:pPr>
      <w:r>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pPr>
        <w:pStyle w:val="Normal"/>
        <w:spacing w:before="0" w:after="0"/>
        <w:ind w:firstLine="600"/>
        <w:jc w:val="both"/>
        <w:rPr>
          <w:lang w:val="ru-RU"/>
        </w:rPr>
      </w:pPr>
      <w:r>
        <w:rPr>
          <w:rFonts w:ascii="Times New Roman" w:hAnsi="Times New Roman"/>
          <w:color w:val="000000"/>
          <w:sz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pPr>
        <w:pStyle w:val="Normal"/>
        <w:spacing w:before="0" w:after="0"/>
        <w:ind w:firstLine="600"/>
        <w:jc w:val="both"/>
        <w:rPr>
          <w:lang w:val="ru-RU"/>
        </w:rPr>
      </w:pPr>
      <w:r>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pPr>
        <w:pStyle w:val="Normal"/>
        <w:spacing w:before="0" w:after="0"/>
        <w:ind w:firstLine="600"/>
        <w:jc w:val="both"/>
        <w:rPr>
          <w:lang w:val="ru-RU"/>
        </w:rPr>
      </w:pPr>
      <w:r>
        <w:rPr>
          <w:rFonts w:ascii="Times New Roman" w:hAnsi="Times New Roman"/>
          <w:color w:val="000000"/>
          <w:sz w:val="28"/>
          <w:lang w:val="ru-RU"/>
        </w:rPr>
        <w:t>ХХ</w:t>
      </w:r>
      <w:r>
        <w:rPr>
          <w:rFonts w:ascii="Times New Roman" w:hAnsi="Times New Roman"/>
          <w:color w:val="000000"/>
          <w:sz w:val="28"/>
        </w:rPr>
        <w:t>II</w:t>
      </w:r>
      <w:r>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pPr>
        <w:pStyle w:val="Normal"/>
        <w:spacing w:before="0" w:after="0"/>
        <w:ind w:firstLine="600"/>
        <w:jc w:val="both"/>
        <w:rPr>
          <w:lang w:val="ru-RU"/>
        </w:rPr>
      </w:pPr>
      <w:r>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pPr>
        <w:pStyle w:val="Normal"/>
        <w:spacing w:before="0" w:after="0"/>
        <w:ind w:firstLine="600"/>
        <w:jc w:val="both"/>
        <w:rPr>
          <w:lang w:val="ru-RU"/>
        </w:rPr>
      </w:pPr>
      <w:r>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pPr>
        <w:pStyle w:val="Normal"/>
        <w:spacing w:before="0" w:after="0"/>
        <w:ind w:firstLine="600"/>
        <w:jc w:val="both"/>
        <w:rPr>
          <w:lang w:val="ru-RU"/>
        </w:rPr>
      </w:pPr>
      <w:r>
        <w:rPr>
          <w:rFonts w:ascii="Times New Roman" w:hAnsi="Times New Roman"/>
          <w:b/>
          <w:color w:val="000000"/>
          <w:sz w:val="28"/>
          <w:lang w:val="ru-RU"/>
        </w:rPr>
        <w:t>Советское государство и общество в середине 1960-х – начале 1980-х гг.</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pPr>
        <w:pStyle w:val="Normal"/>
        <w:spacing w:before="0" w:after="0"/>
        <w:ind w:firstLine="600"/>
        <w:jc w:val="both"/>
        <w:rPr>
          <w:lang w:val="ru-RU"/>
        </w:rPr>
      </w:pPr>
      <w:r>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pPr>
        <w:pStyle w:val="Normal"/>
        <w:spacing w:before="0" w:after="0"/>
        <w:ind w:firstLine="600"/>
        <w:jc w:val="both"/>
        <w:rPr>
          <w:lang w:val="ru-RU"/>
        </w:rPr>
      </w:pPr>
      <w:r>
        <w:rPr>
          <w:rFonts w:ascii="Times New Roman" w:hAnsi="Times New Roman"/>
          <w:color w:val="000000"/>
          <w:sz w:val="28"/>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pPr>
        <w:pStyle w:val="Normal"/>
        <w:spacing w:before="0" w:after="0"/>
        <w:ind w:firstLine="600"/>
        <w:jc w:val="both"/>
        <w:rPr>
          <w:lang w:val="ru-RU"/>
        </w:rPr>
      </w:pPr>
      <w:r>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pPr>
        <w:pStyle w:val="Normal"/>
        <w:spacing w:before="0" w:after="0"/>
        <w:ind w:firstLine="600"/>
        <w:jc w:val="both"/>
        <w:rPr>
          <w:lang w:val="ru-RU"/>
        </w:rPr>
      </w:pPr>
      <w:r>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pStyle w:val="Normal"/>
        <w:spacing w:before="0" w:after="0"/>
        <w:ind w:firstLine="600"/>
        <w:rPr>
          <w:lang w:val="ru-RU"/>
        </w:rPr>
      </w:pPr>
      <w:r>
        <w:rPr>
          <w:rFonts w:ascii="Times New Roman" w:hAnsi="Times New Roman"/>
          <w:color w:val="000000"/>
          <w:sz w:val="28"/>
          <w:lang w:val="ru-RU"/>
        </w:rPr>
        <w:t>Л. И. Брежнев в оценках современников и историков.</w:t>
      </w:r>
    </w:p>
    <w:p>
      <w:pPr>
        <w:pStyle w:val="Normal"/>
        <w:spacing w:before="0" w:after="0"/>
        <w:ind w:firstLine="600"/>
        <w:rPr>
          <w:lang w:val="ru-RU"/>
        </w:rPr>
      </w:pPr>
      <w:r>
        <w:rPr>
          <w:rFonts w:ascii="Times New Roman" w:hAnsi="Times New Roman"/>
          <w:b/>
          <w:color w:val="000000"/>
          <w:sz w:val="28"/>
          <w:lang w:val="ru-RU"/>
        </w:rPr>
        <w:t>Политика перестройки. Распад СССР (1985–1991)</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pPr>
        <w:pStyle w:val="Normal"/>
        <w:spacing w:before="0" w:after="0"/>
        <w:ind w:firstLine="600"/>
        <w:jc w:val="both"/>
        <w:rPr>
          <w:lang w:val="ru-RU"/>
        </w:rPr>
      </w:pPr>
      <w:r>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pPr>
        <w:pStyle w:val="Normal"/>
        <w:spacing w:before="0" w:after="0"/>
        <w:ind w:firstLine="600"/>
        <w:jc w:val="both"/>
        <w:rPr>
          <w:lang w:val="ru-RU"/>
        </w:rPr>
      </w:pPr>
      <w:r>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pPr>
        <w:pStyle w:val="Normal"/>
        <w:spacing w:before="0" w:after="0"/>
        <w:ind w:firstLine="600"/>
        <w:jc w:val="both"/>
        <w:rPr>
          <w:lang w:val="ru-RU"/>
        </w:rPr>
      </w:pPr>
      <w:r>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pPr>
        <w:pStyle w:val="Normal"/>
        <w:spacing w:before="0" w:after="0"/>
        <w:ind w:firstLine="600"/>
        <w:jc w:val="both"/>
        <w:rPr>
          <w:lang w:val="ru-RU"/>
        </w:rPr>
      </w:pPr>
      <w:r>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pPr>
        <w:pStyle w:val="Normal"/>
        <w:spacing w:before="0" w:after="0"/>
        <w:ind w:firstLine="600"/>
        <w:jc w:val="both"/>
        <w:rPr>
          <w:lang w:val="ru-RU"/>
        </w:rPr>
      </w:pPr>
      <w:r>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pPr>
        <w:pStyle w:val="Normal"/>
        <w:spacing w:before="0" w:after="0"/>
        <w:ind w:firstLine="600"/>
        <w:jc w:val="both"/>
        <w:rPr>
          <w:lang w:val="ru-RU"/>
        </w:rPr>
      </w:pPr>
      <w:r>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pPr>
        <w:pStyle w:val="Normal"/>
        <w:spacing w:before="0" w:after="0"/>
        <w:ind w:firstLine="600"/>
        <w:jc w:val="both"/>
        <w:rPr>
          <w:lang w:val="ru-RU"/>
        </w:rPr>
      </w:pPr>
      <w:r>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pPr>
        <w:pStyle w:val="Normal"/>
        <w:spacing w:before="0" w:after="0"/>
        <w:ind w:firstLine="600"/>
        <w:jc w:val="both"/>
        <w:rPr>
          <w:lang w:val="ru-RU"/>
        </w:rPr>
      </w:pPr>
      <w:r>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pPr>
        <w:pStyle w:val="Normal"/>
        <w:spacing w:before="0" w:after="0"/>
        <w:ind w:firstLine="600"/>
        <w:rPr>
          <w:lang w:val="ru-RU"/>
        </w:rPr>
      </w:pPr>
      <w:r>
        <w:rPr>
          <w:rFonts w:ascii="Times New Roman" w:hAnsi="Times New Roman"/>
          <w:b/>
          <w:color w:val="000000"/>
          <w:sz w:val="28"/>
          <w:lang w:val="ru-RU"/>
        </w:rPr>
        <w:t xml:space="preserve">Наш край в 1945–1991 гг. </w:t>
      </w:r>
    </w:p>
    <w:p>
      <w:pPr>
        <w:pStyle w:val="Normal"/>
        <w:spacing w:before="0" w:after="0"/>
        <w:ind w:firstLine="600"/>
        <w:rPr>
          <w:lang w:val="ru-RU"/>
        </w:rPr>
      </w:pPr>
      <w:r>
        <w:rPr>
          <w:rFonts w:ascii="Times New Roman" w:hAnsi="Times New Roman"/>
          <w:b/>
          <w:color w:val="000000"/>
          <w:sz w:val="28"/>
          <w:lang w:val="ru-RU"/>
        </w:rPr>
        <w:t>Обобщение</w:t>
      </w:r>
    </w:p>
    <w:p>
      <w:pPr>
        <w:pStyle w:val="Normal"/>
        <w:spacing w:before="0" w:after="0"/>
        <w:ind w:firstLine="600"/>
        <w:rPr>
          <w:lang w:val="ru-RU"/>
        </w:rPr>
      </w:pPr>
      <w:r>
        <w:rPr>
          <w:rFonts w:ascii="Times New Roman" w:hAnsi="Times New Roman"/>
          <w:b/>
          <w:color w:val="000000"/>
          <w:sz w:val="28"/>
          <w:lang w:val="ru-RU"/>
        </w:rPr>
        <w:t>РОССИЙСКАЯ ФЕДЕРАЦИЯ В 1992–2022 гг.</w:t>
      </w:r>
    </w:p>
    <w:p>
      <w:pPr>
        <w:pStyle w:val="Normal"/>
        <w:spacing w:before="0" w:after="0"/>
        <w:ind w:firstLine="600"/>
        <w:rPr>
          <w:lang w:val="ru-RU"/>
        </w:rPr>
      </w:pPr>
      <w:r>
        <w:rPr>
          <w:rFonts w:ascii="Times New Roman" w:hAnsi="Times New Roman"/>
          <w:b/>
          <w:color w:val="000000"/>
          <w:sz w:val="28"/>
          <w:lang w:val="ru-RU"/>
        </w:rPr>
        <w:t>Становление новой России (1992–1999)</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pPr>
        <w:pStyle w:val="Normal"/>
        <w:spacing w:before="0" w:after="0"/>
        <w:ind w:firstLine="600"/>
        <w:jc w:val="both"/>
        <w:rPr>
          <w:lang w:val="ru-RU"/>
        </w:rPr>
      </w:pPr>
      <w:r>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pPr>
        <w:pStyle w:val="Normal"/>
        <w:spacing w:before="0" w:after="0"/>
        <w:ind w:firstLine="600"/>
        <w:jc w:val="both"/>
        <w:rPr>
          <w:lang w:val="ru-RU"/>
        </w:rPr>
      </w:pPr>
      <w:r>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pPr>
        <w:pStyle w:val="Normal"/>
        <w:spacing w:before="0" w:after="0"/>
        <w:ind w:firstLine="600"/>
        <w:jc w:val="both"/>
        <w:rPr>
          <w:lang w:val="ru-RU"/>
        </w:rPr>
      </w:pPr>
      <w:r>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pPr>
        <w:pStyle w:val="Normal"/>
        <w:spacing w:before="0" w:after="0"/>
        <w:ind w:firstLine="600"/>
        <w:jc w:val="both"/>
        <w:rPr>
          <w:lang w:val="ru-RU"/>
        </w:rPr>
      </w:pPr>
      <w:r>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pPr>
        <w:pStyle w:val="Normal"/>
        <w:spacing w:before="0" w:after="0"/>
        <w:ind w:firstLine="600"/>
        <w:jc w:val="both"/>
        <w:rPr>
          <w:lang w:val="ru-RU"/>
        </w:rPr>
      </w:pPr>
      <w:r>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pPr>
        <w:pStyle w:val="Normal"/>
        <w:spacing w:before="0" w:after="0"/>
        <w:ind w:firstLine="600"/>
        <w:jc w:val="both"/>
        <w:rPr>
          <w:lang w:val="ru-RU"/>
        </w:rPr>
      </w:pPr>
      <w:r>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pPr>
        <w:pStyle w:val="Normal"/>
        <w:spacing w:before="0" w:after="0"/>
        <w:ind w:firstLine="600"/>
        <w:rPr>
          <w:lang w:val="ru-RU"/>
        </w:rPr>
      </w:pPr>
      <w:r>
        <w:rPr>
          <w:rFonts w:ascii="Times New Roman" w:hAnsi="Times New Roman"/>
          <w:b/>
          <w:color w:val="000000"/>
          <w:sz w:val="28"/>
          <w:lang w:val="ru-RU"/>
        </w:rPr>
        <w:t>Россия в ХХ</w:t>
      </w:r>
      <w:r>
        <w:rPr>
          <w:rFonts w:ascii="Times New Roman" w:hAnsi="Times New Roman"/>
          <w:b/>
          <w:color w:val="000000"/>
          <w:sz w:val="28"/>
        </w:rPr>
        <w:t>I</w:t>
      </w:r>
      <w:r>
        <w:rPr>
          <w:rFonts w:ascii="Times New Roman" w:hAnsi="Times New Roman"/>
          <w:b/>
          <w:color w:val="000000"/>
          <w:sz w:val="28"/>
          <w:lang w:val="ru-RU"/>
        </w:rPr>
        <w:t xml:space="preserve"> в.: вызовы времени и задачи модернизации</w:t>
      </w:r>
    </w:p>
    <w:p>
      <w:pPr>
        <w:pStyle w:val="Normal"/>
        <w:spacing w:before="0" w:after="0"/>
        <w:ind w:firstLine="600"/>
        <w:jc w:val="both"/>
        <w:rPr>
          <w:lang w:val="ru-RU"/>
        </w:rPr>
      </w:pPr>
      <w:r>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pPr>
        <w:pStyle w:val="Normal"/>
        <w:spacing w:before="0" w:after="0"/>
        <w:ind w:firstLine="600"/>
        <w:jc w:val="both"/>
        <w:rPr>
          <w:lang w:val="ru-RU"/>
        </w:rPr>
      </w:pPr>
      <w:r>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pStyle w:val="Normal"/>
        <w:spacing w:before="0" w:after="0"/>
        <w:ind w:firstLine="600"/>
        <w:jc w:val="both"/>
        <w:rPr>
          <w:lang w:val="ru-RU"/>
        </w:rPr>
      </w:pPr>
      <w:r>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pPr>
        <w:pStyle w:val="Normal"/>
        <w:spacing w:before="0" w:after="0"/>
        <w:ind w:firstLine="600"/>
        <w:jc w:val="both"/>
        <w:rPr>
          <w:lang w:val="ru-RU"/>
        </w:rPr>
      </w:pPr>
      <w:r>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pPr>
        <w:pStyle w:val="Normal"/>
        <w:spacing w:before="0" w:after="0"/>
        <w:ind w:firstLine="600"/>
        <w:jc w:val="both"/>
        <w:rPr>
          <w:lang w:val="ru-RU"/>
        </w:rPr>
      </w:pPr>
      <w:r>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Pr>
          <w:rFonts w:ascii="Times New Roman" w:hAnsi="Times New Roman"/>
          <w:color w:val="000000"/>
          <w:sz w:val="28"/>
          <w:lang w:val="ru-RU"/>
        </w:rPr>
        <w:t xml:space="preserve"> Олимпийские и </w:t>
      </w:r>
      <w:r>
        <w:rPr>
          <w:rFonts w:ascii="Times New Roman" w:hAnsi="Times New Roman"/>
          <w:color w:val="000000"/>
          <w:sz w:val="28"/>
        </w:rPr>
        <w:t>XI</w:t>
      </w:r>
      <w:r>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pPr>
        <w:pStyle w:val="Normal"/>
        <w:spacing w:before="0" w:after="0"/>
        <w:ind w:firstLine="600"/>
        <w:jc w:val="both"/>
        <w:rPr>
          <w:lang w:val="ru-RU"/>
        </w:rPr>
      </w:pPr>
      <w:r>
        <w:rPr>
          <w:rFonts w:ascii="Times New Roman" w:hAnsi="Times New Roman"/>
          <w:color w:val="000000"/>
          <w:spacing w:val="2"/>
          <w:sz w:val="28"/>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pPr>
        <w:pStyle w:val="Normal"/>
        <w:spacing w:before="0" w:after="0"/>
        <w:ind w:firstLine="600"/>
        <w:jc w:val="both"/>
        <w:rPr>
          <w:lang w:val="ru-RU"/>
        </w:rPr>
      </w:pPr>
      <w:r>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Pr>
          <w:rFonts w:ascii="Times New Roman" w:hAnsi="Times New Roman"/>
          <w:color w:val="000000"/>
          <w:sz w:val="28"/>
          <w:lang w:val="ru-RU"/>
        </w:rPr>
        <w:t xml:space="preserve"> – начале </w:t>
      </w:r>
      <w:r>
        <w:rPr>
          <w:rFonts w:ascii="Times New Roman" w:hAnsi="Times New Roman"/>
          <w:color w:val="000000"/>
          <w:sz w:val="28"/>
        </w:rPr>
        <w:t>XXI</w:t>
      </w:r>
      <w:r>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pStyle w:val="Normal"/>
        <w:spacing w:before="0" w:after="0"/>
        <w:ind w:firstLine="600"/>
        <w:jc w:val="both"/>
        <w:rPr>
          <w:lang w:val="ru-RU"/>
        </w:rPr>
      </w:pPr>
      <w:r>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pStyle w:val="Normal"/>
        <w:spacing w:before="0" w:after="0"/>
        <w:ind w:firstLine="600"/>
        <w:jc w:val="both"/>
        <w:rPr>
          <w:lang w:val="ru-RU"/>
        </w:rPr>
      </w:pPr>
      <w:r>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pPr>
        <w:pStyle w:val="Normal"/>
        <w:spacing w:before="0" w:after="0"/>
        <w:ind w:firstLine="600"/>
        <w:jc w:val="both"/>
        <w:rPr>
          <w:lang w:val="ru-RU"/>
        </w:rPr>
      </w:pPr>
      <w:r>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pPr>
        <w:pStyle w:val="Normal"/>
        <w:spacing w:before="0" w:after="0"/>
        <w:ind w:firstLine="600"/>
        <w:jc w:val="both"/>
        <w:rPr>
          <w:lang w:val="ru-RU"/>
        </w:rPr>
      </w:pPr>
      <w:r>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Pr>
          <w:rFonts w:ascii="Times New Roman" w:hAnsi="Times New Roman"/>
          <w:color w:val="000000"/>
          <w:sz w:val="28"/>
          <w:lang w:val="ru-RU"/>
        </w:rPr>
        <w:t xml:space="preserve"> – начале </w:t>
      </w:r>
      <w:r>
        <w:rPr>
          <w:rFonts w:ascii="Times New Roman" w:hAnsi="Times New Roman"/>
          <w:color w:val="000000"/>
          <w:sz w:val="28"/>
        </w:rPr>
        <w:t>XXI</w:t>
      </w:r>
      <w:r>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pPr>
        <w:pStyle w:val="Normal"/>
        <w:spacing w:before="0" w:after="0"/>
        <w:ind w:firstLine="600"/>
        <w:jc w:val="both"/>
        <w:rPr>
          <w:lang w:val="ru-RU"/>
        </w:rPr>
      </w:pPr>
      <w:r>
        <w:rPr>
          <w:rFonts w:ascii="Times New Roman" w:hAnsi="Times New Roman"/>
          <w:b/>
          <w:color w:val="000000"/>
          <w:sz w:val="28"/>
          <w:lang w:val="ru-RU"/>
        </w:rPr>
        <w:t xml:space="preserve">Наш край в 1992–2022 гг.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b/>
          <w:color w:val="000000"/>
          <w:sz w:val="28"/>
          <w:lang w:val="ru-RU"/>
        </w:rPr>
        <w:t>Итоговое обобщение</w:t>
      </w:r>
    </w:p>
    <w:p>
      <w:pPr>
        <w:pStyle w:val="Normal"/>
        <w:spacing w:before="0" w:after="0"/>
        <w:ind w:left="120"/>
        <w:jc w:val="both"/>
        <w:rPr>
          <w:lang w:val="ru-RU"/>
        </w:rPr>
      </w:pPr>
      <w:bookmarkStart w:id="4" w:name="block-1463229"/>
      <w:bookmarkStart w:id="5" w:name="block-1463223"/>
      <w:bookmarkEnd w:id="4"/>
      <w:bookmarkEnd w:id="5"/>
      <w:r>
        <w:rPr>
          <w:rFonts w:ascii="Times New Roman" w:hAnsi="Times New Roman"/>
          <w:b/>
          <w:color w:val="000000"/>
          <w:sz w:val="28"/>
          <w:lang w:val="ru-RU"/>
        </w:rPr>
        <w:t>ПЛАНИРУЕМЫЕ РЕЗУЛЬТАТЫ ОСВОЕНИЯ УЧЕБНОГО ПРЕДМЕТА «ИСТОРИЯ» НА УРОВНЕ СРЕДНЕГО ОБЩЕГО ОБРАЗОВАНИЯ</w:t>
      </w:r>
    </w:p>
    <w:p>
      <w:pPr>
        <w:pStyle w:val="Normal"/>
        <w:spacing w:before="0" w:after="0"/>
        <w:ind w:left="120"/>
        <w:jc w:val="both"/>
        <w:rPr>
          <w:lang w:val="ru-RU"/>
        </w:rPr>
      </w:pPr>
      <w:r>
        <w:rPr>
          <w:lang w:val="ru-RU"/>
        </w:rPr>
      </w:r>
    </w:p>
    <w:p>
      <w:pPr>
        <w:pStyle w:val="Normal"/>
        <w:spacing w:before="0" w:after="0"/>
        <w:ind w:left="120"/>
        <w:jc w:val="both"/>
        <w:rPr>
          <w:lang w:val="ru-RU"/>
        </w:rPr>
      </w:pPr>
      <w:r>
        <w:rPr>
          <w:rFonts w:ascii="Times New Roman" w:hAnsi="Times New Roman"/>
          <w:b/>
          <w:color w:val="000000"/>
          <w:sz w:val="28"/>
          <w:lang w:val="ru-RU"/>
        </w:rPr>
        <w:t>ЛИЧНОСТНЫЕ РЕЗУЛЬТАТЫ</w:t>
      </w:r>
    </w:p>
    <w:p>
      <w:pPr>
        <w:pStyle w:val="Normal"/>
        <w:spacing w:before="0" w:after="0"/>
        <w:ind w:left="12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rFonts w:ascii="Times New Roman" w:hAnsi="Times New Roman"/>
          <w:b/>
          <w:i/>
          <w:color w:val="000000"/>
          <w:sz w:val="28"/>
          <w:lang w:val="ru-RU"/>
        </w:rPr>
        <w:t>личностным результатам</w:t>
      </w:r>
      <w:r>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pPr>
        <w:pStyle w:val="Normal"/>
        <w:spacing w:before="0" w:after="0"/>
        <w:ind w:firstLine="600"/>
        <w:jc w:val="both"/>
        <w:rPr>
          <w:lang w:val="ru-RU"/>
        </w:rPr>
      </w:pPr>
      <w:r>
        <w:rPr>
          <w:rFonts w:ascii="Times New Roman" w:hAnsi="Times New Roman"/>
          <w:color w:val="000000"/>
          <w:sz w:val="28"/>
          <w:lang w:val="ru-RU"/>
        </w:rPr>
        <w:t xml:space="preserve">в сфере </w:t>
      </w:r>
      <w:r>
        <w:rPr>
          <w:rFonts w:ascii="Times New Roman" w:hAnsi="Times New Roman"/>
          <w:i/>
          <w:color w:val="000000"/>
          <w:sz w:val="28"/>
          <w:lang w:val="ru-RU"/>
        </w:rPr>
        <w:t>гражданского воспитания:</w:t>
      </w:r>
      <w:r>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pPr>
        <w:pStyle w:val="Normal"/>
        <w:spacing w:before="0" w:after="0"/>
        <w:ind w:firstLine="600"/>
        <w:jc w:val="both"/>
        <w:rPr>
          <w:lang w:val="ru-RU"/>
        </w:rPr>
      </w:pPr>
      <w:r>
        <w:rPr>
          <w:rFonts w:ascii="Times New Roman" w:hAnsi="Times New Roman"/>
          <w:color w:val="000000"/>
          <w:sz w:val="28"/>
          <w:lang w:val="ru-RU"/>
        </w:rPr>
        <w:t xml:space="preserve">в сфере </w:t>
      </w:r>
      <w:r>
        <w:rPr>
          <w:rFonts w:ascii="Times New Roman" w:hAnsi="Times New Roman"/>
          <w:i/>
          <w:color w:val="000000"/>
          <w:sz w:val="28"/>
          <w:lang w:val="ru-RU"/>
        </w:rPr>
        <w:t>патриотического воспитания:</w:t>
      </w:r>
      <w:r>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Normal"/>
        <w:spacing w:before="0" w:after="0"/>
        <w:ind w:firstLine="600"/>
        <w:jc w:val="both"/>
        <w:rPr>
          <w:lang w:val="ru-RU"/>
        </w:rPr>
      </w:pPr>
      <w:r>
        <w:rPr>
          <w:rFonts w:ascii="Times New Roman" w:hAnsi="Times New Roman"/>
          <w:color w:val="000000"/>
          <w:sz w:val="28"/>
          <w:lang w:val="ru-RU"/>
        </w:rPr>
        <w:t xml:space="preserve">в сфере </w:t>
      </w:r>
      <w:r>
        <w:rPr>
          <w:rFonts w:ascii="Times New Roman" w:hAnsi="Times New Roman"/>
          <w:i/>
          <w:color w:val="000000"/>
          <w:sz w:val="28"/>
          <w:lang w:val="ru-RU"/>
        </w:rPr>
        <w:t>духовно-нравственного воспитания:</w:t>
      </w:r>
      <w:r>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pStyle w:val="Normal"/>
        <w:spacing w:before="0" w:after="0"/>
        <w:ind w:firstLine="600"/>
        <w:jc w:val="both"/>
        <w:rPr>
          <w:lang w:val="ru-RU"/>
        </w:rPr>
      </w:pPr>
      <w:r>
        <w:rPr>
          <w:rFonts w:ascii="Times New Roman" w:hAnsi="Times New Roman"/>
          <w:color w:val="000000"/>
          <w:sz w:val="28"/>
          <w:lang w:val="ru-RU"/>
        </w:rPr>
        <w:t xml:space="preserve">в сфере </w:t>
      </w:r>
      <w:r>
        <w:rPr>
          <w:rFonts w:ascii="Times New Roman" w:hAnsi="Times New Roman"/>
          <w:i/>
          <w:color w:val="000000"/>
          <w:sz w:val="28"/>
          <w:lang w:val="ru-RU"/>
        </w:rPr>
        <w:t>эстетического воспитания</w:t>
      </w:r>
      <w:r>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Normal"/>
        <w:spacing w:before="0" w:after="0"/>
        <w:ind w:firstLine="600"/>
        <w:jc w:val="both"/>
        <w:rPr>
          <w:lang w:val="ru-RU"/>
        </w:rPr>
      </w:pPr>
      <w:r>
        <w:rPr>
          <w:rFonts w:ascii="Times New Roman" w:hAnsi="Times New Roman"/>
          <w:color w:val="000000"/>
          <w:sz w:val="28"/>
          <w:lang w:val="ru-RU"/>
        </w:rPr>
        <w:t xml:space="preserve">в сфере </w:t>
      </w:r>
      <w:r>
        <w:rPr>
          <w:rFonts w:ascii="Times New Roman" w:hAnsi="Times New Roman"/>
          <w:i/>
          <w:color w:val="000000"/>
          <w:sz w:val="28"/>
          <w:lang w:val="ru-RU"/>
        </w:rPr>
        <w:t>физического воспитания</w:t>
      </w:r>
      <w:r>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pStyle w:val="Normal"/>
        <w:spacing w:before="0" w:after="0"/>
        <w:ind w:firstLine="600"/>
        <w:jc w:val="both"/>
        <w:rPr>
          <w:lang w:val="ru-RU"/>
        </w:rPr>
      </w:pPr>
      <w:r>
        <w:rPr>
          <w:rFonts w:ascii="Times New Roman" w:hAnsi="Times New Roman"/>
          <w:color w:val="000000"/>
          <w:sz w:val="28"/>
          <w:lang w:val="ru-RU"/>
        </w:rPr>
        <w:t xml:space="preserve">в сфере </w:t>
      </w:r>
      <w:r>
        <w:rPr>
          <w:rFonts w:ascii="Times New Roman" w:hAnsi="Times New Roman"/>
          <w:i/>
          <w:color w:val="000000"/>
          <w:sz w:val="28"/>
          <w:lang w:val="ru-RU"/>
        </w:rPr>
        <w:t>трудового воспитания</w:t>
      </w:r>
      <w:r>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pPr>
        <w:pStyle w:val="Normal"/>
        <w:spacing w:before="0" w:after="0"/>
        <w:ind w:firstLine="600"/>
        <w:jc w:val="both"/>
        <w:rPr>
          <w:lang w:val="ru-RU"/>
        </w:rPr>
      </w:pPr>
      <w:r>
        <w:rPr>
          <w:rFonts w:ascii="Times New Roman" w:hAnsi="Times New Roman"/>
          <w:color w:val="000000"/>
          <w:sz w:val="28"/>
          <w:lang w:val="ru-RU"/>
        </w:rPr>
        <w:t xml:space="preserve">в сфере </w:t>
      </w:r>
      <w:r>
        <w:rPr>
          <w:rFonts w:ascii="Times New Roman" w:hAnsi="Times New Roman"/>
          <w:i/>
          <w:color w:val="000000"/>
          <w:sz w:val="28"/>
          <w:lang w:val="ru-RU"/>
        </w:rPr>
        <w:t>экологического воспитания:</w:t>
      </w:r>
      <w:r>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pPr>
        <w:pStyle w:val="Normal"/>
        <w:spacing w:before="0" w:after="0"/>
        <w:ind w:firstLine="600"/>
        <w:jc w:val="both"/>
        <w:rPr>
          <w:lang w:val="ru-RU"/>
        </w:rPr>
      </w:pPr>
      <w:r>
        <w:rPr>
          <w:rFonts w:ascii="Times New Roman" w:hAnsi="Times New Roman"/>
          <w:color w:val="000000"/>
          <w:sz w:val="28"/>
          <w:lang w:val="ru-RU"/>
        </w:rPr>
        <w:t xml:space="preserve">в понимании ценности </w:t>
      </w:r>
      <w:r>
        <w:rPr>
          <w:rFonts w:ascii="Times New Roman" w:hAnsi="Times New Roman"/>
          <w:i/>
          <w:color w:val="000000"/>
          <w:sz w:val="28"/>
          <w:lang w:val="ru-RU"/>
        </w:rPr>
        <w:t>научного познания</w:t>
      </w:r>
      <w:r>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Normal"/>
        <w:spacing w:before="0" w:after="0"/>
        <w:ind w:firstLine="600"/>
        <w:jc w:val="both"/>
        <w:rPr>
          <w:lang w:val="ru-RU"/>
        </w:rPr>
      </w:pPr>
      <w:r>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Normal"/>
        <w:spacing w:before="0" w:after="0"/>
        <w:ind w:firstLine="600"/>
        <w:rPr>
          <w:lang w:val="ru-RU"/>
        </w:rPr>
      </w:pPr>
      <w:r>
        <w:rPr>
          <w:rFonts w:ascii="Times New Roman" w:hAnsi="Times New Roman"/>
          <w:color w:val="000000"/>
          <w:spacing w:val="1"/>
          <w:sz w:val="28"/>
          <w:lang w:val="ru-RU"/>
        </w:rPr>
        <w:t xml:space="preserve"> </w:t>
      </w:r>
    </w:p>
    <w:p>
      <w:pPr>
        <w:pStyle w:val="Normal"/>
        <w:spacing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before="0" w:after="0"/>
        <w:ind w:left="120"/>
        <w:jc w:val="both"/>
        <w:rPr>
          <w:lang w:val="ru-RU"/>
        </w:rPr>
      </w:pPr>
      <w:r>
        <w:rPr>
          <w:lang w:val="ru-RU"/>
        </w:rPr>
      </w:r>
    </w:p>
    <w:p>
      <w:pPr>
        <w:pStyle w:val="Normal"/>
        <w:spacing w:before="0" w:after="0"/>
        <w:ind w:firstLine="600"/>
        <w:jc w:val="both"/>
        <w:rPr>
          <w:lang w:val="ru-RU"/>
        </w:rPr>
      </w:pPr>
      <w:r>
        <w:rPr>
          <w:rFonts w:ascii="Times New Roman" w:hAnsi="Times New Roman"/>
          <w:b/>
          <w:i/>
          <w:color w:val="000000"/>
          <w:spacing w:val="1"/>
          <w:sz w:val="28"/>
          <w:lang w:val="ru-RU"/>
        </w:rPr>
        <w:t>Метапредметные результаты</w:t>
      </w:r>
      <w:r>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pPr>
        <w:pStyle w:val="Normal"/>
        <w:spacing w:before="0" w:after="0"/>
        <w:ind w:firstLine="600"/>
        <w:jc w:val="both"/>
        <w:rPr>
          <w:lang w:val="ru-RU"/>
        </w:rPr>
      </w:pPr>
      <w:r>
        <w:rPr>
          <w:rFonts w:ascii="Times New Roman" w:hAnsi="Times New Roman"/>
          <w:i/>
          <w:color w:val="000000"/>
          <w:spacing w:val="1"/>
          <w:sz w:val="28"/>
          <w:lang w:val="ru-RU"/>
        </w:rPr>
        <w:t>В сфере универсальных учебных познавательных действий</w:t>
      </w:r>
      <w:r>
        <w:rPr>
          <w:rFonts w:ascii="Times New Roman" w:hAnsi="Times New Roman"/>
          <w:color w:val="000000"/>
          <w:spacing w:val="1"/>
          <w:sz w:val="28"/>
          <w:lang w:val="ru-RU"/>
        </w:rPr>
        <w:t>:</w:t>
      </w:r>
    </w:p>
    <w:p>
      <w:pPr>
        <w:pStyle w:val="Normal"/>
        <w:spacing w:before="0" w:after="0"/>
        <w:ind w:firstLine="600"/>
        <w:jc w:val="both"/>
        <w:rPr>
          <w:lang w:val="ru-RU"/>
        </w:rPr>
      </w:pPr>
      <w:r>
        <w:rPr>
          <w:rFonts w:ascii="Times New Roman" w:hAnsi="Times New Roman"/>
          <w:i/>
          <w:color w:val="000000"/>
          <w:sz w:val="28"/>
          <w:lang w:val="ru-RU"/>
        </w:rPr>
        <w:t>владение базовыми логическими действиями</w:t>
      </w:r>
      <w:r>
        <w:rPr>
          <w:rFonts w:ascii="Times New Roman" w:hAnsi="Times New Roman"/>
          <w:color w:val="000000"/>
          <w:sz w:val="28"/>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pPr>
        <w:pStyle w:val="Normal"/>
        <w:spacing w:before="0" w:after="0"/>
        <w:ind w:firstLine="600"/>
        <w:jc w:val="both"/>
        <w:rPr>
          <w:lang w:val="ru-RU"/>
        </w:rPr>
      </w:pPr>
      <w:r>
        <w:rPr>
          <w:rFonts w:ascii="Times New Roman" w:hAnsi="Times New Roman"/>
          <w:i/>
          <w:color w:val="000000"/>
          <w:sz w:val="28"/>
          <w:lang w:val="ru-RU"/>
        </w:rPr>
        <w:t>владение базовыми исследовательскими действиями</w:t>
      </w:r>
      <w:r>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pPr>
        <w:pStyle w:val="Normal"/>
        <w:spacing w:before="0" w:after="0"/>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spacing w:before="0" w:after="0"/>
        <w:ind w:firstLine="600"/>
        <w:jc w:val="both"/>
        <w:rPr>
          <w:lang w:val="ru-RU"/>
        </w:rPr>
      </w:pPr>
      <w:r>
        <w:rPr>
          <w:rFonts w:ascii="Times New Roman" w:hAnsi="Times New Roman"/>
          <w:i/>
          <w:color w:val="000000"/>
          <w:sz w:val="28"/>
          <w:lang w:val="ru-RU"/>
        </w:rPr>
        <w:t>В сфере универсальных коммуникативных действий:</w:t>
      </w:r>
    </w:p>
    <w:p>
      <w:pPr>
        <w:pStyle w:val="Normal"/>
        <w:spacing w:before="0" w:after="0"/>
        <w:ind w:firstLine="600"/>
        <w:jc w:val="both"/>
        <w:rPr>
          <w:lang w:val="ru-RU"/>
        </w:rPr>
      </w:pPr>
      <w:r>
        <w:rPr>
          <w:rFonts w:ascii="Times New Roman" w:hAnsi="Times New Roman"/>
          <w:i/>
          <w:color w:val="000000"/>
          <w:sz w:val="28"/>
          <w:lang w:val="ru-RU"/>
        </w:rPr>
        <w:t>общение</w:t>
      </w:r>
      <w:r>
        <w:rPr>
          <w:rFonts w:ascii="Times New Roman" w:hAnsi="Times New Roman"/>
          <w:color w:val="000000"/>
          <w:sz w:val="28"/>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pPr>
        <w:pStyle w:val="Normal"/>
        <w:spacing w:before="0" w:after="0"/>
        <w:ind w:firstLine="600"/>
        <w:jc w:val="both"/>
        <w:rPr>
          <w:lang w:val="ru-RU"/>
        </w:rPr>
      </w:pPr>
      <w:r>
        <w:rPr>
          <w:rFonts w:ascii="Times New Roman" w:hAnsi="Times New Roman"/>
          <w:i/>
          <w:color w:val="000000"/>
          <w:sz w:val="28"/>
          <w:lang w:val="ru-RU"/>
        </w:rPr>
        <w:t>осуществление совместной деятельности</w:t>
      </w:r>
      <w:r>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pPr>
        <w:pStyle w:val="Normal"/>
        <w:spacing w:before="0" w:after="0"/>
        <w:ind w:firstLine="600"/>
        <w:jc w:val="both"/>
        <w:rPr>
          <w:lang w:val="ru-RU"/>
        </w:rPr>
      </w:pPr>
      <w:r>
        <w:rPr>
          <w:rFonts w:ascii="Times New Roman" w:hAnsi="Times New Roman"/>
          <w:i/>
          <w:color w:val="000000"/>
          <w:sz w:val="28"/>
          <w:lang w:val="ru-RU"/>
        </w:rPr>
        <w:t>В сфере универсальных регулятивных действий:</w:t>
      </w:r>
    </w:p>
    <w:p>
      <w:pPr>
        <w:pStyle w:val="Normal"/>
        <w:spacing w:before="0" w:after="0"/>
        <w:ind w:firstLine="600"/>
        <w:jc w:val="both"/>
        <w:rPr>
          <w:lang w:val="ru-RU"/>
        </w:rPr>
      </w:pPr>
      <w:r>
        <w:rPr>
          <w:rFonts w:ascii="Times New Roman" w:hAnsi="Times New Roman"/>
          <w:i/>
          <w:color w:val="000000"/>
          <w:sz w:val="28"/>
          <w:lang w:val="ru-RU"/>
        </w:rPr>
        <w:t>владение приемами самоорганизации</w:t>
      </w:r>
      <w:r>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pPr>
        <w:pStyle w:val="Normal"/>
        <w:spacing w:before="0" w:after="0"/>
        <w:ind w:firstLine="600"/>
        <w:jc w:val="both"/>
        <w:rPr>
          <w:lang w:val="ru-RU"/>
        </w:rPr>
      </w:pPr>
      <w:r>
        <w:rPr>
          <w:rFonts w:ascii="Times New Roman" w:hAnsi="Times New Roman"/>
          <w:i/>
          <w:color w:val="000000"/>
          <w:sz w:val="28"/>
          <w:lang w:val="ru-RU"/>
        </w:rPr>
        <w:t>владение приемами самоконтроля</w:t>
      </w:r>
      <w:r>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Normal"/>
        <w:spacing w:before="0" w:after="0"/>
        <w:ind w:firstLine="600"/>
        <w:jc w:val="both"/>
        <w:rPr>
          <w:lang w:val="ru-RU"/>
        </w:rPr>
      </w:pPr>
      <w:r>
        <w:rPr>
          <w:rFonts w:ascii="Times New Roman" w:hAnsi="Times New Roman"/>
          <w:i/>
          <w:color w:val="000000"/>
          <w:sz w:val="28"/>
          <w:lang w:val="ru-RU"/>
        </w:rPr>
        <w:t xml:space="preserve">принятие себя и других </w:t>
      </w:r>
      <w:r>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Normal"/>
        <w:spacing w:before="0" w:after="0"/>
        <w:ind w:left="120"/>
        <w:jc w:val="both"/>
        <w:rPr>
          <w:lang w:val="ru-RU"/>
        </w:rPr>
      </w:pPr>
      <w:r>
        <w:rPr>
          <w:rFonts w:ascii="Times New Roman" w:hAnsi="Times New Roman"/>
          <w:b/>
          <w:color w:val="000000"/>
          <w:sz w:val="28"/>
          <w:lang w:val="ru-RU"/>
        </w:rPr>
        <w:t>ПРЕДМЕТНЫЕ РЕЗУЛЬТАТЫ</w:t>
      </w:r>
    </w:p>
    <w:p>
      <w:pPr>
        <w:pStyle w:val="Normal"/>
        <w:spacing w:before="0" w:after="0"/>
        <w:ind w:left="120"/>
        <w:jc w:val="both"/>
        <w:rPr>
          <w:lang w:val="ru-RU"/>
        </w:rPr>
      </w:pPr>
      <w:r>
        <w:rPr>
          <w:lang w:val="ru-RU"/>
        </w:rPr>
      </w:r>
    </w:p>
    <w:p>
      <w:pPr>
        <w:pStyle w:val="Normal"/>
        <w:spacing w:before="0" w:after="0"/>
        <w:ind w:firstLine="600"/>
        <w:jc w:val="both"/>
        <w:rPr>
          <w:lang w:val="ru-RU"/>
        </w:rPr>
      </w:pPr>
      <w:r>
        <w:rPr>
          <w:rFonts w:ascii="Times New Roman" w:hAnsi="Times New Roman"/>
          <w:b/>
          <w:color w:val="000000"/>
          <w:sz w:val="28"/>
          <w:lang w:val="ru-RU"/>
        </w:rPr>
        <w:t>Предметные результаты</w:t>
      </w:r>
      <w:r>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w:t>
      </w:r>
    </w:p>
    <w:p>
      <w:pPr>
        <w:pStyle w:val="Normal"/>
        <w:spacing w:before="0" w:after="0"/>
        <w:ind w:firstLine="600"/>
        <w:jc w:val="both"/>
        <w:rPr>
          <w:lang w:val="ru-RU"/>
        </w:rPr>
      </w:pPr>
      <w:r>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pPr>
        <w:pStyle w:val="Normal"/>
        <w:spacing w:before="0" w:after="0"/>
        <w:ind w:firstLine="600"/>
        <w:jc w:val="both"/>
        <w:rPr>
          <w:lang w:val="ru-RU"/>
        </w:rPr>
      </w:pPr>
      <w:r>
        <w:rPr>
          <w:rFonts w:ascii="Times New Roman" w:hAnsi="Times New Roman"/>
          <w:color w:val="000000"/>
          <w:sz w:val="28"/>
          <w:lang w:val="ru-RU"/>
        </w:rPr>
        <w:t>Требования к предметным результатам освоения базового курса истории должны отражать:</w:t>
      </w:r>
    </w:p>
    <w:p>
      <w:pPr>
        <w:pStyle w:val="Normal"/>
        <w:spacing w:before="0" w:after="0"/>
        <w:ind w:firstLine="600"/>
        <w:jc w:val="both"/>
        <w:rPr>
          <w:lang w:val="ru-RU"/>
        </w:rPr>
      </w:pPr>
      <w:r>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Pr>
          <w:rFonts w:ascii="Times New Roman" w:hAnsi="Times New Roman"/>
          <w:i/>
          <w:color w:val="000000"/>
          <w:sz w:val="28"/>
          <w:lang w:val="ru-RU"/>
        </w:rPr>
        <w:t xml:space="preserve"> в.; особенности развития культуры народов СССР (России).</w:t>
      </w:r>
    </w:p>
    <w:p>
      <w:pPr>
        <w:pStyle w:val="Normal"/>
        <w:spacing w:before="0" w:after="0"/>
        <w:ind w:firstLine="600"/>
        <w:jc w:val="both"/>
        <w:rPr>
          <w:lang w:val="ru-RU"/>
        </w:rPr>
      </w:pPr>
      <w:r>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Pr>
          <w:rFonts w:ascii="Times New Roman" w:hAnsi="Times New Roman"/>
          <w:i/>
          <w:color w:val="000000"/>
          <w:sz w:val="28"/>
          <w:lang w:val="ru-RU"/>
        </w:rPr>
        <w:t xml:space="preserve"> в.</w:t>
      </w:r>
    </w:p>
    <w:p>
      <w:pPr>
        <w:pStyle w:val="Normal"/>
        <w:spacing w:before="0" w:after="0"/>
        <w:ind w:firstLine="600"/>
        <w:jc w:val="both"/>
        <w:rPr>
          <w:lang w:val="ru-RU"/>
        </w:rPr>
      </w:pPr>
      <w:r>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before="0" w:after="0"/>
        <w:ind w:firstLine="600"/>
        <w:jc w:val="both"/>
        <w:rPr>
          <w:lang w:val="ru-RU"/>
        </w:rPr>
      </w:pPr>
      <w:r>
        <w:rPr>
          <w:rFonts w:ascii="Times New Roman" w:hAnsi="Times New Roman"/>
          <w:i/>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before="0" w:after="0"/>
        <w:ind w:firstLine="600"/>
        <w:jc w:val="both"/>
        <w:rPr>
          <w:lang w:val="ru-RU"/>
        </w:rPr>
      </w:pPr>
      <w:r>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Pr>
          <w:rFonts w:ascii="Times New Roman" w:hAnsi="Times New Roman"/>
          <w:i/>
          <w:color w:val="000000"/>
          <w:sz w:val="28"/>
          <w:lang w:val="ru-RU"/>
        </w:rPr>
        <w:t xml:space="preserve"> в.</w:t>
      </w:r>
    </w:p>
    <w:p>
      <w:pPr>
        <w:pStyle w:val="Normal"/>
        <w:spacing w:before="0" w:after="0"/>
        <w:ind w:firstLine="600"/>
        <w:jc w:val="both"/>
        <w:rPr>
          <w:lang w:val="ru-RU"/>
        </w:rPr>
      </w:pPr>
      <w:r>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before="0" w:after="0"/>
        <w:ind w:firstLine="600"/>
        <w:jc w:val="both"/>
        <w:rPr>
          <w:lang w:val="ru-RU"/>
        </w:rPr>
      </w:pPr>
      <w:r>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lang w:val="ru-RU"/>
        </w:rPr>
      </w:pPr>
      <w:r>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pPr>
        <w:pStyle w:val="Normal"/>
        <w:spacing w:before="0" w:after="0"/>
        <w:ind w:firstLine="600"/>
        <w:jc w:val="both"/>
        <w:rPr>
          <w:lang w:val="ru-RU"/>
        </w:rPr>
      </w:pPr>
      <w:r>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before="0" w:after="0"/>
        <w:ind w:firstLine="600"/>
        <w:jc w:val="both"/>
        <w:rPr>
          <w:lang w:val="ru-RU"/>
        </w:rPr>
      </w:pPr>
      <w:r>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before="0" w:after="0"/>
        <w:ind w:firstLine="600"/>
        <w:jc w:val="both"/>
        <w:rPr>
          <w:lang w:val="ru-RU"/>
        </w:rPr>
      </w:pPr>
      <w:r>
        <w:rPr>
          <w:rFonts w:ascii="Times New Roman" w:hAnsi="Times New Roman"/>
          <w:i/>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pPr>
        <w:pStyle w:val="Normal"/>
        <w:spacing w:before="0" w:after="0"/>
        <w:ind w:firstLine="600"/>
        <w:jc w:val="both"/>
        <w:rPr>
          <w:lang w:val="ru-RU"/>
        </w:rPr>
      </w:pPr>
      <w:r>
        <w:rPr>
          <w:rFonts w:ascii="Times New Roman" w:hAnsi="Times New Roman"/>
          <w:i/>
          <w:color w:val="000000"/>
          <w:sz w:val="28"/>
          <w:lang w:val="ru-RU"/>
        </w:rPr>
        <w:t>В том числе по учебному курсу «История России»:</w:t>
      </w:r>
    </w:p>
    <w:p>
      <w:pPr>
        <w:pStyle w:val="Normal"/>
        <w:spacing w:before="0" w:after="0"/>
        <w:ind w:firstLine="600"/>
        <w:jc w:val="both"/>
        <w:rPr>
          <w:lang w:val="ru-RU"/>
        </w:rPr>
      </w:pPr>
      <w:r>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pPr>
        <w:pStyle w:val="Normal"/>
        <w:spacing w:before="0" w:after="0"/>
        <w:ind w:firstLine="600"/>
        <w:jc w:val="both"/>
        <w:rPr>
          <w:lang w:val="ru-RU"/>
        </w:rPr>
      </w:pPr>
      <w:r>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rmal"/>
        <w:spacing w:before="0" w:after="0"/>
        <w:ind w:firstLine="600"/>
        <w:jc w:val="both"/>
        <w:rPr>
          <w:lang w:val="ru-RU"/>
        </w:rPr>
      </w:pPr>
      <w:r>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Normal"/>
        <w:spacing w:before="0" w:after="0"/>
        <w:ind w:firstLine="600"/>
        <w:jc w:val="both"/>
        <w:rPr>
          <w:lang w:val="ru-RU"/>
        </w:rPr>
      </w:pPr>
      <w:r>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Normal"/>
        <w:spacing w:before="0" w:after="0"/>
        <w:ind w:firstLine="600"/>
        <w:jc w:val="both"/>
        <w:rPr>
          <w:lang w:val="ru-RU"/>
        </w:rPr>
      </w:pPr>
      <w:r>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Normal"/>
        <w:spacing w:before="0" w:after="0"/>
        <w:ind w:firstLine="600"/>
        <w:jc w:val="both"/>
        <w:rPr>
          <w:lang w:val="ru-RU"/>
        </w:rPr>
      </w:pPr>
      <w:r>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Normal"/>
        <w:spacing w:before="0" w:after="0"/>
        <w:ind w:firstLine="600"/>
        <w:jc w:val="both"/>
        <w:rPr>
          <w:lang w:val="ru-RU"/>
        </w:rPr>
      </w:pPr>
      <w:r>
        <w:rPr>
          <w:rFonts w:ascii="Times New Roman" w:hAnsi="Times New Roman"/>
          <w:i/>
          <w:color w:val="000000"/>
          <w:sz w:val="28"/>
          <w:lang w:val="ru-RU"/>
        </w:rPr>
        <w:t>По учебному курсу «Всеобщая история»:</w:t>
      </w:r>
    </w:p>
    <w:p>
      <w:pPr>
        <w:pStyle w:val="Normal"/>
        <w:spacing w:before="0" w:after="0"/>
        <w:ind w:firstLine="600"/>
        <w:jc w:val="both"/>
        <w:rPr>
          <w:lang w:val="ru-RU"/>
        </w:rPr>
      </w:pPr>
      <w:r>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pPr>
        <w:pStyle w:val="Normal"/>
        <w:spacing w:before="0" w:after="0"/>
        <w:ind w:firstLine="600"/>
        <w:jc w:val="both"/>
        <w:rPr>
          <w:lang w:val="ru-RU"/>
        </w:rPr>
      </w:pPr>
      <w:r>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Normal"/>
        <w:spacing w:before="0" w:after="0"/>
        <w:ind w:firstLine="600"/>
        <w:jc w:val="both"/>
        <w:rPr>
          <w:lang w:val="ru-RU"/>
        </w:rPr>
      </w:pPr>
      <w:r>
        <w:rPr>
          <w:rFonts w:ascii="Times New Roman" w:hAnsi="Times New Roman"/>
          <w:i/>
          <w:color w:val="000000"/>
          <w:sz w:val="28"/>
          <w:lang w:val="ru-RU"/>
        </w:rPr>
        <w:t>Вторая мировая война: причины, участники, основные сражения, итоги.</w:t>
      </w:r>
    </w:p>
    <w:p>
      <w:pPr>
        <w:pStyle w:val="Normal"/>
        <w:spacing w:before="0" w:after="0"/>
        <w:ind w:firstLine="600"/>
        <w:jc w:val="both"/>
        <w:rPr>
          <w:lang w:val="ru-RU"/>
        </w:rPr>
      </w:pPr>
      <w:r>
        <w:rPr>
          <w:rFonts w:ascii="Times New Roman" w:hAnsi="Times New Roman"/>
          <w:i/>
          <w:color w:val="000000"/>
          <w:sz w:val="28"/>
          <w:lang w:val="ru-RU"/>
        </w:rPr>
        <w:t>Власть и общество в годы войны. Решающий вклад СССР в Победу.</w:t>
      </w:r>
    </w:p>
    <w:p>
      <w:pPr>
        <w:pStyle w:val="Normal"/>
        <w:spacing w:before="0" w:after="0"/>
        <w:ind w:firstLine="600"/>
        <w:jc w:val="both"/>
        <w:rPr>
          <w:lang w:val="ru-RU"/>
        </w:rPr>
      </w:pPr>
      <w:r>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pPr>
        <w:pStyle w:val="Normal"/>
        <w:spacing w:before="0" w:after="0"/>
        <w:ind w:firstLine="600"/>
        <w:rPr>
          <w:lang w:val="ru-RU"/>
        </w:rPr>
      </w:pPr>
      <w:r>
        <w:rPr>
          <w:rFonts w:ascii="Times New Roman" w:hAnsi="Times New Roman"/>
          <w:b/>
          <w:i/>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10 КЛАСС</w:t>
      </w:r>
    </w:p>
    <w:p>
      <w:pPr>
        <w:pStyle w:val="Normal"/>
        <w:spacing w:before="0" w:after="0"/>
        <w:ind w:firstLine="600"/>
        <w:jc w:val="both"/>
        <w:rPr>
          <w:lang w:val="ru-RU"/>
        </w:rPr>
      </w:pPr>
      <w:r>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Normal"/>
        <w:spacing w:before="0" w:after="0"/>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
        </w:numPr>
        <w:spacing w:before="0" w:after="0"/>
        <w:jc w:val="both"/>
        <w:rPr>
          <w:lang w:val="ru-RU"/>
        </w:rPr>
      </w:pPr>
      <w:r>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pPr>
        <w:pStyle w:val="Normal"/>
        <w:numPr>
          <w:ilvl w:val="0"/>
          <w:numId w:val="1"/>
        </w:numPr>
        <w:spacing w:before="0" w:after="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pStyle w:val="Normal"/>
        <w:numPr>
          <w:ilvl w:val="0"/>
          <w:numId w:val="1"/>
        </w:numPr>
        <w:spacing w:before="0" w:after="0"/>
        <w:jc w:val="both"/>
        <w:rPr>
          <w:lang w:val="ru-RU"/>
        </w:rPr>
      </w:pPr>
      <w:r>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pPr>
        <w:pStyle w:val="Normal"/>
        <w:numPr>
          <w:ilvl w:val="0"/>
          <w:numId w:val="1"/>
        </w:numPr>
        <w:spacing w:before="0" w:after="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pStyle w:val="Normal"/>
        <w:spacing w:before="0" w:after="0"/>
        <w:ind w:firstLine="600"/>
        <w:jc w:val="both"/>
        <w:rPr>
          <w:lang w:val="ru-RU"/>
        </w:rPr>
      </w:pPr>
      <w:r>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pStyle w:val="Normal"/>
        <w:spacing w:before="0" w:after="0"/>
        <w:ind w:firstLine="600"/>
        <w:jc w:val="both"/>
        <w:rPr>
          <w:lang w:val="ru-RU"/>
        </w:rPr>
      </w:pPr>
      <w:r>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2"/>
        </w:numPr>
        <w:spacing w:before="0" w:after="0"/>
        <w:jc w:val="both"/>
        <w:rPr>
          <w:lang w:val="ru-RU"/>
        </w:rPr>
      </w:pPr>
      <w:r>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pPr>
        <w:pStyle w:val="Normal"/>
        <w:numPr>
          <w:ilvl w:val="0"/>
          <w:numId w:val="2"/>
        </w:numPr>
        <w:spacing w:before="0" w:after="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pStyle w:val="Normal"/>
        <w:numPr>
          <w:ilvl w:val="0"/>
          <w:numId w:val="2"/>
        </w:numPr>
        <w:spacing w:before="0" w:after="0"/>
        <w:jc w:val="both"/>
        <w:rPr>
          <w:lang w:val="ru-RU"/>
        </w:rPr>
      </w:pPr>
      <w:r>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pPr>
        <w:pStyle w:val="Normal"/>
        <w:numPr>
          <w:ilvl w:val="0"/>
          <w:numId w:val="2"/>
        </w:numPr>
        <w:spacing w:before="0" w:after="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pPr>
        <w:pStyle w:val="Normal"/>
        <w:spacing w:before="0" w:after="0"/>
        <w:ind w:firstLine="600"/>
        <w:jc w:val="both"/>
        <w:rPr>
          <w:lang w:val="ru-RU"/>
        </w:rPr>
      </w:pPr>
      <w:r>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3"/>
        </w:numPr>
        <w:spacing w:before="0" w:after="0"/>
        <w:jc w:val="both"/>
        <w:rPr>
          <w:lang w:val="ru-RU"/>
        </w:rPr>
      </w:pPr>
      <w:r>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numPr>
          <w:ilvl w:val="0"/>
          <w:numId w:val="3"/>
        </w:numPr>
        <w:spacing w:before="0" w:after="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pPr>
        <w:pStyle w:val="Normal"/>
        <w:numPr>
          <w:ilvl w:val="0"/>
          <w:numId w:val="3"/>
        </w:numPr>
        <w:spacing w:before="0" w:after="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pStyle w:val="Normal"/>
        <w:numPr>
          <w:ilvl w:val="0"/>
          <w:numId w:val="3"/>
        </w:numPr>
        <w:spacing w:before="0" w:after="0"/>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numPr>
          <w:ilvl w:val="0"/>
          <w:numId w:val="3"/>
        </w:numPr>
        <w:spacing w:before="0" w:after="0"/>
        <w:jc w:val="both"/>
        <w:rPr>
          <w:lang w:val="ru-RU"/>
        </w:rPr>
      </w:pPr>
      <w:r>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pStyle w:val="Normal"/>
        <w:numPr>
          <w:ilvl w:val="0"/>
          <w:numId w:val="3"/>
        </w:numPr>
        <w:spacing w:before="0" w:after="0"/>
        <w:jc w:val="both"/>
        <w:rPr>
          <w:lang w:val="ru-RU"/>
        </w:rPr>
      </w:pPr>
      <w:r>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pPr>
        <w:pStyle w:val="Normal"/>
        <w:numPr>
          <w:ilvl w:val="0"/>
          <w:numId w:val="3"/>
        </w:numPr>
        <w:spacing w:before="0" w:after="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numPr>
          <w:ilvl w:val="0"/>
          <w:numId w:val="3"/>
        </w:numPr>
        <w:spacing w:before="0" w:after="0"/>
        <w:jc w:val="both"/>
        <w:rPr>
          <w:lang w:val="ru-RU"/>
        </w:rPr>
      </w:pPr>
      <w:r>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pStyle w:val="Normal"/>
        <w:spacing w:before="0" w:after="0"/>
        <w:ind w:firstLine="600"/>
        <w:jc w:val="both"/>
        <w:rPr>
          <w:lang w:val="ru-RU"/>
        </w:rPr>
      </w:pPr>
      <w:r>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4"/>
        </w:numPr>
        <w:spacing w:before="0" w:after="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pPr>
        <w:pStyle w:val="Normal"/>
        <w:numPr>
          <w:ilvl w:val="0"/>
          <w:numId w:val="4"/>
        </w:numPr>
        <w:spacing w:before="0" w:after="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pStyle w:val="Normal"/>
        <w:numPr>
          <w:ilvl w:val="0"/>
          <w:numId w:val="4"/>
        </w:numPr>
        <w:spacing w:before="0" w:after="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4"/>
        </w:numPr>
        <w:spacing w:before="0" w:after="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1914–1945 гг.;</w:t>
      </w:r>
    </w:p>
    <w:p>
      <w:pPr>
        <w:pStyle w:val="Normal"/>
        <w:numPr>
          <w:ilvl w:val="0"/>
          <w:numId w:val="4"/>
        </w:numPr>
        <w:spacing w:before="0" w:after="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pStyle w:val="Normal"/>
        <w:numPr>
          <w:ilvl w:val="0"/>
          <w:numId w:val="4"/>
        </w:numPr>
        <w:spacing w:before="0" w:after="0"/>
        <w:jc w:val="both"/>
        <w:rPr>
          <w:lang w:val="ru-RU"/>
        </w:rPr>
      </w:pPr>
      <w:r>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pStyle w:val="Normal"/>
        <w:numPr>
          <w:ilvl w:val="0"/>
          <w:numId w:val="4"/>
        </w:numPr>
        <w:spacing w:before="0" w:after="0"/>
        <w:jc w:val="both"/>
        <w:rPr>
          <w:lang w:val="ru-RU"/>
        </w:rPr>
      </w:pPr>
      <w:r>
        <w:rPr>
          <w:rFonts w:ascii="Times New Roman" w:hAnsi="Times New Roman"/>
          <w:color w:val="000000"/>
          <w:sz w:val="28"/>
          <w:lang w:val="ru-RU"/>
        </w:rPr>
        <w:t>на основе изучения исторического материала устанавливать исторические аналогии.</w:t>
      </w:r>
    </w:p>
    <w:p>
      <w:pPr>
        <w:pStyle w:val="Normal"/>
        <w:spacing w:before="0" w:after="0"/>
        <w:ind w:firstLine="600"/>
        <w:jc w:val="both"/>
        <w:rPr>
          <w:lang w:val="ru-RU"/>
        </w:rPr>
      </w:pPr>
      <w:r>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5"/>
        </w:numPr>
        <w:spacing w:before="0" w:after="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pStyle w:val="Normal"/>
        <w:numPr>
          <w:ilvl w:val="0"/>
          <w:numId w:val="5"/>
        </w:numPr>
        <w:spacing w:before="0" w:after="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pStyle w:val="Normal"/>
        <w:numPr>
          <w:ilvl w:val="0"/>
          <w:numId w:val="5"/>
        </w:numPr>
        <w:spacing w:before="0" w:after="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pStyle w:val="Normal"/>
        <w:numPr>
          <w:ilvl w:val="0"/>
          <w:numId w:val="5"/>
        </w:numPr>
        <w:spacing w:before="0" w:after="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numPr>
          <w:ilvl w:val="0"/>
          <w:numId w:val="5"/>
        </w:numPr>
        <w:spacing w:before="0" w:after="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1914–1945 гг.;</w:t>
      </w:r>
    </w:p>
    <w:p>
      <w:pPr>
        <w:pStyle w:val="Normal"/>
        <w:numPr>
          <w:ilvl w:val="0"/>
          <w:numId w:val="5"/>
        </w:numPr>
        <w:spacing w:before="0" w:after="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pPr>
        <w:pStyle w:val="Normal"/>
        <w:spacing w:before="0" w:after="0"/>
        <w:ind w:firstLine="600"/>
        <w:jc w:val="both"/>
        <w:rPr>
          <w:lang w:val="ru-RU"/>
        </w:rPr>
      </w:pPr>
      <w:r>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6"/>
        </w:numPr>
        <w:spacing w:before="0" w:after="0"/>
        <w:jc w:val="both"/>
        <w:rPr>
          <w:lang w:val="ru-RU"/>
        </w:rPr>
      </w:pPr>
      <w:r>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pPr>
        <w:pStyle w:val="Normal"/>
        <w:numPr>
          <w:ilvl w:val="0"/>
          <w:numId w:val="6"/>
        </w:numPr>
        <w:spacing w:before="0" w:after="0"/>
        <w:jc w:val="both"/>
        <w:rPr>
          <w:lang w:val="ru-RU"/>
        </w:rPr>
      </w:pPr>
      <w:r>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pPr>
        <w:pStyle w:val="Normal"/>
        <w:numPr>
          <w:ilvl w:val="0"/>
          <w:numId w:val="6"/>
        </w:numPr>
        <w:spacing w:before="0" w:after="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pStyle w:val="Normal"/>
        <w:numPr>
          <w:ilvl w:val="0"/>
          <w:numId w:val="6"/>
        </w:numPr>
        <w:spacing w:before="0" w:after="0"/>
        <w:jc w:val="both"/>
        <w:rPr>
          <w:lang w:val="ru-RU"/>
        </w:rPr>
      </w:pPr>
      <w:r>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numPr>
          <w:ilvl w:val="0"/>
          <w:numId w:val="6"/>
        </w:numPr>
        <w:spacing w:before="0" w:after="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pStyle w:val="Normal"/>
        <w:numPr>
          <w:ilvl w:val="0"/>
          <w:numId w:val="6"/>
        </w:numPr>
        <w:spacing w:before="0" w:after="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pStyle w:val="Normal"/>
        <w:numPr>
          <w:ilvl w:val="0"/>
          <w:numId w:val="6"/>
        </w:numPr>
        <w:spacing w:before="0" w:after="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pPr>
        <w:pStyle w:val="Normal"/>
        <w:numPr>
          <w:ilvl w:val="0"/>
          <w:numId w:val="6"/>
        </w:numPr>
        <w:spacing w:before="0" w:after="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pPr>
        <w:pStyle w:val="Normal"/>
        <w:numPr>
          <w:ilvl w:val="0"/>
          <w:numId w:val="6"/>
        </w:numPr>
        <w:spacing w:before="0" w:after="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before="0" w:after="0"/>
        <w:ind w:firstLine="600"/>
        <w:jc w:val="both"/>
        <w:rPr>
          <w:lang w:val="ru-RU"/>
        </w:rPr>
      </w:pPr>
      <w:r>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7"/>
        </w:numPr>
        <w:spacing w:before="0" w:after="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pPr>
        <w:pStyle w:val="Normal"/>
        <w:numPr>
          <w:ilvl w:val="0"/>
          <w:numId w:val="7"/>
        </w:numPr>
        <w:spacing w:before="0" w:after="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pStyle w:val="Normal"/>
        <w:numPr>
          <w:ilvl w:val="0"/>
          <w:numId w:val="7"/>
        </w:numPr>
        <w:spacing w:before="0" w:after="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numPr>
          <w:ilvl w:val="0"/>
          <w:numId w:val="7"/>
        </w:numPr>
        <w:spacing w:before="0" w:after="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pStyle w:val="Normal"/>
        <w:numPr>
          <w:ilvl w:val="0"/>
          <w:numId w:val="7"/>
        </w:numPr>
        <w:spacing w:before="0" w:after="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lang w:val="ru-RU"/>
        </w:rPr>
      </w:pPr>
      <w:r>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8"/>
        </w:numPr>
        <w:spacing w:before="0" w:after="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pStyle w:val="Normal"/>
        <w:numPr>
          <w:ilvl w:val="0"/>
          <w:numId w:val="8"/>
        </w:numPr>
        <w:spacing w:before="0" w:after="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pStyle w:val="Normal"/>
        <w:numPr>
          <w:ilvl w:val="0"/>
          <w:numId w:val="8"/>
        </w:numPr>
        <w:spacing w:before="0" w:after="0"/>
        <w:jc w:val="both"/>
        <w:rPr>
          <w:lang w:val="ru-RU"/>
        </w:rPr>
      </w:pPr>
      <w:r>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pPr>
        <w:pStyle w:val="Normal"/>
        <w:numPr>
          <w:ilvl w:val="0"/>
          <w:numId w:val="8"/>
        </w:numPr>
        <w:spacing w:before="0" w:after="0"/>
        <w:jc w:val="both"/>
        <w:rPr>
          <w:lang w:val="ru-RU"/>
        </w:rPr>
      </w:pPr>
      <w:r>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numPr>
          <w:ilvl w:val="0"/>
          <w:numId w:val="8"/>
        </w:numPr>
        <w:spacing w:before="0" w:after="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pPr>
        <w:pStyle w:val="Normal"/>
        <w:numPr>
          <w:ilvl w:val="0"/>
          <w:numId w:val="8"/>
        </w:numPr>
        <w:spacing w:before="0" w:after="0"/>
        <w:jc w:val="both"/>
        <w:rPr>
          <w:lang w:val="ru-RU"/>
        </w:rPr>
      </w:pPr>
      <w:r>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pPr>
        <w:pStyle w:val="Normal"/>
        <w:numPr>
          <w:ilvl w:val="0"/>
          <w:numId w:val="8"/>
        </w:numPr>
        <w:spacing w:before="0" w:after="0"/>
        <w:jc w:val="both"/>
        <w:rPr>
          <w:lang w:val="ru-RU"/>
        </w:rPr>
      </w:pPr>
      <w:r>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pStyle w:val="Normal"/>
        <w:numPr>
          <w:ilvl w:val="0"/>
          <w:numId w:val="8"/>
        </w:numPr>
        <w:spacing w:before="0" w:after="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pPr>
        <w:pStyle w:val="Normal"/>
        <w:numPr>
          <w:ilvl w:val="0"/>
          <w:numId w:val="8"/>
        </w:numPr>
        <w:spacing w:before="0" w:after="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pStyle w:val="Normal"/>
        <w:numPr>
          <w:ilvl w:val="0"/>
          <w:numId w:val="8"/>
        </w:numPr>
        <w:spacing w:before="0" w:after="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pStyle w:val="Normal"/>
        <w:numPr>
          <w:ilvl w:val="0"/>
          <w:numId w:val="8"/>
        </w:numPr>
        <w:spacing w:before="0" w:after="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pPr>
        <w:pStyle w:val="Normal"/>
        <w:numPr>
          <w:ilvl w:val="0"/>
          <w:numId w:val="8"/>
        </w:numPr>
        <w:spacing w:before="0" w:after="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pPr>
        <w:pStyle w:val="Normal"/>
        <w:spacing w:before="0" w:after="0"/>
        <w:ind w:firstLine="600"/>
        <w:jc w:val="both"/>
        <w:rPr>
          <w:lang w:val="ru-RU"/>
        </w:rPr>
      </w:pPr>
      <w:r>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before="0" w:after="0"/>
        <w:ind w:firstLine="600"/>
        <w:jc w:val="both"/>
        <w:rPr>
          <w:lang w:val="ru-RU"/>
        </w:rPr>
      </w:pPr>
      <w:r>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9"/>
        </w:numPr>
        <w:spacing w:before="0" w:after="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numPr>
          <w:ilvl w:val="0"/>
          <w:numId w:val="9"/>
        </w:numPr>
        <w:spacing w:before="0" w:after="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numPr>
          <w:ilvl w:val="0"/>
          <w:numId w:val="9"/>
        </w:numPr>
        <w:spacing w:before="0" w:after="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numPr>
          <w:ilvl w:val="0"/>
          <w:numId w:val="9"/>
        </w:numPr>
        <w:spacing w:before="0" w:after="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before="0" w:after="0"/>
        <w:ind w:left="120"/>
        <w:jc w:val="both"/>
        <w:rPr>
          <w:lang w:val="ru-RU"/>
        </w:rPr>
      </w:pPr>
      <w:r>
        <w:rPr>
          <w:rFonts w:ascii="Times New Roman" w:hAnsi="Times New Roman"/>
          <w:color w:val="000000"/>
          <w:sz w:val="28"/>
          <w:lang w:val="ru-RU"/>
        </w:rPr>
        <w:t xml:space="preserve"> </w:t>
      </w:r>
      <w:r>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before="0" w:after="0"/>
        <w:ind w:left="12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0"/>
        </w:numPr>
        <w:spacing w:before="0" w:after="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pStyle w:val="Normal"/>
        <w:numPr>
          <w:ilvl w:val="0"/>
          <w:numId w:val="10"/>
        </w:numPr>
        <w:spacing w:before="0" w:after="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pStyle w:val="Normal"/>
        <w:numPr>
          <w:ilvl w:val="0"/>
          <w:numId w:val="10"/>
        </w:numPr>
        <w:spacing w:before="0" w:after="0"/>
        <w:jc w:val="both"/>
        <w:rPr>
          <w:lang w:val="ru-RU"/>
        </w:rPr>
      </w:pPr>
      <w:r>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pStyle w:val="Normal"/>
        <w:numPr>
          <w:ilvl w:val="0"/>
          <w:numId w:val="10"/>
        </w:numPr>
        <w:spacing w:before="0" w:after="0"/>
        <w:jc w:val="both"/>
        <w:rPr>
          <w:lang w:val="ru-RU"/>
        </w:rPr>
      </w:pPr>
      <w:r>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pPr>
        <w:pStyle w:val="Normal"/>
        <w:spacing w:before="0" w:after="0"/>
        <w:ind w:firstLine="600"/>
        <w:jc w:val="both"/>
        <w:rPr>
          <w:lang w:val="ru-RU"/>
        </w:rPr>
      </w:pPr>
      <w:r>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pPr>
        <w:pStyle w:val="Normal"/>
        <w:spacing w:before="0" w:after="0"/>
        <w:ind w:firstLine="600"/>
        <w:jc w:val="both"/>
        <w:rPr>
          <w:lang w:val="ru-RU"/>
        </w:rPr>
      </w:pPr>
      <w:r>
        <w:rPr>
          <w:rFonts w:ascii="Times New Roman" w:hAnsi="Times New Roman"/>
          <w:color w:val="000000"/>
          <w:sz w:val="28"/>
          <w:lang w:val="ru-RU"/>
        </w:rPr>
        <w:t>В том числе по учебному курсу «История России»:</w:t>
      </w:r>
    </w:p>
    <w:p>
      <w:pPr>
        <w:pStyle w:val="Normal"/>
        <w:spacing w:before="0" w:after="0"/>
        <w:ind w:firstLine="600"/>
        <w:jc w:val="both"/>
        <w:rPr>
          <w:lang w:val="ru-RU"/>
        </w:rPr>
      </w:pPr>
      <w:r>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pPr>
        <w:pStyle w:val="Normal"/>
        <w:spacing w:before="0" w:after="0"/>
        <w:ind w:firstLine="600"/>
        <w:jc w:val="both"/>
        <w:rPr>
          <w:lang w:val="ru-RU"/>
        </w:rPr>
      </w:pPr>
      <w:r>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rmal"/>
        <w:spacing w:before="0" w:after="0"/>
        <w:ind w:firstLine="600"/>
        <w:jc w:val="both"/>
        <w:rPr>
          <w:lang w:val="ru-RU"/>
        </w:rPr>
      </w:pPr>
      <w:r>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Normal"/>
        <w:spacing w:before="0" w:after="0"/>
        <w:ind w:firstLine="600"/>
        <w:jc w:val="both"/>
        <w:rPr>
          <w:lang w:val="ru-RU"/>
        </w:rPr>
      </w:pPr>
      <w:r>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Normal"/>
        <w:spacing w:before="0" w:after="0"/>
        <w:ind w:firstLine="600"/>
        <w:jc w:val="both"/>
        <w:rPr>
          <w:lang w:val="ru-RU"/>
        </w:rPr>
      </w:pPr>
      <w:r>
        <w:rPr>
          <w:rFonts w:ascii="Times New Roman" w:hAnsi="Times New Roman"/>
          <w:color w:val="000000"/>
          <w:sz w:val="28"/>
          <w:lang w:val="ru-RU"/>
        </w:rPr>
        <w:t>По учебному курсу «Всеобщая история»:</w:t>
      </w:r>
    </w:p>
    <w:p>
      <w:pPr>
        <w:pStyle w:val="Normal"/>
        <w:spacing w:before="0" w:after="0"/>
        <w:ind w:firstLine="600"/>
        <w:jc w:val="both"/>
        <w:rPr>
          <w:lang w:val="ru-RU"/>
        </w:rPr>
      </w:pPr>
      <w:r>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pPr>
        <w:pStyle w:val="Normal"/>
        <w:spacing w:before="0" w:after="0"/>
        <w:ind w:firstLine="600"/>
        <w:jc w:val="both"/>
        <w:rPr>
          <w:lang w:val="ru-RU"/>
        </w:rPr>
      </w:pPr>
      <w:r>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Normal"/>
        <w:spacing w:before="0" w:after="0"/>
        <w:ind w:firstLine="600"/>
        <w:jc w:val="both"/>
        <w:rPr>
          <w:lang w:val="ru-RU"/>
        </w:rPr>
      </w:pPr>
      <w:r>
        <w:rPr>
          <w:rFonts w:ascii="Times New Roman" w:hAnsi="Times New Roman"/>
          <w:color w:val="000000"/>
          <w:sz w:val="28"/>
          <w:lang w:val="ru-RU"/>
        </w:rPr>
        <w:t>Вторая мировая война: причины, участники, основные сражения, итоги.</w:t>
      </w:r>
    </w:p>
    <w:p>
      <w:pPr>
        <w:pStyle w:val="Normal"/>
        <w:spacing w:before="0" w:after="0"/>
        <w:ind w:firstLine="600"/>
        <w:jc w:val="both"/>
        <w:rPr>
          <w:lang w:val="ru-RU"/>
        </w:rPr>
      </w:pPr>
      <w:r>
        <w:rPr>
          <w:rFonts w:ascii="Times New Roman" w:hAnsi="Times New Roman"/>
          <w:color w:val="000000"/>
          <w:sz w:val="28"/>
          <w:lang w:val="ru-RU"/>
        </w:rPr>
        <w:t>Власть и общество в годы войны. Решающий вклад СССР в Победу.</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1"/>
        </w:numPr>
        <w:spacing w:before="0" w:after="0"/>
        <w:jc w:val="both"/>
        <w:rPr>
          <w:lang w:val="ru-RU"/>
        </w:rPr>
      </w:pPr>
      <w:r>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pPr>
        <w:pStyle w:val="Normal"/>
        <w:numPr>
          <w:ilvl w:val="0"/>
          <w:numId w:val="11"/>
        </w:numPr>
        <w:spacing w:before="0" w:after="0"/>
        <w:jc w:val="both"/>
        <w:rPr>
          <w:lang w:val="ru-RU"/>
        </w:rPr>
      </w:pPr>
      <w:r>
        <w:rPr>
          <w:rFonts w:ascii="Times New Roman" w:hAnsi="Times New Roman"/>
          <w:color w:val="000000"/>
          <w:sz w:val="28"/>
          <w:lang w:val="ru-RU"/>
        </w:rPr>
        <w:t>называть даты важнейших событий и процессов отечественной и всеобщей истории 1914–1945 гг.;</w:t>
      </w:r>
    </w:p>
    <w:p>
      <w:pPr>
        <w:pStyle w:val="Normal"/>
        <w:numPr>
          <w:ilvl w:val="0"/>
          <w:numId w:val="11"/>
        </w:numPr>
        <w:spacing w:before="0" w:after="0"/>
        <w:jc w:val="both"/>
        <w:rPr>
          <w:lang w:val="ru-RU"/>
        </w:rPr>
      </w:pPr>
      <w:r>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pPr>
        <w:pStyle w:val="Normal"/>
        <w:numPr>
          <w:ilvl w:val="0"/>
          <w:numId w:val="11"/>
        </w:numPr>
        <w:spacing w:before="0" w:after="0"/>
        <w:jc w:val="both"/>
        <w:rPr>
          <w:lang w:val="ru-RU"/>
        </w:rPr>
      </w:pPr>
      <w:r>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pPr>
        <w:pStyle w:val="Normal"/>
        <w:spacing w:before="0" w:after="0"/>
        <w:ind w:left="120"/>
        <w:rPr>
          <w:lang w:val="ru-RU"/>
        </w:rPr>
      </w:pPr>
      <w:r>
        <w:rPr>
          <w:lang w:val="ru-RU"/>
        </w:rPr>
      </w:r>
    </w:p>
    <w:p>
      <w:pPr>
        <w:pStyle w:val="Normal"/>
        <w:spacing w:before="0" w:after="0"/>
        <w:ind w:left="120"/>
        <w:jc w:val="both"/>
        <w:rPr>
          <w:lang w:val="ru-RU"/>
        </w:rPr>
      </w:pPr>
      <w:r>
        <w:rPr>
          <w:rFonts w:ascii="Times New Roman" w:hAnsi="Times New Roman"/>
          <w:b/>
          <w:color w:val="000000"/>
          <w:sz w:val="28"/>
          <w:lang w:val="ru-RU"/>
        </w:rPr>
        <w:t>11 КЛАСС</w:t>
      </w:r>
    </w:p>
    <w:p>
      <w:pPr>
        <w:pStyle w:val="Normal"/>
        <w:spacing w:before="0" w:after="0"/>
        <w:ind w:left="120"/>
        <w:jc w:val="both"/>
        <w:rPr>
          <w:lang w:val="ru-RU"/>
        </w:rPr>
      </w:pPr>
      <w:r>
        <w:rPr>
          <w:lang w:val="ru-RU"/>
        </w:rPr>
      </w:r>
    </w:p>
    <w:p>
      <w:pPr>
        <w:pStyle w:val="Normal"/>
        <w:spacing w:before="0" w:after="0"/>
        <w:ind w:firstLine="600"/>
        <w:jc w:val="both"/>
        <w:rPr>
          <w:lang w:val="ru-RU"/>
        </w:rPr>
      </w:pPr>
      <w:r>
        <w:rPr>
          <w:rFonts w:ascii="Times New Roman" w:hAnsi="Times New Roman"/>
          <w:i/>
          <w:color w:val="000000"/>
          <w:sz w:val="28"/>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pPr>
        <w:pStyle w:val="Normal"/>
        <w:spacing w:before="0" w:after="0"/>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2"/>
        </w:numPr>
        <w:spacing w:before="0" w:after="0"/>
        <w:jc w:val="both"/>
        <w:rPr>
          <w:lang w:val="ru-RU"/>
        </w:rPr>
      </w:pPr>
      <w:r>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pPr>
        <w:pStyle w:val="Normal"/>
        <w:numPr>
          <w:ilvl w:val="0"/>
          <w:numId w:val="12"/>
        </w:numPr>
        <w:spacing w:before="0" w:after="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pPr>
        <w:pStyle w:val="Normal"/>
        <w:numPr>
          <w:ilvl w:val="0"/>
          <w:numId w:val="12"/>
        </w:numPr>
        <w:spacing w:before="0" w:after="0"/>
        <w:jc w:val="both"/>
        <w:rPr>
          <w:lang w:val="ru-RU"/>
        </w:rPr>
      </w:pPr>
      <w:r>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pPr>
        <w:pStyle w:val="Normal"/>
        <w:numPr>
          <w:ilvl w:val="0"/>
          <w:numId w:val="12"/>
        </w:numPr>
        <w:spacing w:before="0" w:after="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pPr>
        <w:pStyle w:val="Normal"/>
        <w:spacing w:before="0" w:after="0"/>
        <w:ind w:firstLine="600"/>
        <w:jc w:val="both"/>
        <w:rPr>
          <w:lang w:val="ru-RU"/>
        </w:rPr>
      </w:pPr>
      <w:r>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pPr>
        <w:pStyle w:val="Normal"/>
        <w:spacing w:before="0" w:after="0"/>
        <w:ind w:firstLine="600"/>
        <w:jc w:val="both"/>
        <w:rPr>
          <w:lang w:val="ru-RU"/>
        </w:rPr>
      </w:pPr>
      <w:r>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3"/>
        </w:numPr>
        <w:spacing w:before="0" w:after="0"/>
        <w:jc w:val="both"/>
        <w:rPr>
          <w:lang w:val="ru-RU"/>
        </w:rPr>
      </w:pPr>
      <w:r>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pPr>
        <w:pStyle w:val="Normal"/>
        <w:numPr>
          <w:ilvl w:val="0"/>
          <w:numId w:val="13"/>
        </w:numPr>
        <w:spacing w:before="0" w:after="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pPr>
        <w:pStyle w:val="Normal"/>
        <w:numPr>
          <w:ilvl w:val="0"/>
          <w:numId w:val="13"/>
        </w:numPr>
        <w:spacing w:before="0" w:after="0"/>
        <w:jc w:val="both"/>
        <w:rPr>
          <w:lang w:val="ru-RU"/>
        </w:rPr>
      </w:pPr>
      <w:r>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pPr>
        <w:pStyle w:val="Normal"/>
        <w:numPr>
          <w:ilvl w:val="0"/>
          <w:numId w:val="13"/>
        </w:numPr>
        <w:spacing w:before="0" w:after="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pPr>
        <w:pStyle w:val="Normal"/>
        <w:spacing w:before="0" w:after="0"/>
        <w:ind w:firstLine="600"/>
        <w:jc w:val="both"/>
        <w:rPr>
          <w:lang w:val="ru-RU"/>
        </w:rPr>
      </w:pPr>
      <w:r>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4"/>
        </w:numPr>
        <w:spacing w:before="0" w:after="0"/>
        <w:jc w:val="both"/>
        <w:rPr>
          <w:lang w:val="ru-RU"/>
        </w:rPr>
      </w:pPr>
      <w:r>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numPr>
          <w:ilvl w:val="0"/>
          <w:numId w:val="14"/>
        </w:numPr>
        <w:spacing w:before="0" w:after="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pPr>
        <w:pStyle w:val="Normal"/>
        <w:numPr>
          <w:ilvl w:val="0"/>
          <w:numId w:val="14"/>
        </w:numPr>
        <w:spacing w:before="0" w:after="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pPr>
        <w:pStyle w:val="Normal"/>
        <w:numPr>
          <w:ilvl w:val="0"/>
          <w:numId w:val="14"/>
        </w:numPr>
        <w:spacing w:before="0" w:after="0"/>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numPr>
          <w:ilvl w:val="0"/>
          <w:numId w:val="14"/>
        </w:numPr>
        <w:spacing w:before="0" w:after="0"/>
        <w:jc w:val="both"/>
        <w:rPr>
          <w:lang w:val="ru-RU"/>
        </w:rPr>
      </w:pPr>
      <w:r>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pPr>
        <w:pStyle w:val="Normal"/>
        <w:numPr>
          <w:ilvl w:val="0"/>
          <w:numId w:val="14"/>
        </w:numPr>
        <w:spacing w:before="0" w:after="0"/>
        <w:jc w:val="both"/>
        <w:rPr>
          <w:lang w:val="ru-RU"/>
        </w:rPr>
      </w:pPr>
      <w:r>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pPr>
        <w:pStyle w:val="Normal"/>
        <w:numPr>
          <w:ilvl w:val="0"/>
          <w:numId w:val="14"/>
        </w:numPr>
        <w:spacing w:before="0" w:after="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numPr>
          <w:ilvl w:val="0"/>
          <w:numId w:val="14"/>
        </w:numPr>
        <w:spacing w:before="0" w:after="0"/>
        <w:jc w:val="both"/>
        <w:rPr>
          <w:lang w:val="ru-RU"/>
        </w:rPr>
      </w:pPr>
      <w:r>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pPr>
        <w:pStyle w:val="Normal"/>
        <w:spacing w:before="0" w:after="0"/>
        <w:ind w:firstLine="600"/>
        <w:jc w:val="both"/>
        <w:rPr>
          <w:lang w:val="ru-RU"/>
        </w:rPr>
      </w:pPr>
      <w:r>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5"/>
        </w:numPr>
        <w:spacing w:before="0" w:after="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pPr>
        <w:pStyle w:val="Normal"/>
        <w:numPr>
          <w:ilvl w:val="0"/>
          <w:numId w:val="15"/>
        </w:numPr>
        <w:spacing w:before="0" w:after="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pPr>
        <w:pStyle w:val="Normal"/>
        <w:numPr>
          <w:ilvl w:val="0"/>
          <w:numId w:val="15"/>
        </w:numPr>
        <w:spacing w:before="0" w:after="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15"/>
        </w:numPr>
        <w:spacing w:before="0" w:after="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1945–2022 гг.;</w:t>
      </w:r>
    </w:p>
    <w:p>
      <w:pPr>
        <w:pStyle w:val="Normal"/>
        <w:numPr>
          <w:ilvl w:val="0"/>
          <w:numId w:val="15"/>
        </w:numPr>
        <w:spacing w:before="0" w:after="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pPr>
        <w:pStyle w:val="Normal"/>
        <w:numPr>
          <w:ilvl w:val="0"/>
          <w:numId w:val="15"/>
        </w:numPr>
        <w:spacing w:before="0" w:after="0"/>
        <w:jc w:val="both"/>
        <w:rPr>
          <w:lang w:val="ru-RU"/>
        </w:rPr>
      </w:pPr>
      <w:r>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pPr>
        <w:pStyle w:val="Normal"/>
        <w:numPr>
          <w:ilvl w:val="0"/>
          <w:numId w:val="15"/>
        </w:numPr>
        <w:spacing w:before="0" w:after="0"/>
        <w:jc w:val="both"/>
        <w:rPr>
          <w:lang w:val="ru-RU"/>
        </w:rPr>
      </w:pPr>
      <w:r>
        <w:rPr>
          <w:rFonts w:ascii="Times New Roman" w:hAnsi="Times New Roman"/>
          <w:color w:val="000000"/>
          <w:sz w:val="28"/>
          <w:lang w:val="ru-RU"/>
        </w:rPr>
        <w:t>на основе изучения исторического материала устанавливать исторические аналогии.</w:t>
      </w:r>
    </w:p>
    <w:p>
      <w:pPr>
        <w:pStyle w:val="Normal"/>
        <w:spacing w:before="0" w:after="0"/>
        <w:ind w:firstLine="600"/>
        <w:jc w:val="both"/>
        <w:rPr>
          <w:lang w:val="ru-RU"/>
        </w:rPr>
      </w:pPr>
      <w:r>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6"/>
        </w:numPr>
        <w:spacing w:before="0" w:after="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pPr>
        <w:pStyle w:val="Normal"/>
        <w:numPr>
          <w:ilvl w:val="0"/>
          <w:numId w:val="16"/>
        </w:numPr>
        <w:spacing w:before="0" w:after="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pStyle w:val="Normal"/>
        <w:numPr>
          <w:ilvl w:val="0"/>
          <w:numId w:val="16"/>
        </w:numPr>
        <w:spacing w:before="0" w:after="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pPr>
        <w:pStyle w:val="Normal"/>
        <w:numPr>
          <w:ilvl w:val="0"/>
          <w:numId w:val="16"/>
        </w:numPr>
        <w:spacing w:before="0" w:after="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numPr>
          <w:ilvl w:val="0"/>
          <w:numId w:val="16"/>
        </w:numPr>
        <w:spacing w:before="0" w:after="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1945–2022 гг.;</w:t>
      </w:r>
    </w:p>
    <w:p>
      <w:pPr>
        <w:pStyle w:val="Normal"/>
        <w:numPr>
          <w:ilvl w:val="0"/>
          <w:numId w:val="16"/>
        </w:numPr>
        <w:spacing w:before="0" w:after="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pPr>
        <w:pStyle w:val="Normal"/>
        <w:spacing w:before="0" w:after="0"/>
        <w:ind w:firstLine="600"/>
        <w:jc w:val="both"/>
        <w:rPr>
          <w:lang w:val="ru-RU"/>
        </w:rPr>
      </w:pPr>
      <w:r>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7"/>
        </w:numPr>
        <w:spacing w:before="0" w:after="0"/>
        <w:jc w:val="both"/>
        <w:rPr>
          <w:lang w:val="ru-RU"/>
        </w:rPr>
      </w:pPr>
      <w:r>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pPr>
        <w:pStyle w:val="Normal"/>
        <w:numPr>
          <w:ilvl w:val="0"/>
          <w:numId w:val="17"/>
        </w:numPr>
        <w:spacing w:before="0" w:after="0"/>
        <w:jc w:val="both"/>
        <w:rPr>
          <w:lang w:val="ru-RU"/>
        </w:rPr>
      </w:pPr>
      <w:r>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pPr>
        <w:pStyle w:val="Normal"/>
        <w:numPr>
          <w:ilvl w:val="0"/>
          <w:numId w:val="17"/>
        </w:numPr>
        <w:spacing w:before="0" w:after="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pPr>
        <w:pStyle w:val="Normal"/>
        <w:numPr>
          <w:ilvl w:val="0"/>
          <w:numId w:val="17"/>
        </w:numPr>
        <w:spacing w:before="0" w:after="0"/>
        <w:jc w:val="both"/>
        <w:rPr>
          <w:lang w:val="ru-RU"/>
        </w:rPr>
      </w:pPr>
      <w:r>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numPr>
          <w:ilvl w:val="0"/>
          <w:numId w:val="17"/>
        </w:numPr>
        <w:spacing w:before="0" w:after="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pPr>
        <w:pStyle w:val="Normal"/>
        <w:numPr>
          <w:ilvl w:val="0"/>
          <w:numId w:val="17"/>
        </w:numPr>
        <w:spacing w:before="0" w:after="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pPr>
        <w:pStyle w:val="Normal"/>
        <w:numPr>
          <w:ilvl w:val="0"/>
          <w:numId w:val="17"/>
        </w:numPr>
        <w:spacing w:before="0" w:after="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pPr>
        <w:pStyle w:val="Normal"/>
        <w:numPr>
          <w:ilvl w:val="0"/>
          <w:numId w:val="17"/>
        </w:numPr>
        <w:spacing w:before="0" w:after="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pPr>
        <w:pStyle w:val="Normal"/>
        <w:numPr>
          <w:ilvl w:val="0"/>
          <w:numId w:val="17"/>
        </w:numPr>
        <w:spacing w:before="0" w:after="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before="0" w:after="0"/>
        <w:ind w:firstLine="600"/>
        <w:jc w:val="both"/>
        <w:rPr>
          <w:lang w:val="ru-RU"/>
        </w:rPr>
      </w:pPr>
      <w:r>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8"/>
        </w:numPr>
        <w:spacing w:before="0" w:after="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pPr>
        <w:pStyle w:val="Normal"/>
        <w:numPr>
          <w:ilvl w:val="0"/>
          <w:numId w:val="18"/>
        </w:numPr>
        <w:spacing w:before="0" w:after="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pPr>
        <w:pStyle w:val="Normal"/>
        <w:numPr>
          <w:ilvl w:val="0"/>
          <w:numId w:val="18"/>
        </w:numPr>
        <w:spacing w:before="0" w:after="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numPr>
          <w:ilvl w:val="0"/>
          <w:numId w:val="18"/>
        </w:numPr>
        <w:spacing w:before="0" w:after="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pPr>
        <w:pStyle w:val="Normal"/>
        <w:numPr>
          <w:ilvl w:val="0"/>
          <w:numId w:val="18"/>
        </w:numPr>
        <w:spacing w:before="0" w:after="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lang w:val="ru-RU"/>
        </w:rPr>
      </w:pPr>
      <w:r>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19"/>
        </w:numPr>
        <w:spacing w:before="0" w:after="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pPr>
        <w:pStyle w:val="Normal"/>
        <w:numPr>
          <w:ilvl w:val="0"/>
          <w:numId w:val="19"/>
        </w:numPr>
        <w:spacing w:before="0" w:after="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pPr>
        <w:pStyle w:val="Normal"/>
        <w:numPr>
          <w:ilvl w:val="0"/>
          <w:numId w:val="19"/>
        </w:numPr>
        <w:spacing w:before="0" w:after="0"/>
        <w:jc w:val="both"/>
        <w:rPr>
          <w:lang w:val="ru-RU"/>
        </w:rPr>
      </w:pPr>
      <w:r>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pPr>
        <w:pStyle w:val="Normal"/>
        <w:numPr>
          <w:ilvl w:val="0"/>
          <w:numId w:val="19"/>
        </w:numPr>
        <w:spacing w:before="0" w:after="0"/>
        <w:jc w:val="both"/>
        <w:rPr>
          <w:lang w:val="ru-RU"/>
        </w:rPr>
      </w:pPr>
      <w:r>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numPr>
          <w:ilvl w:val="0"/>
          <w:numId w:val="19"/>
        </w:numPr>
        <w:spacing w:before="0" w:after="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pPr>
        <w:pStyle w:val="Normal"/>
        <w:numPr>
          <w:ilvl w:val="0"/>
          <w:numId w:val="19"/>
        </w:numPr>
        <w:spacing w:before="0" w:after="0"/>
        <w:jc w:val="both"/>
        <w:rPr>
          <w:lang w:val="ru-RU"/>
        </w:rPr>
      </w:pPr>
      <w:r>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pPr>
        <w:pStyle w:val="Normal"/>
        <w:numPr>
          <w:ilvl w:val="0"/>
          <w:numId w:val="19"/>
        </w:numPr>
        <w:spacing w:before="0" w:after="0"/>
        <w:jc w:val="both"/>
        <w:rPr>
          <w:lang w:val="ru-RU"/>
        </w:rPr>
      </w:pPr>
      <w:r>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pPr>
        <w:pStyle w:val="Normal"/>
        <w:numPr>
          <w:ilvl w:val="0"/>
          <w:numId w:val="19"/>
        </w:numPr>
        <w:spacing w:before="0" w:after="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pPr>
        <w:pStyle w:val="Normal"/>
        <w:numPr>
          <w:ilvl w:val="0"/>
          <w:numId w:val="19"/>
        </w:numPr>
        <w:spacing w:before="0" w:after="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pPr>
        <w:pStyle w:val="Normal"/>
        <w:numPr>
          <w:ilvl w:val="0"/>
          <w:numId w:val="19"/>
        </w:numPr>
        <w:spacing w:before="0" w:after="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pPr>
        <w:pStyle w:val="Normal"/>
        <w:numPr>
          <w:ilvl w:val="0"/>
          <w:numId w:val="19"/>
        </w:numPr>
        <w:spacing w:before="0" w:after="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pPr>
        <w:pStyle w:val="Normal"/>
        <w:numPr>
          <w:ilvl w:val="0"/>
          <w:numId w:val="19"/>
        </w:numPr>
        <w:spacing w:before="0" w:after="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pPr>
        <w:pStyle w:val="Normal"/>
        <w:spacing w:before="0" w:after="0"/>
        <w:ind w:firstLine="600"/>
        <w:jc w:val="both"/>
        <w:rPr>
          <w:lang w:val="ru-RU"/>
        </w:rPr>
      </w:pPr>
      <w:r>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before="0" w:after="0"/>
        <w:ind w:firstLine="600"/>
        <w:jc w:val="both"/>
        <w:rPr>
          <w:lang w:val="ru-RU"/>
        </w:rPr>
      </w:pPr>
      <w:r>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20"/>
        </w:numPr>
        <w:spacing w:before="0" w:after="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numPr>
          <w:ilvl w:val="0"/>
          <w:numId w:val="20"/>
        </w:numPr>
        <w:spacing w:before="0" w:after="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numPr>
          <w:ilvl w:val="0"/>
          <w:numId w:val="20"/>
        </w:numPr>
        <w:spacing w:before="0" w:after="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numPr>
          <w:ilvl w:val="0"/>
          <w:numId w:val="20"/>
        </w:numPr>
        <w:spacing w:before="0" w:after="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before="0" w:after="0"/>
        <w:ind w:firstLine="600"/>
        <w:jc w:val="both"/>
        <w:rPr>
          <w:lang w:val="ru-RU"/>
        </w:rPr>
      </w:pPr>
      <w:r>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21"/>
        </w:numPr>
        <w:spacing w:before="0" w:after="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pPr>
        <w:pStyle w:val="Normal"/>
        <w:numPr>
          <w:ilvl w:val="0"/>
          <w:numId w:val="21"/>
        </w:numPr>
        <w:spacing w:before="0" w:after="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pPr>
        <w:pStyle w:val="Normal"/>
        <w:numPr>
          <w:ilvl w:val="0"/>
          <w:numId w:val="21"/>
        </w:numPr>
        <w:spacing w:before="0" w:after="0"/>
        <w:jc w:val="both"/>
        <w:rPr>
          <w:lang w:val="ru-RU"/>
        </w:rPr>
      </w:pPr>
      <w:r>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pPr>
        <w:pStyle w:val="Normal"/>
        <w:numPr>
          <w:ilvl w:val="0"/>
          <w:numId w:val="21"/>
        </w:numPr>
        <w:spacing w:before="0" w:after="0"/>
        <w:jc w:val="both"/>
        <w:rPr>
          <w:lang w:val="ru-RU"/>
        </w:rPr>
      </w:pPr>
      <w:r>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pPr>
        <w:pStyle w:val="Normal"/>
        <w:spacing w:before="0" w:after="0"/>
        <w:ind w:firstLine="600"/>
        <w:jc w:val="both"/>
        <w:rPr>
          <w:lang w:val="ru-RU"/>
        </w:rPr>
      </w:pPr>
      <w:r>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pPr>
        <w:pStyle w:val="Normal"/>
        <w:spacing w:before="0" w:after="0"/>
        <w:ind w:firstLine="600"/>
        <w:jc w:val="both"/>
        <w:rPr>
          <w:lang w:val="ru-RU"/>
        </w:rPr>
      </w:pPr>
      <w:r>
        <w:rPr>
          <w:rFonts w:ascii="Times New Roman" w:hAnsi="Times New Roman"/>
          <w:color w:val="000000"/>
          <w:sz w:val="28"/>
          <w:lang w:val="ru-RU"/>
        </w:rPr>
        <w:t>В том числе по учебному курсу «История России»:</w:t>
      </w:r>
    </w:p>
    <w:p>
      <w:pPr>
        <w:pStyle w:val="Normal"/>
        <w:spacing w:before="0" w:after="0"/>
        <w:ind w:firstLine="600"/>
        <w:jc w:val="both"/>
        <w:rPr>
          <w:lang w:val="ru-RU"/>
        </w:rPr>
      </w:pPr>
      <w:r>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Normal"/>
        <w:spacing w:before="0" w:after="0"/>
        <w:ind w:firstLine="600"/>
        <w:jc w:val="both"/>
        <w:rPr>
          <w:lang w:val="ru-RU"/>
        </w:rPr>
      </w:pPr>
      <w:r>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Normal"/>
        <w:spacing w:before="0" w:after="0"/>
        <w:ind w:firstLine="600"/>
        <w:jc w:val="both"/>
        <w:rPr>
          <w:lang w:val="ru-RU"/>
        </w:rPr>
      </w:pPr>
      <w:r>
        <w:rPr>
          <w:rFonts w:ascii="Times New Roman" w:hAnsi="Times New Roman"/>
          <w:color w:val="000000"/>
          <w:sz w:val="28"/>
          <w:lang w:val="ru-RU"/>
        </w:rPr>
        <w:t>По учебному курсу «Всеобщая история»:</w:t>
      </w:r>
    </w:p>
    <w:p>
      <w:pPr>
        <w:pStyle w:val="Normal"/>
        <w:spacing w:before="0" w:after="0"/>
        <w:ind w:firstLine="600"/>
        <w:jc w:val="both"/>
        <w:rPr>
          <w:lang w:val="ru-RU"/>
        </w:rPr>
      </w:pPr>
      <w:r>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pPr>
        <w:pStyle w:val="Normal"/>
        <w:spacing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numPr>
          <w:ilvl w:val="0"/>
          <w:numId w:val="22"/>
        </w:numPr>
        <w:spacing w:before="0" w:after="0"/>
        <w:jc w:val="both"/>
        <w:rPr>
          <w:lang w:val="ru-RU"/>
        </w:rPr>
      </w:pPr>
      <w:r>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pPr>
        <w:pStyle w:val="Normal"/>
        <w:numPr>
          <w:ilvl w:val="0"/>
          <w:numId w:val="22"/>
        </w:numPr>
        <w:spacing w:before="0" w:after="0"/>
        <w:jc w:val="both"/>
        <w:rPr>
          <w:lang w:val="ru-RU"/>
        </w:rPr>
      </w:pPr>
      <w:r>
        <w:rPr>
          <w:rFonts w:ascii="Times New Roman" w:hAnsi="Times New Roman"/>
          <w:color w:val="000000"/>
          <w:sz w:val="28"/>
          <w:lang w:val="ru-RU"/>
        </w:rPr>
        <w:t>называть даты важнейших событий и процессов отечественной и всеобщей истории 1945–2022 гг.;</w:t>
      </w:r>
    </w:p>
    <w:p>
      <w:pPr>
        <w:pStyle w:val="Normal"/>
        <w:numPr>
          <w:ilvl w:val="0"/>
          <w:numId w:val="22"/>
        </w:numPr>
        <w:spacing w:before="0" w:after="0"/>
        <w:jc w:val="both"/>
        <w:rPr>
          <w:lang w:val="ru-RU"/>
        </w:rPr>
      </w:pPr>
      <w:r>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22"/>
        </w:numPr>
        <w:spacing w:before="0" w:after="0"/>
        <w:jc w:val="both"/>
        <w:rPr>
          <w:lang w:val="ru-RU"/>
        </w:rPr>
      </w:pPr>
      <w:r>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pPr>
        <w:pStyle w:val="Normal"/>
        <w:spacing w:before="0" w:after="0"/>
        <w:ind w:left="120"/>
        <w:rPr/>
      </w:pPr>
      <w:bookmarkStart w:id="6" w:name="block-1463223"/>
      <w:bookmarkStart w:id="7" w:name="block-1463224"/>
      <w:bookmarkEnd w:id="6"/>
      <w:bookmarkEnd w:id="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792" w:type="dxa"/>
        <w:jc w:val="left"/>
        <w:tblInd w:w="107" w:type="dxa"/>
        <w:tblLayout w:type="fixed"/>
        <w:tblCellMar>
          <w:top w:w="50" w:type="dxa"/>
          <w:left w:w="100" w:type="dxa"/>
          <w:bottom w:w="0" w:type="dxa"/>
          <w:right w:w="108" w:type="dxa"/>
        </w:tblCellMar>
        <w:tblLook w:val="04a0"/>
      </w:tblPr>
      <w:tblGrid>
        <w:gridCol w:w="1179"/>
        <w:gridCol w:w="4532"/>
        <w:gridCol w:w="1589"/>
        <w:gridCol w:w="1841"/>
        <w:gridCol w:w="1910"/>
        <w:gridCol w:w="2740"/>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4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3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74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Всеобщая история. 1914—1945 гг.</w:t>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 накануне и в годы Первой мировой войны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От войны к миру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Европы и Северной Америки в 1920—1930-е гг.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Азии, Латинской Америки в 1918—1930-е гг.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Международные отношения в 1920— 1930-х гг.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культуры в 1914—1930-х гг.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Вторая мировая война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История России. 1914—1945 гг.</w:t>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Россия в годы Первой мировой войны и Великой российской революции (1914—1922)</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в Первой мировой войне (1914—1918)</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Великая российская революция (1917— 1922)</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Первые революционные преобразования большевиков</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Гражданская война и ее последствия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Идеология и культура Советской России периода Гражданской войны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1914— 1922</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годы нэпа (1921—1928)</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Советский Союз в 1929—1941 гг.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Культурное пространство советского общества в 1920— 1930-е гг.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Внешняя политика СССР в 1920— 1930-е гг.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1920— 1930-е гг.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Первый период войны (июнь 1941 — осень 1942 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Коренной перелом в ходе войны (осень 1942—1943 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и война: единство фронта и тыла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1941— 1945 гг.</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761" w:type="dxa"/>
        <w:jc w:val="left"/>
        <w:tblInd w:w="107" w:type="dxa"/>
        <w:tblLayout w:type="fixed"/>
        <w:tblCellMar>
          <w:top w:w="50" w:type="dxa"/>
          <w:left w:w="100" w:type="dxa"/>
          <w:bottom w:w="0" w:type="dxa"/>
          <w:right w:w="108" w:type="dxa"/>
        </w:tblCellMar>
        <w:tblLook w:val="04a0"/>
      </w:tblPr>
      <w:tblGrid>
        <w:gridCol w:w="1607"/>
        <w:gridCol w:w="4103"/>
        <w:gridCol w:w="3015"/>
        <w:gridCol w:w="5035"/>
      </w:tblGrid>
      <w:tr>
        <w:trPr>
          <w:trHeight w:val="144" w:hRule="atLeast"/>
        </w:trPr>
        <w:tc>
          <w:tcPr>
            <w:tcW w:w="16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1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50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60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0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5035"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Северной Америки и Европы во второй половине ХХ — начале XXI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Азии, Африки во второй половине ХХ — начале XXI в.: проблемы и пути модернизации</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Латинской Америки во второй половине ХХ — начале XXI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Международные отношения во второй половине ХХ — начале XXI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науки и культуры во второй половине ХХ — начале XXI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Современный мир</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23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История России. 1945—2022 гг.</w:t>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1945—1953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середине 1950-х — первой половине 1960-х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Советское государство и общество в середине 1960-х — начале 1980-х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Политика перестройки. Распад СССР (1985—1991)</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1945— 1991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Итоговое обобщение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26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Становление новой России (1992—1999)</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в ХХI в.: вызовы времени и задачи модернизации</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1992— 2022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18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Итоговое обобщение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8" w:name="block-1463224"/>
      <w:bookmarkStart w:id="9" w:name="block-1463227"/>
      <w:bookmarkEnd w:id="8"/>
      <w:bookmarkEnd w:id="9"/>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107" w:type="dxa"/>
        <w:tblLayout w:type="fixed"/>
        <w:tblCellMar>
          <w:top w:w="50" w:type="dxa"/>
          <w:left w:w="100" w:type="dxa"/>
          <w:bottom w:w="0" w:type="dxa"/>
          <w:right w:w="108" w:type="dxa"/>
        </w:tblCellMar>
        <w:tblLook w:val="04a0"/>
      </w:tblPr>
      <w:tblGrid>
        <w:gridCol w:w="1020"/>
        <w:gridCol w:w="4360"/>
        <w:gridCol w:w="1265"/>
        <w:gridCol w:w="1840"/>
        <w:gridCol w:w="1911"/>
        <w:gridCol w:w="1422"/>
        <w:gridCol w:w="2221"/>
      </w:tblGrid>
      <w:tr>
        <w:trPr>
          <w:trHeight w:val="144" w:hRule="atLeast"/>
        </w:trPr>
        <w:tc>
          <w:tcPr>
            <w:tcW w:w="10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3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50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2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42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 Всеобщая история. 1914-1945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Мир в начале XX в.</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Первая мировая война (1914-1918): боевые операции</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Первая мировая война (1914-1918): власть и общество</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От войны к миру</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Революционные события 1918—1919 гг. в Европе.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Великобритания в 1920-1930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Италия в 1920-1930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США в 1920-1930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30.09.2023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Германия в 1920-1930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Установление авторитарных режимов в странах Европы в 1920-1930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07.10.2023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Борьба против угрозы фашизма в Европе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Азии в 1918-1930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14.10.2023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Латинской Америки в 1918-1930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Международные отношения в 1920-х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21.10.2023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Международные отношения в 1930-х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Наука в 1914-1930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Художественная культура в 1914-1930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Начало Второй мировой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1941 год. Начало Великой Отечественной войны и война на Тихом океане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Положение в оккупированных странах. Коренной перелом в войне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Разгром Германии, Японии и их союзников. Итоги Второй мировой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"Всеобщая история. 1914-1945"</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 Россия в начале XX в.</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и мир накануне Первой мировой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Власть, экономика и общество в условиях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Нарастание экономического кризиса и смена общественных настроений</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Великая российская революция: этапы, лидеры, характеристика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Хронология революционных событий 1917 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Причины, этапы и основные события Гражданской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Политика «военного коммунизма»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Причины победы Красной Армии в Гражданской войне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Идеология и культура Советской России периода Гражданской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Повседневная жизнь и быт в годы Гражданской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1914—1922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Последствия Первой мировой и Гражданской войн</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03.02.2024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Переход к новой экономической политике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05.02.2024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Образование СССР</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10.02.2024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политика большевиков</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12.02.2024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Индустриализация в СССР</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17.02.2024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Коллективизация и ее последствия</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19.02.2024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Утверждение культа личности Сталина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26.02.2024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Советская социальная и национальная политика 1930-х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Результаты, цена и издержки модернизации</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Культурное пространство советского общества в 1920-1930-е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Наука в 1930-е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Повседневность 1930-х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Возрастание угрозы мировой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01.04.2024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накануне Великой Отечественной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1920—1930-е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08.04.2024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Начальный период Великой Отечественной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Битва за Москву. Блокада Ленинграда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Нацистский оккупационный режим</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Коренной перелом в ходе войны: боевые действия (осень 1942-1943 гг. )</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СССР и союзники. </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Партизанское движение и подпольная борьба с врагом</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"Все для фронта, все для победы!"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Повседневность военного времени</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Культурное пространство в годы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Важнейшие события на фронтах (1944-сентябрь 1945 гг. )</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Война и общество</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Открытие второго фронта в Европе. Советско-японская война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Итоги Великой Отечественной и Второй мировой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1941—1945 гг.</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"История России. 1914-1945"</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31.05.2024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38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36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107" w:type="dxa"/>
        <w:tblLayout w:type="fixed"/>
        <w:tblCellMar>
          <w:top w:w="50" w:type="dxa"/>
          <w:left w:w="100" w:type="dxa"/>
          <w:bottom w:w="0" w:type="dxa"/>
          <w:right w:w="108" w:type="dxa"/>
        </w:tblCellMar>
        <w:tblLook w:val="04a0"/>
      </w:tblPr>
      <w:tblGrid>
        <w:gridCol w:w="906"/>
        <w:gridCol w:w="4548"/>
        <w:gridCol w:w="1191"/>
        <w:gridCol w:w="1840"/>
        <w:gridCol w:w="1911"/>
        <w:gridCol w:w="1422"/>
        <w:gridCol w:w="2221"/>
      </w:tblGrid>
      <w:tr>
        <w:trPr>
          <w:trHeight w:val="144" w:hRule="atLeast"/>
        </w:trPr>
        <w:tc>
          <w:tcPr>
            <w:tcW w:w="9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94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0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42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 Всеобщая история. 1945-2022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От мира к холодной войне. </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Соединенные штаты Америки во второй половине XX-начале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Внешняя политика США во второй половине XX — начале XXI в. </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Экономическое и политическое развитие стран Западной Европы во второй половине XX в. </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«Скандинавская модель" социально-экономического развития</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Западной Европы в конце XX- 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Центральной Европы во второй половине XX - 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Восточной Европы во второй половине XX-начале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30.09.2023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восточноевропейских государств в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Обретение независимости и выбор путей развития странами Азии и Африки </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07.10.2023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Восточной, Юго-Восточной и Южной Азии во второй половине XX - 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Ближнего Востока и Северной Африки во второй половине XX - 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14.10.2023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Тропической и Южной Африки</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Положение стран Латинской Америки в середине XX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21.10.2023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Латинской Америки в 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23.10.2023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этапы развития международных отношений во второй половине 1940-х — 2020-х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Международные отношения в 1960-1980-е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Международные отношения в конце XX — 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науки во второй половине XX — 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Течения и стили в художественной культуре второй половины XX-начала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Современный мир</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"Всеобщая история. 1945-2022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27.11.2023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 История России. 1945-2022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Влияние последствий войны на советскую систему и общество.</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Восстановление экономики в 1945-1953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Ужесточение административно-командной системы в 1945-1953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Внешняя политика СССР в 1945-1953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Политические события в СССР в середине 1950-х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период оттепели</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Социально-экономическое развитие СССР в середине 1950-х -первой половине 1960-х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Изменения в социальной и профессиональной структуре советского общества к началу 1960</w:t>
              <w:softHyphen/>
              <w:t>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25.12.2023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Внешняя политика СССР в середине 1950-х -первой половине 1960-х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первой половине 1960-х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Внутренняя политика Л. И. Брежнева</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Экономическое развитие СССР середины 1960-х - первой половины 1980-х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Повседневность в городе и в деревне.</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Научно-техническое развитие СССР второй половины 1960-х-середины 1980-х гг. </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29.01.2024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Культура СССР второй половины 1960-х-середины 1980-х гг. </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03.02.2024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Внешняя политика СССР середины 1960-х - первой половины 1980-х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05.02.2024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 И. Брежнев в оценках современников и историков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10.02.2024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 С. Горбачев и его окружение: курс на реформы.</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12.02.2024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Реформы в экономике, в политической и государственной сферах</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17.02.2024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Новое мышление Горбачева. Изменения в советской внешней политике</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19.02.2024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Последний этап перестройки: 1990—1991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26.02.2024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Усиление центробежных тенденций и угрозы распада СССР.</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Попытка государственного переворота в августе 1991 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1945—1991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"СССР в 1945-1991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 Н. Ельцин. Начало радикальных экономических преобразований</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Принятие Конституции России 1993 г. и ее значение</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23.03.2024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Корректировка курса реформ и попытки стабилизации экономики</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01.04.2024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Повседневная жизнь россиян в условиях реформ</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Новые приоритеты внешней политики</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08.04.2024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Российская многопартийность и строительство гражданского общества</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Политические и экономические приоритеты России в XXI веке</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России в конце 1990- начале 2010-х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направления внешней и внутренней политики России в 2008-2012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Принципы и направления развития РФ в 2012-2020-х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29.04.2024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Повседневная жизнь России XXI в. Новый облик российского общества.</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Внешняя политика России в конце XX — 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Центробежные и партнерские тенденции в СНГ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в современном мире</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Религия, наука и культура России в конце XX — начале XXI в.</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1992-2022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5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Итоговое обобщение по теме "История России. 1945-2022 гг."</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25.05.2024 </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45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36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0" w:name="block-1463227"/>
      <w:bookmarkStart w:id="11" w:name="block-1463228"/>
      <w:bookmarkEnd w:id="10"/>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Fonts w:ascii="Times New Roman" w:hAnsi="Times New Roman"/>
          <w:color w:val="000000"/>
          <w:sz w:val="28"/>
        </w:rPr>
        <w:t>​‌‌​</w:t>
      </w:r>
    </w:p>
    <w:p>
      <w:pPr>
        <w:pStyle w:val="Normal"/>
        <w:spacing w:lineRule="auto" w:line="480" w:before="0" w:after="0"/>
        <w:ind w:left="120"/>
        <w:rPr/>
      </w:pPr>
      <w:r>
        <w:rPr>
          <w:rFonts w:ascii="Times New Roman" w:hAnsi="Times New Roman"/>
          <w:color w:val="000000"/>
          <w:sz w:val="28"/>
        </w:rPr>
        <w:t>​‌‌</w:t>
      </w:r>
    </w:p>
    <w:p>
      <w:pPr>
        <w:pStyle w:val="Normal"/>
        <w:spacing w:before="0" w:after="0"/>
        <w:ind w:left="120"/>
        <w:rPr/>
      </w:pPr>
      <w:r>
        <w:rPr>
          <w:rFonts w:ascii="Times New Roman" w:hAnsi="Times New Roman"/>
          <w:color w:val="000000"/>
          <w:sz w:val="28"/>
        </w:rPr>
        <w:t>​</w:t>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Fonts w:ascii="Times New Roman" w:hAnsi="Times New Roman"/>
          <w:color w:val="000000"/>
          <w:sz w:val="28"/>
        </w:rPr>
        <w:t>​‌‌​</w:t>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1"/>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5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267072"/>
    <w:rPr>
      <w:color w:themeColor="hyperlink"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26707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LibreOffice/7.6.3.2$Windows_X86_64 LibreOffice_project/29d686fea9f6705b262d369fede658f824154cc0</Application>
  <AppVersion>15.0000</AppVersion>
  <Pages>79</Pages>
  <Words>15485</Words>
  <Characters>105819</Characters>
  <CharactersWithSpaces>120917</CharactersWithSpaces>
  <Paragraphs>1558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2025-04-17T11:26:00Z</dcterms:created>
  <dc:creator>37-1</dc:creator>
  <dc:description/>
  <dc:language>ru-RU</dc:language>
  <cp:lastModifiedBy/>
  <dcterms:modified xsi:type="dcterms:W3CDTF">2025-04-22T16:45:29Z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