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47" w:rsidRDefault="00B16E47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53225" cy="9287010"/>
            <wp:effectExtent l="19050" t="0" r="9525" b="0"/>
            <wp:docPr id="2" name="Рисунок 2" descr="C:\Users\User\Desktop\Муз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8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47" w:rsidRDefault="00B16E47">
      <w:pPr>
        <w:pStyle w:val="1"/>
        <w:spacing w:before="66"/>
        <w:ind w:left="1666" w:right="1488"/>
        <w:jc w:val="center"/>
      </w:pPr>
    </w:p>
    <w:p w:rsidR="00B16E47" w:rsidRDefault="00B16E47">
      <w:pPr>
        <w:pStyle w:val="1"/>
        <w:spacing w:before="66"/>
        <w:ind w:left="1666" w:right="1488"/>
        <w:jc w:val="center"/>
      </w:pPr>
    </w:p>
    <w:p w:rsidR="00B16E47" w:rsidRDefault="00B16E47">
      <w:pPr>
        <w:pStyle w:val="1"/>
        <w:spacing w:before="66"/>
        <w:ind w:left="1666" w:right="1488"/>
        <w:jc w:val="center"/>
      </w:pPr>
    </w:p>
    <w:p w:rsidR="00B16E47" w:rsidRDefault="00B16E47">
      <w:pPr>
        <w:pStyle w:val="1"/>
        <w:spacing w:before="66"/>
        <w:ind w:left="1666" w:right="1488"/>
        <w:jc w:val="center"/>
      </w:pPr>
    </w:p>
    <w:p w:rsidR="008C0246" w:rsidRDefault="008C0246">
      <w:pPr>
        <w:jc w:val="center"/>
        <w:sectPr w:rsidR="008C024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8C0246">
      <w:pPr>
        <w:pStyle w:val="a3"/>
        <w:spacing w:before="4"/>
        <w:ind w:left="0" w:firstLine="0"/>
        <w:rPr>
          <w:sz w:val="17"/>
        </w:rPr>
      </w:pPr>
    </w:p>
    <w:p w:rsidR="008C0246" w:rsidRDefault="00E51126">
      <w:pPr>
        <w:pStyle w:val="1"/>
        <w:spacing w:before="66"/>
        <w:ind w:left="106"/>
      </w:pPr>
      <w:r>
        <w:pict>
          <v:rect id="_x0000_s1038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B284E">
        <w:t>ПОЯСНИТЕЛЬНАЯ</w:t>
      </w:r>
      <w:r w:rsidR="00FB284E">
        <w:rPr>
          <w:spacing w:val="-9"/>
        </w:rPr>
        <w:t xml:space="preserve"> </w:t>
      </w:r>
      <w:r w:rsidR="00FB284E">
        <w:t>ЗАПИСКА</w:t>
      </w:r>
    </w:p>
    <w:p w:rsidR="008C0246" w:rsidRDefault="00FB284E">
      <w:pPr>
        <w:pStyle w:val="a3"/>
        <w:spacing w:before="179" w:line="292" w:lineRule="auto"/>
        <w:ind w:right="146"/>
      </w:pPr>
      <w:r>
        <w:t>Рабочая программа по музыке на уровне 4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8C0246" w:rsidRDefault="00FB284E">
      <w:pPr>
        <w:pStyle w:val="1"/>
        <w:spacing w:before="186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8C0246" w:rsidRDefault="00FB284E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8C0246" w:rsidRDefault="00FB284E">
      <w:pPr>
        <w:pStyle w:val="a3"/>
        <w:spacing w:line="292" w:lineRule="auto"/>
        <w:ind w:right="202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8C0246" w:rsidRDefault="00FB284E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8C0246" w:rsidRDefault="00FB284E">
      <w:pPr>
        <w:pStyle w:val="a3"/>
        <w:spacing w:line="292" w:lineRule="auto"/>
        <w:ind w:right="849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Медушевский)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8C0246" w:rsidRDefault="00FB284E">
      <w:pPr>
        <w:pStyle w:val="a3"/>
        <w:spacing w:line="292" w:lineRule="auto"/>
        <w:ind w:right="146" w:firstLine="0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8C0246" w:rsidRDefault="00FB284E">
      <w:pPr>
        <w:pStyle w:val="a3"/>
        <w:spacing w:line="292" w:lineRule="auto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8C0246" w:rsidRDefault="00FB284E">
      <w:pPr>
        <w:pStyle w:val="a3"/>
        <w:spacing w:line="292" w:lineRule="auto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8C0246" w:rsidRDefault="008C0246">
      <w:pPr>
        <w:spacing w:line="292" w:lineRule="auto"/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74"/>
        <w:ind w:firstLine="0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8C0246" w:rsidRDefault="008C0246">
      <w:pPr>
        <w:pStyle w:val="a3"/>
        <w:spacing w:before="10"/>
        <w:ind w:left="0" w:firstLine="0"/>
        <w:rPr>
          <w:sz w:val="21"/>
        </w:rPr>
      </w:pPr>
    </w:p>
    <w:p w:rsidR="008C0246" w:rsidRDefault="00FB284E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8C0246" w:rsidRDefault="00FB284E">
      <w:pPr>
        <w:pStyle w:val="a3"/>
        <w:spacing w:before="157" w:line="292" w:lineRule="auto"/>
        <w:ind w:right="882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8C0246" w:rsidRDefault="00FB284E">
      <w:pPr>
        <w:pStyle w:val="a3"/>
        <w:spacing w:line="292" w:lineRule="auto"/>
        <w:ind w:right="146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8C0246" w:rsidRDefault="00FB284E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8C0246" w:rsidRDefault="00FB284E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8C0246" w:rsidRDefault="00FB284E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C0246" w:rsidRDefault="00FB284E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:rsidR="008C0246" w:rsidRDefault="00FB284E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8C0246" w:rsidRDefault="00FB284E">
      <w:pPr>
        <w:pStyle w:val="a3"/>
        <w:spacing w:line="274" w:lineRule="exact"/>
        <w:ind w:left="286" w:firstLine="0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8C0246" w:rsidRDefault="00FB284E">
      <w:pPr>
        <w:pStyle w:val="a3"/>
        <w:spacing w:before="55" w:line="292" w:lineRule="auto"/>
        <w:ind w:left="286" w:right="3104" w:firstLine="0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8C0246" w:rsidRDefault="00FB284E">
      <w:pPr>
        <w:pStyle w:val="a3"/>
        <w:spacing w:line="292" w:lineRule="auto"/>
        <w:ind w:left="286" w:right="137" w:firstLine="0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C0246" w:rsidRDefault="00FB284E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8C0246" w:rsidRDefault="00FB284E">
      <w:pPr>
        <w:pStyle w:val="1"/>
        <w:spacing w:before="18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C0246" w:rsidRDefault="00FB284E">
      <w:pPr>
        <w:pStyle w:val="a3"/>
        <w:spacing w:before="156"/>
        <w:ind w:left="286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8C0246" w:rsidRDefault="008C0246">
      <w:pPr>
        <w:sectPr w:rsidR="008C0246">
          <w:pgSz w:w="11900" w:h="16840"/>
          <w:pgMar w:top="50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74" w:line="292" w:lineRule="auto"/>
        <w:ind w:firstLine="0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8C0246" w:rsidRDefault="00FB284E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8C0246" w:rsidRDefault="00FB284E">
      <w:pPr>
        <w:pStyle w:val="a3"/>
        <w:spacing w:line="274" w:lineRule="exact"/>
        <w:ind w:firstLine="0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8C0246" w:rsidRDefault="00FB284E">
      <w:pPr>
        <w:pStyle w:val="a3"/>
        <w:spacing w:before="59" w:line="292" w:lineRule="auto"/>
        <w:ind w:left="286" w:right="6331" w:firstLine="0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8C0246" w:rsidRDefault="00FB284E">
      <w:pPr>
        <w:pStyle w:val="a3"/>
        <w:spacing w:line="292" w:lineRule="auto"/>
        <w:ind w:left="286" w:right="5180" w:firstLine="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8C0246" w:rsidRDefault="00FB284E">
      <w:pPr>
        <w:pStyle w:val="a3"/>
        <w:spacing w:line="275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8C0246" w:rsidRDefault="00FB284E">
      <w:pPr>
        <w:pStyle w:val="a3"/>
        <w:spacing w:before="177" w:line="292" w:lineRule="auto"/>
        <w:ind w:right="1130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8C0246" w:rsidRDefault="00FB284E">
      <w:pPr>
        <w:pStyle w:val="a3"/>
        <w:spacing w:line="292" w:lineRule="auto"/>
        <w:ind w:right="329" w:firstLine="0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 4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8C0246" w:rsidRDefault="008C0246">
      <w:pPr>
        <w:spacing w:line="292" w:lineRule="auto"/>
        <w:sectPr w:rsidR="008C0246">
          <w:pgSz w:w="11900" w:h="16840"/>
          <w:pgMar w:top="500" w:right="560" w:bottom="280" w:left="560" w:header="720" w:footer="720" w:gutter="0"/>
          <w:cols w:space="720"/>
        </w:sectPr>
      </w:pPr>
    </w:p>
    <w:p w:rsidR="008C0246" w:rsidRDefault="00E51126">
      <w:pPr>
        <w:pStyle w:val="1"/>
        <w:spacing w:before="66"/>
        <w:ind w:left="106"/>
      </w:pPr>
      <w:r>
        <w:lastRenderedPageBreak/>
        <w:pict>
          <v:rect id="_x0000_s1037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B284E">
        <w:t>СОДЕРЖАНИЕ</w:t>
      </w:r>
      <w:r w:rsidR="00FB284E">
        <w:rPr>
          <w:spacing w:val="-8"/>
        </w:rPr>
        <w:t xml:space="preserve"> </w:t>
      </w:r>
      <w:r w:rsidR="00FB284E">
        <w:t>УЧЕБНОГО</w:t>
      </w:r>
      <w:r w:rsidR="00FB284E">
        <w:rPr>
          <w:spacing w:val="-8"/>
        </w:rPr>
        <w:t xml:space="preserve"> </w:t>
      </w:r>
      <w:r w:rsidR="00FB284E">
        <w:t>ПРЕДМЕТА</w:t>
      </w:r>
    </w:p>
    <w:p w:rsidR="008C0246" w:rsidRDefault="00FB284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</w:t>
      </w:r>
    </w:p>
    <w:p w:rsidR="008C0246" w:rsidRDefault="00FB284E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7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</w:t>
      </w:r>
    </w:p>
    <w:p w:rsidR="008C0246" w:rsidRDefault="00FB284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веселье</w:t>
      </w:r>
    </w:p>
    <w:p w:rsidR="008C0246" w:rsidRDefault="00FB284E">
      <w:pPr>
        <w:pStyle w:val="a3"/>
        <w:spacing w:before="60"/>
        <w:ind w:left="286" w:firstLine="0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танцев</w:t>
      </w:r>
    </w:p>
    <w:p w:rsidR="008C0246" w:rsidRDefault="00FB284E">
      <w:pPr>
        <w:pStyle w:val="1"/>
        <w:spacing w:before="180"/>
      </w:pPr>
      <w:r>
        <w:t>Mодуль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Мелодия</w:t>
      </w:r>
    </w:p>
    <w:p w:rsidR="008C0246" w:rsidRDefault="00FB284E">
      <w:pPr>
        <w:pStyle w:val="a3"/>
        <w:spacing w:before="60" w:line="292" w:lineRule="auto"/>
        <w:ind w:right="849"/>
      </w:pPr>
      <w:r>
        <w:t>Мотив, музыкальная фраза. Поступенное, плавное движение мелодии, скачки. Мелодический</w:t>
      </w:r>
      <w:r>
        <w:rPr>
          <w:spacing w:val="-57"/>
        </w:rPr>
        <w:t xml:space="preserve"> </w:t>
      </w:r>
      <w:r>
        <w:t>рисунок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Интервалы</w:t>
      </w:r>
    </w:p>
    <w:p w:rsidR="008C0246" w:rsidRDefault="00FB284E">
      <w:pPr>
        <w:pStyle w:val="a3"/>
        <w:spacing w:before="61" w:line="292" w:lineRule="auto"/>
        <w:ind w:right="788"/>
      </w:pPr>
      <w:r>
        <w:t>Понятие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интервала.</w:t>
      </w:r>
      <w:r>
        <w:rPr>
          <w:spacing w:val="-8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полутон.</w:t>
      </w:r>
      <w:r>
        <w:rPr>
          <w:spacing w:val="-4"/>
        </w:rPr>
        <w:t xml:space="preserve"> </w:t>
      </w:r>
      <w:r>
        <w:t>Консонансы:</w:t>
      </w:r>
      <w:r>
        <w:rPr>
          <w:spacing w:val="-5"/>
        </w:rPr>
        <w:t xml:space="preserve"> </w:t>
      </w:r>
      <w:r>
        <w:t>терция,</w:t>
      </w:r>
      <w:r>
        <w:rPr>
          <w:spacing w:val="-4"/>
        </w:rPr>
        <w:t xml:space="preserve"> </w:t>
      </w:r>
      <w:r>
        <w:t>кварта,</w:t>
      </w:r>
      <w:r>
        <w:rPr>
          <w:spacing w:val="-5"/>
        </w:rPr>
        <w:t xml:space="preserve"> </w:t>
      </w:r>
      <w:r>
        <w:t>квинта,</w:t>
      </w:r>
      <w:r>
        <w:rPr>
          <w:spacing w:val="-4"/>
        </w:rPr>
        <w:t xml:space="preserve"> </w:t>
      </w:r>
      <w:r>
        <w:t>секста,</w:t>
      </w:r>
      <w:r>
        <w:rPr>
          <w:spacing w:val="-57"/>
        </w:rPr>
        <w:t xml:space="preserve"> </w:t>
      </w:r>
      <w:r>
        <w:t>октава.</w:t>
      </w:r>
      <w:r>
        <w:rPr>
          <w:spacing w:val="-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 септима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нотах</w:t>
      </w:r>
    </w:p>
    <w:p w:rsidR="008C0246" w:rsidRDefault="00FB284E">
      <w:pPr>
        <w:pStyle w:val="a3"/>
        <w:spacing w:before="60"/>
        <w:ind w:left="286" w:firstLine="0"/>
      </w:pP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4"/>
        </w:rPr>
        <w:t xml:space="preserve"> </w:t>
      </w:r>
      <w:r>
        <w:t>форшлаги)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Вариации</w:t>
      </w:r>
    </w:p>
    <w:p w:rsidR="008C0246" w:rsidRDefault="00FB284E">
      <w:pPr>
        <w:pStyle w:val="a3"/>
        <w:spacing w:before="60"/>
        <w:ind w:left="286" w:firstLine="0"/>
      </w:pPr>
      <w:r>
        <w:t>Варьирование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</w:t>
      </w:r>
    </w:p>
    <w:p w:rsidR="008C0246" w:rsidRDefault="00FB284E">
      <w:pPr>
        <w:pStyle w:val="1"/>
        <w:spacing w:before="180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8C0246" w:rsidRDefault="00FB284E">
      <w:pPr>
        <w:pStyle w:val="a3"/>
        <w:spacing w:before="60" w:line="292" w:lineRule="auto"/>
        <w:ind w:right="621"/>
      </w:pPr>
      <w:r>
        <w:t>Человеческий голос — самый совершенный инструмент. Бережное отношение к своему голосу.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певцы.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</w:p>
    <w:p w:rsidR="008C0246" w:rsidRDefault="00FB284E">
      <w:pPr>
        <w:pStyle w:val="a3"/>
        <w:spacing w:line="275" w:lineRule="exact"/>
        <w:ind w:firstLine="0"/>
      </w:pP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3"/>
        </w:rPr>
        <w:t xml:space="preserve"> </w:t>
      </w:r>
      <w:r>
        <w:t>вокализ,</w:t>
      </w:r>
      <w:r>
        <w:rPr>
          <w:spacing w:val="-3"/>
        </w:rPr>
        <w:t xml:space="preserve"> </w:t>
      </w:r>
      <w:r>
        <w:t>кант.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:rsidR="008C0246" w:rsidRDefault="00FB284E">
      <w:pPr>
        <w:pStyle w:val="a3"/>
        <w:spacing w:before="61"/>
        <w:ind w:left="286" w:firstLine="0"/>
      </w:pPr>
      <w:r>
        <w:t>Симфонический</w:t>
      </w:r>
      <w:r>
        <w:rPr>
          <w:spacing w:val="-4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9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детям</w:t>
      </w:r>
    </w:p>
    <w:p w:rsidR="008C0246" w:rsidRDefault="00FB284E">
      <w:pPr>
        <w:pStyle w:val="a3"/>
        <w:spacing w:before="60" w:line="292" w:lineRule="auto"/>
        <w:ind w:right="146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 марш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8C0246" w:rsidRDefault="00FB284E">
      <w:pPr>
        <w:pStyle w:val="a3"/>
        <w:spacing w:before="60" w:line="292" w:lineRule="auto"/>
        <w:ind w:right="621"/>
      </w:pPr>
      <w:r>
        <w:t>Человеческий голос — самый совершенный инструмент. Бережное отношение к своему голосу.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певцы.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</w:p>
    <w:p w:rsidR="008C0246" w:rsidRDefault="00FB284E">
      <w:pPr>
        <w:pStyle w:val="a3"/>
        <w:spacing w:line="275" w:lineRule="exact"/>
        <w:ind w:firstLine="0"/>
      </w:pP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4"/>
        </w:rPr>
        <w:t xml:space="preserve"> </w:t>
      </w:r>
      <w:r>
        <w:t>кант.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музыка</w:t>
      </w:r>
    </w:p>
    <w:p w:rsidR="008C0246" w:rsidRDefault="00FB284E">
      <w:pPr>
        <w:pStyle w:val="a3"/>
        <w:spacing w:before="60"/>
        <w:ind w:left="286" w:firstLine="0"/>
      </w:pP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этюд,</w:t>
      </w:r>
      <w:r>
        <w:rPr>
          <w:spacing w:val="-4"/>
        </w:rPr>
        <w:t xml:space="preserve"> </w:t>
      </w:r>
      <w:r>
        <w:t>пьеса.</w:t>
      </w:r>
      <w:r>
        <w:rPr>
          <w:spacing w:val="-4"/>
        </w:rPr>
        <w:t xml:space="preserve"> </w:t>
      </w:r>
      <w:r>
        <w:t>Альбом.</w:t>
      </w:r>
      <w:r>
        <w:rPr>
          <w:spacing w:val="-3"/>
        </w:rPr>
        <w:t xml:space="preserve"> </w:t>
      </w:r>
      <w:r>
        <w:t>Цикл.</w:t>
      </w:r>
      <w:r>
        <w:rPr>
          <w:spacing w:val="-4"/>
        </w:rPr>
        <w:t xml:space="preserve"> </w:t>
      </w:r>
      <w:r>
        <w:t>Сюита.</w:t>
      </w:r>
      <w:r>
        <w:rPr>
          <w:spacing w:val="-4"/>
        </w:rPr>
        <w:t xml:space="preserve"> </w:t>
      </w:r>
      <w:r>
        <w:t>Соната.</w:t>
      </w:r>
      <w:r>
        <w:rPr>
          <w:spacing w:val="-4"/>
        </w:rPr>
        <w:t xml:space="preserve"> </w:t>
      </w:r>
      <w:r>
        <w:t>Квартет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8C0246" w:rsidRDefault="00FB284E">
      <w:pPr>
        <w:pStyle w:val="a3"/>
        <w:spacing w:before="60"/>
        <w:ind w:left="286" w:firstLine="0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2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известный</w:t>
      </w:r>
      <w:r>
        <w:rPr>
          <w:spacing w:val="-4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эпиграф</w:t>
      </w:r>
    </w:p>
    <w:p w:rsidR="008C0246" w:rsidRDefault="00FB284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</w:t>
      </w:r>
    </w:p>
    <w:p w:rsidR="008C0246" w:rsidRDefault="00FB284E">
      <w:pPr>
        <w:pStyle w:val="a3"/>
        <w:spacing w:before="60" w:line="292" w:lineRule="auto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8C0246" w:rsidRDefault="00FB284E">
      <w:pPr>
        <w:pStyle w:val="a3"/>
        <w:spacing w:before="60"/>
        <w:ind w:left="286" w:firstLine="0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8C0246" w:rsidRDefault="00FB284E">
      <w:pPr>
        <w:pStyle w:val="a3"/>
        <w:spacing w:before="60"/>
        <w:ind w:left="286" w:firstLine="0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</w:t>
      </w:r>
    </w:p>
    <w:p w:rsidR="008C0246" w:rsidRDefault="008C0246">
      <w:pPr>
        <w:rPr>
          <w:sz w:val="24"/>
        </w:rPr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66" w:line="292" w:lineRule="auto"/>
        <w:ind w:right="264"/>
      </w:pPr>
      <w:r>
        <w:lastRenderedPageBreak/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Конкурс имени П. И. Чайковского</w:t>
      </w:r>
    </w:p>
    <w:p w:rsidR="008C0246" w:rsidRDefault="00FB284E">
      <w:pPr>
        <w:pStyle w:val="1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храма</w:t>
      </w:r>
    </w:p>
    <w:p w:rsidR="008C0246" w:rsidRDefault="00FB284E">
      <w:pPr>
        <w:pStyle w:val="a3"/>
        <w:spacing w:before="60" w:line="292" w:lineRule="auto"/>
        <w:ind w:right="417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r>
        <w:t>Колокольность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русских композиторов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церкви</w:t>
      </w:r>
    </w:p>
    <w:p w:rsidR="008C0246" w:rsidRDefault="00FB284E">
      <w:pPr>
        <w:pStyle w:val="a3"/>
        <w:spacing w:before="60" w:line="292" w:lineRule="auto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православном</w:t>
      </w:r>
      <w:r>
        <w:rPr>
          <w:spacing w:val="-3"/>
        </w:rPr>
        <w:t xml:space="preserve"> </w:t>
      </w:r>
      <w:r>
        <w:t>храме.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(тропарь,</w:t>
      </w:r>
      <w:r>
        <w:rPr>
          <w:spacing w:val="-3"/>
        </w:rPr>
        <w:t xml:space="preserve"> </w:t>
      </w:r>
      <w:r>
        <w:t>стихира,</w:t>
      </w:r>
      <w:r>
        <w:rPr>
          <w:spacing w:val="-3"/>
        </w:rPr>
        <w:t xml:space="preserve"> </w:t>
      </w:r>
      <w:r>
        <w:t>величание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посвящённые святым.</w:t>
      </w:r>
      <w:r>
        <w:rPr>
          <w:spacing w:val="-1"/>
        </w:rPr>
        <w:t xml:space="preserve"> </w:t>
      </w:r>
      <w:r>
        <w:t>Образы Христа,</w:t>
      </w:r>
      <w:r>
        <w:rPr>
          <w:spacing w:val="-1"/>
        </w:rPr>
        <w:t xml:space="preserve"> </w:t>
      </w:r>
      <w:r>
        <w:t>Богородицы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праздники</w:t>
      </w:r>
    </w:p>
    <w:p w:rsidR="008C0246" w:rsidRDefault="00FB284E">
      <w:pPr>
        <w:pStyle w:val="a3"/>
        <w:spacing w:before="60"/>
        <w:ind w:left="286" w:firstLine="0"/>
      </w:pPr>
      <w:r>
        <w:t>Праздничная</w:t>
      </w:r>
      <w:r>
        <w:rPr>
          <w:spacing w:val="-5"/>
        </w:rPr>
        <w:t xml:space="preserve"> </w:t>
      </w:r>
      <w:r>
        <w:t>служба,</w:t>
      </w:r>
      <w:r>
        <w:rPr>
          <w:spacing w:val="-3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хоровая)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</w:t>
      </w:r>
    </w:p>
    <w:p w:rsidR="008C0246" w:rsidRDefault="00FB284E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фольклора</w:t>
      </w:r>
    </w:p>
    <w:p w:rsidR="008C0246" w:rsidRDefault="00FB284E">
      <w:pPr>
        <w:pStyle w:val="a3"/>
        <w:spacing w:before="60" w:line="292" w:lineRule="auto"/>
      </w:pPr>
      <w:r>
        <w:t>Фольклорные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народов:</w:t>
      </w:r>
      <w:r>
        <w:rPr>
          <w:spacing w:val="-4"/>
        </w:rPr>
        <w:t xml:space="preserve"> </w:t>
      </w:r>
      <w:r>
        <w:t>лирические,</w:t>
      </w:r>
      <w:r>
        <w:rPr>
          <w:spacing w:val="-4"/>
        </w:rPr>
        <w:t xml:space="preserve"> </w:t>
      </w:r>
      <w:r>
        <w:t>трудовые,</w:t>
      </w:r>
      <w:r>
        <w:rPr>
          <w:spacing w:val="-3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 музыкальные инструменты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</w:t>
      </w:r>
    </w:p>
    <w:p w:rsidR="008C0246" w:rsidRDefault="00FB284E">
      <w:pPr>
        <w:pStyle w:val="a3"/>
        <w:spacing w:before="61" w:line="292" w:lineRule="auto"/>
        <w:ind w:right="116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 Плясовые мелодии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</w:t>
      </w:r>
    </w:p>
    <w:p w:rsidR="008C0246" w:rsidRDefault="00FB284E">
      <w:pPr>
        <w:pStyle w:val="a3"/>
        <w:spacing w:before="60"/>
        <w:ind w:left="286" w:firstLine="0"/>
      </w:pPr>
      <w:r>
        <w:t>Скоморохи.</w:t>
      </w:r>
      <w:r>
        <w:rPr>
          <w:spacing w:val="-4"/>
        </w:rPr>
        <w:t xml:space="preserve"> </w:t>
      </w:r>
      <w:r>
        <w:t>Ярмарочный</w:t>
      </w:r>
      <w:r>
        <w:rPr>
          <w:spacing w:val="-3"/>
        </w:rPr>
        <w:t xml:space="preserve"> </w:t>
      </w:r>
      <w:r>
        <w:t>балаган.</w:t>
      </w:r>
      <w:r>
        <w:rPr>
          <w:spacing w:val="-3"/>
        </w:rPr>
        <w:t xml:space="preserve"> </w:t>
      </w:r>
      <w:r>
        <w:t>Вертеп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музыкантов</w:t>
      </w:r>
    </w:p>
    <w:p w:rsidR="008C0246" w:rsidRDefault="00FB284E">
      <w:pPr>
        <w:pStyle w:val="a3"/>
        <w:spacing w:before="60" w:line="292" w:lineRule="auto"/>
      </w:pPr>
      <w:r>
        <w:t>Собиратели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8C0246" w:rsidRDefault="00FB284E">
      <w:pPr>
        <w:pStyle w:val="a3"/>
        <w:spacing w:before="60" w:line="292" w:lineRule="auto"/>
        <w:ind w:right="230"/>
      </w:pPr>
      <w:r>
        <w:t>Народные сказители. Русские народные сказания, былины. Эпос народов России. Сказки и легенды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8C0246" w:rsidRDefault="00FB284E">
      <w:pPr>
        <w:pStyle w:val="a3"/>
        <w:spacing w:before="60" w:line="292" w:lineRule="auto"/>
        <w:ind w:right="332"/>
      </w:pPr>
      <w:r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:rsidR="008C0246" w:rsidRDefault="00FB284E">
      <w:pPr>
        <w:pStyle w:val="1"/>
        <w:rPr>
          <w:b w:val="0"/>
        </w:rPr>
      </w:pPr>
      <w:r>
        <w:t xml:space="preserve">Модуль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  <w:r>
        <w:rPr>
          <w:b w:val="0"/>
        </w:rPr>
        <w:t>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Сюжет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спектакля</w:t>
      </w:r>
    </w:p>
    <w:p w:rsidR="008C0246" w:rsidRDefault="00FB284E">
      <w:pPr>
        <w:pStyle w:val="a3"/>
        <w:spacing w:before="60" w:line="292" w:lineRule="auto"/>
        <w:ind w:right="1131"/>
      </w:pPr>
      <w:r>
        <w:t>Либретто. Развитие музыки в соответствии с сюжетом. Действия и сцены в опере и балете.</w:t>
      </w:r>
      <w:r>
        <w:rPr>
          <w:spacing w:val="-57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образы, лейтмотивы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танца</w:t>
      </w:r>
    </w:p>
    <w:p w:rsidR="008C0246" w:rsidRDefault="00FB284E">
      <w:pPr>
        <w:pStyle w:val="a3"/>
        <w:spacing w:before="60" w:line="292" w:lineRule="auto"/>
      </w:pPr>
      <w:r>
        <w:t>Сольные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массовые</w:t>
      </w:r>
      <w:r>
        <w:rPr>
          <w:spacing w:val="-7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балетного</w:t>
      </w:r>
      <w:r>
        <w:rPr>
          <w:spacing w:val="-3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балетов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Оперетта,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мюзикл</w:t>
      </w:r>
    </w:p>
    <w:p w:rsidR="008C0246" w:rsidRDefault="00FB284E">
      <w:pPr>
        <w:pStyle w:val="a3"/>
        <w:spacing w:before="60" w:line="292" w:lineRule="auto"/>
        <w:ind w:right="1285"/>
      </w:pPr>
      <w:r>
        <w:t>История возникновения и особенности жанра. Отдельные номера из оперетт И. Штрауса,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Кальмана, мюзиклов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Роджерса, Ф. Лоу и</w:t>
      </w:r>
      <w:r>
        <w:rPr>
          <w:spacing w:val="-1"/>
        </w:rPr>
        <w:t xml:space="preserve"> </w:t>
      </w:r>
      <w:r>
        <w:t>др.</w:t>
      </w:r>
    </w:p>
    <w:p w:rsidR="008C0246" w:rsidRDefault="00FB284E">
      <w:pPr>
        <w:pStyle w:val="1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b w:val="0"/>
        </w:rPr>
        <w:t>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</w:t>
      </w:r>
    </w:p>
    <w:p w:rsidR="008C0246" w:rsidRDefault="00FB284E">
      <w:pPr>
        <w:pStyle w:val="a3"/>
        <w:spacing w:before="60" w:line="292" w:lineRule="auto"/>
      </w:pPr>
      <w:r>
        <w:t>Понятие</w:t>
      </w:r>
      <w:r>
        <w:rPr>
          <w:spacing w:val="-5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исполнителей,</w:t>
      </w:r>
      <w:r>
        <w:rPr>
          <w:spacing w:val="-5"/>
        </w:rPr>
        <w:t xml:space="preserve"> </w:t>
      </w:r>
      <w:r>
        <w:t>обрабатывающих</w:t>
      </w:r>
      <w:r>
        <w:rPr>
          <w:spacing w:val="-57"/>
        </w:rPr>
        <w:t xml:space="preserve"> </w:t>
      </w:r>
      <w:r>
        <w:t>классическую</w:t>
      </w:r>
      <w:r>
        <w:rPr>
          <w:spacing w:val="-4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 музыканты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:rsidR="008C0246" w:rsidRDefault="00FB284E">
      <w:pPr>
        <w:pStyle w:val="1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b w:val="0"/>
        </w:rPr>
        <w:t>»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</w:t>
      </w:r>
    </w:p>
    <w:p w:rsidR="008C0246" w:rsidRDefault="008C0246">
      <w:pPr>
        <w:rPr>
          <w:sz w:val="24"/>
        </w:rPr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70" w:line="292" w:lineRule="auto"/>
        <w:ind w:right="706"/>
      </w:pPr>
      <w:r>
        <w:lastRenderedPageBreak/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Кавказские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мелодии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ритмы</w:t>
      </w:r>
    </w:p>
    <w:p w:rsidR="008C0246" w:rsidRDefault="00FB284E">
      <w:pPr>
        <w:pStyle w:val="a3"/>
        <w:spacing w:before="60" w:line="292" w:lineRule="auto"/>
        <w:ind w:right="217"/>
      </w:pPr>
      <w:r>
        <w:t>Музыкальные традиции и праздники, народные инструменты и жанры. Композиторы и музыканты-</w:t>
      </w:r>
      <w:r>
        <w:rPr>
          <w:spacing w:val="-58"/>
        </w:rPr>
        <w:t xml:space="preserve"> </w:t>
      </w:r>
      <w:r>
        <w:t>исполнители</w:t>
      </w:r>
      <w:r>
        <w:rPr>
          <w:spacing w:val="-2"/>
        </w:rPr>
        <w:t xml:space="preserve"> </w:t>
      </w:r>
      <w:r>
        <w:t>Грузии,</w:t>
      </w:r>
      <w:r>
        <w:rPr>
          <w:spacing w:val="-1"/>
        </w:rPr>
        <w:t xml:space="preserve"> </w:t>
      </w:r>
      <w:r>
        <w:t>Армении,</w:t>
      </w:r>
      <w:r>
        <w:rPr>
          <w:spacing w:val="-2"/>
        </w:rPr>
        <w:t xml:space="preserve"> </w:t>
      </w:r>
      <w:r>
        <w:t>Азербайджана.</w:t>
      </w:r>
      <w:r>
        <w:rPr>
          <w:spacing w:val="-1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стран</w:t>
      </w:r>
    </w:p>
    <w:p w:rsidR="008C0246" w:rsidRDefault="00FB284E">
      <w:pPr>
        <w:pStyle w:val="a3"/>
        <w:spacing w:line="275" w:lineRule="exact"/>
        <w:ind w:firstLine="0"/>
      </w:pPr>
      <w:r>
        <w:t>с</w:t>
      </w:r>
      <w:r>
        <w:rPr>
          <w:spacing w:val="-4"/>
        </w:rPr>
        <w:t xml:space="preserve"> </w:t>
      </w:r>
      <w:r>
        <w:t>российскими</w:t>
      </w:r>
      <w:r>
        <w:rPr>
          <w:spacing w:val="-4"/>
        </w:rPr>
        <w:t xml:space="preserve"> </w:t>
      </w:r>
      <w:r>
        <w:t>республиками</w:t>
      </w:r>
      <w:r>
        <w:rPr>
          <w:spacing w:val="-4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Кавказа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Китая</w:t>
      </w:r>
    </w:p>
    <w:p w:rsidR="008C0246" w:rsidRDefault="00FB284E">
      <w:pPr>
        <w:pStyle w:val="a3"/>
        <w:spacing w:before="60" w:line="292" w:lineRule="auto"/>
        <w:ind w:right="519"/>
      </w:pPr>
      <w:r>
        <w:t>Древние истоки музыкальной культуры стран Юго-Восточной Азии. Императорские церемонии,</w:t>
      </w:r>
      <w:r>
        <w:rPr>
          <w:spacing w:val="-58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инструменты. Пентатоника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Азии</w:t>
      </w:r>
    </w:p>
    <w:p w:rsidR="008C0246" w:rsidRDefault="00FB284E">
      <w:pPr>
        <w:pStyle w:val="a3"/>
        <w:spacing w:before="60" w:line="292" w:lineRule="auto"/>
        <w:ind w:right="1174"/>
      </w:pPr>
      <w:r>
        <w:t>Музыкальные традиции и праздники, народные инструменты и современные исполнители</w:t>
      </w:r>
      <w:r>
        <w:rPr>
          <w:spacing w:val="-57"/>
        </w:rPr>
        <w:t xml:space="preserve"> </w:t>
      </w:r>
      <w:r>
        <w:t>Казахстана,</w:t>
      </w:r>
      <w:r>
        <w:rPr>
          <w:spacing w:val="-1"/>
        </w:rPr>
        <w:t xml:space="preserve"> </w:t>
      </w:r>
      <w:r>
        <w:t>Киргизии,</w:t>
      </w:r>
      <w:r>
        <w:rPr>
          <w:spacing w:val="-4"/>
        </w:rPr>
        <w:t xml:space="preserve"> </w:t>
      </w:r>
      <w:r>
        <w:t>и других стран региона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Певец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</w:p>
    <w:p w:rsidR="008C0246" w:rsidRDefault="00FB284E">
      <w:pPr>
        <w:pStyle w:val="a3"/>
        <w:spacing w:before="60" w:line="292" w:lineRule="auto"/>
        <w:ind w:right="688"/>
      </w:pPr>
      <w:r>
        <w:t>Интонации народной музыки в творчестве зарубежных композиторов — ярких представителей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музыкального стиля</w:t>
      </w:r>
      <w:r>
        <w:rPr>
          <w:spacing w:val="-1"/>
        </w:rPr>
        <w:t xml:space="preserve"> </w:t>
      </w:r>
      <w:r>
        <w:t>своей страны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</w:t>
      </w:r>
    </w:p>
    <w:p w:rsidR="008C0246" w:rsidRDefault="00FB284E">
      <w:pPr>
        <w:pStyle w:val="a3"/>
        <w:spacing w:before="60" w:line="292" w:lineRule="auto"/>
        <w:ind w:right="108"/>
      </w:pPr>
      <w:r>
        <w:t>Культурные связи между музыкантами разных стран. Образы, интонации фольклора других народов</w:t>
      </w:r>
      <w:r>
        <w:rPr>
          <w:spacing w:val="-57"/>
        </w:rPr>
        <w:t xml:space="preserve"> </w:t>
      </w:r>
      <w:r>
        <w:t>и стран в музыке отечественных и зарубежных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 русских композиторов и русские музыкальные цитаты в творчестве зарубежных</w:t>
      </w:r>
      <w:r>
        <w:rPr>
          <w:spacing w:val="1"/>
        </w:rPr>
        <w:t xml:space="preserve"> </w:t>
      </w:r>
      <w:r>
        <w:t>композиторов)</w:t>
      </w:r>
    </w:p>
    <w:p w:rsidR="008C0246" w:rsidRDefault="008C0246">
      <w:pPr>
        <w:spacing w:line="292" w:lineRule="auto"/>
        <w:sectPr w:rsidR="008C0246">
          <w:pgSz w:w="11900" w:h="16840"/>
          <w:pgMar w:top="540" w:right="560" w:bottom="280" w:left="560" w:header="720" w:footer="720" w:gutter="0"/>
          <w:cols w:space="720"/>
        </w:sectPr>
      </w:pPr>
    </w:p>
    <w:p w:rsidR="008C0246" w:rsidRDefault="00E51126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B284E">
        <w:t>ПЛАНИРУЕМЫЕ</w:t>
      </w:r>
      <w:r w:rsidR="00FB284E">
        <w:rPr>
          <w:spacing w:val="-11"/>
        </w:rPr>
        <w:t xml:space="preserve"> </w:t>
      </w:r>
      <w:r w:rsidR="00FB284E">
        <w:t>ОБРАЗОВАТЕЛЬНЫЕ</w:t>
      </w:r>
      <w:r w:rsidR="00FB284E">
        <w:rPr>
          <w:spacing w:val="-11"/>
        </w:rPr>
        <w:t xml:space="preserve"> </w:t>
      </w:r>
      <w:r w:rsidR="00FB284E">
        <w:t>РЕЗУЛЬТАТЫ</w:t>
      </w:r>
    </w:p>
    <w:p w:rsidR="008C0246" w:rsidRDefault="00FB284E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8C0246" w:rsidRDefault="00FB284E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C0246" w:rsidRDefault="00FB284E">
      <w:pPr>
        <w:pStyle w:val="a3"/>
        <w:spacing w:before="156" w:line="292" w:lineRule="auto"/>
        <w:ind w:right="146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8C0246" w:rsidRDefault="00FB284E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8C0246" w:rsidRDefault="00FB284E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8C0246" w:rsidRDefault="00FB284E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C0246" w:rsidRDefault="00FB284E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C0246" w:rsidRDefault="00FB284E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C0246" w:rsidRDefault="00FB284E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8C0246" w:rsidRDefault="00FB284E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C0246" w:rsidRDefault="00FB284E">
      <w:pPr>
        <w:pStyle w:val="a3"/>
        <w:spacing w:before="60" w:line="292" w:lineRule="auto"/>
        <w:ind w:right="146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8C0246" w:rsidRDefault="00FB284E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C0246" w:rsidRDefault="00FB284E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8C0246" w:rsidRDefault="00FB284E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C0246" w:rsidRDefault="00FB284E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C0246" w:rsidRDefault="00FB284E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C0246" w:rsidRDefault="00FB284E">
      <w:pPr>
        <w:pStyle w:val="a3"/>
        <w:spacing w:before="61"/>
        <w:ind w:left="286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8C0246" w:rsidRDefault="008C0246">
      <w:pPr>
        <w:pStyle w:val="a3"/>
        <w:spacing w:before="10"/>
        <w:ind w:left="0" w:firstLine="0"/>
        <w:rPr>
          <w:sz w:val="21"/>
        </w:rPr>
      </w:pPr>
    </w:p>
    <w:p w:rsidR="008C0246" w:rsidRDefault="00FB284E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C0246" w:rsidRDefault="00FB284E">
      <w:pPr>
        <w:pStyle w:val="a3"/>
        <w:spacing w:before="156" w:line="292" w:lineRule="auto"/>
        <w:ind w:right="481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8C0246" w:rsidRDefault="00FB284E">
      <w:pPr>
        <w:pStyle w:val="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8C0246" w:rsidRDefault="00FB284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8C0246" w:rsidRDefault="00FB284E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C0246" w:rsidRDefault="008C0246">
      <w:pPr>
        <w:spacing w:line="292" w:lineRule="auto"/>
        <w:rPr>
          <w:sz w:val="24"/>
        </w:rPr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8C0246" w:rsidRDefault="00FB284E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8C0246" w:rsidRDefault="00FB284E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C0246" w:rsidRDefault="00FB284E">
      <w:pPr>
        <w:pStyle w:val="a3"/>
        <w:spacing w:before="56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8C0246" w:rsidRDefault="00FB284E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8C0246" w:rsidRDefault="00FB284E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8C0246" w:rsidRDefault="00FB284E">
      <w:pPr>
        <w:pStyle w:val="a3"/>
        <w:spacing w:line="292" w:lineRule="auto"/>
        <w:ind w:right="199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8C0246" w:rsidRDefault="00FB284E">
      <w:pPr>
        <w:pStyle w:val="a3"/>
        <w:spacing w:line="275" w:lineRule="exact"/>
        <w:ind w:firstLine="0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8C0246" w:rsidRDefault="00FB284E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8C0246" w:rsidRDefault="00FB284E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C0246" w:rsidRDefault="00FB284E">
      <w:pPr>
        <w:pStyle w:val="a3"/>
        <w:spacing w:before="58"/>
        <w:ind w:left="286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8C0246" w:rsidRDefault="00FB284E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8C0246" w:rsidRDefault="00FB284E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8C0246" w:rsidRDefault="00FB284E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8C0246" w:rsidRDefault="00FB284E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8C0246" w:rsidRDefault="00FB284E">
      <w:pPr>
        <w:pStyle w:val="a3"/>
        <w:spacing w:line="292" w:lineRule="auto"/>
        <w:ind w:right="146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8C0246" w:rsidRDefault="00FB284E">
      <w:pPr>
        <w:pStyle w:val="a3"/>
        <w:spacing w:line="275" w:lineRule="exact"/>
        <w:ind w:left="28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8C0246" w:rsidRDefault="00FB284E">
      <w:pPr>
        <w:pStyle w:val="1"/>
        <w:numPr>
          <w:ilvl w:val="0"/>
          <w:numId w:val="5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8C0246" w:rsidRDefault="00FB284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C0246" w:rsidRDefault="00FB284E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8C0246" w:rsidRDefault="00FB284E">
      <w:pPr>
        <w:pStyle w:val="a3"/>
        <w:spacing w:line="275" w:lineRule="exact"/>
        <w:ind w:left="286" w:firstLine="0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8C0246" w:rsidRDefault="00FB284E">
      <w:pPr>
        <w:pStyle w:val="a3"/>
        <w:spacing w:before="60" w:line="292" w:lineRule="auto"/>
        <w:ind w:right="307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8C0246" w:rsidRDefault="008C0246">
      <w:pPr>
        <w:spacing w:line="292" w:lineRule="auto"/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66" w:line="292" w:lineRule="auto"/>
        <w:ind w:right="113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8C0246" w:rsidRDefault="00FB284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C0246" w:rsidRDefault="00FB284E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8C0246" w:rsidRDefault="00FB284E">
      <w:pPr>
        <w:pStyle w:val="a3"/>
        <w:spacing w:line="292" w:lineRule="auto"/>
        <w:ind w:right="788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8C0246" w:rsidRDefault="00FB284E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8C0246" w:rsidRDefault="00FB284E">
      <w:pPr>
        <w:pStyle w:val="a3"/>
        <w:spacing w:line="292" w:lineRule="auto"/>
        <w:ind w:left="286" w:right="2161" w:firstLine="0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8C0246" w:rsidRDefault="00FB284E">
      <w:pPr>
        <w:pStyle w:val="a3"/>
        <w:spacing w:line="274" w:lineRule="exact"/>
        <w:ind w:left="286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8C0246" w:rsidRDefault="00FB284E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8C0246" w:rsidRDefault="00FB284E">
      <w:pPr>
        <w:pStyle w:val="a3"/>
        <w:spacing w:before="60" w:line="292" w:lineRule="auto"/>
        <w:ind w:right="363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8C0246" w:rsidRDefault="00FB284E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8C0246" w:rsidRDefault="00FB284E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8C0246" w:rsidRDefault="00FB284E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8C0246" w:rsidRDefault="00FB284E">
      <w:pPr>
        <w:pStyle w:val="a3"/>
        <w:spacing w:line="292" w:lineRule="auto"/>
        <w:ind w:left="286" w:right="788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C0246" w:rsidRDefault="00FB284E">
      <w:pPr>
        <w:pStyle w:val="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8C0246" w:rsidRDefault="00FB284E">
      <w:pPr>
        <w:pStyle w:val="a3"/>
        <w:spacing w:before="54"/>
        <w:ind w:left="286" w:firstLine="0"/>
      </w:pPr>
      <w:r>
        <w:t>Самоорганизация:</w:t>
      </w:r>
    </w:p>
    <w:p w:rsidR="008C0246" w:rsidRDefault="00FB284E">
      <w:pPr>
        <w:pStyle w:val="a3"/>
        <w:spacing w:before="60" w:line="292" w:lineRule="auto"/>
        <w:ind w:left="286" w:right="1367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8C0246" w:rsidRDefault="00FB284E">
      <w:pPr>
        <w:pStyle w:val="a3"/>
        <w:spacing w:line="275" w:lineRule="exact"/>
        <w:ind w:left="286" w:firstLine="0"/>
      </w:pPr>
      <w:r>
        <w:t>Самоконтроль:</w:t>
      </w:r>
    </w:p>
    <w:p w:rsidR="008C0246" w:rsidRDefault="00FB284E">
      <w:pPr>
        <w:pStyle w:val="a3"/>
        <w:spacing w:before="60" w:line="292" w:lineRule="auto"/>
        <w:ind w:left="286" w:right="3104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C0246" w:rsidRDefault="00FB284E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8C0246" w:rsidRDefault="00FB284E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C0246" w:rsidRDefault="00FB284E">
      <w:pPr>
        <w:pStyle w:val="a3"/>
        <w:spacing w:before="156" w:line="292" w:lineRule="auto"/>
        <w:ind w:right="377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8C0246" w:rsidRDefault="00FB284E">
      <w:pPr>
        <w:pStyle w:val="a3"/>
        <w:spacing w:line="274" w:lineRule="exact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8C0246" w:rsidRDefault="00FB284E">
      <w:pPr>
        <w:pStyle w:val="a3"/>
        <w:spacing w:before="180"/>
        <w:ind w:left="286" w:firstLine="0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:rsidR="008C0246" w:rsidRDefault="008C0246">
      <w:pPr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8C0246" w:rsidRDefault="00FB284E">
      <w:pPr>
        <w:pStyle w:val="a3"/>
        <w:spacing w:line="292" w:lineRule="auto"/>
        <w:ind w:right="362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8C0246" w:rsidRDefault="00FB284E">
      <w:pPr>
        <w:pStyle w:val="a3"/>
        <w:spacing w:line="292" w:lineRule="auto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8C0246" w:rsidRDefault="00FB284E">
      <w:pPr>
        <w:pStyle w:val="a3"/>
        <w:spacing w:line="292" w:lineRule="auto"/>
        <w:ind w:left="286" w:right="1694" w:firstLine="0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8C0246" w:rsidRDefault="00FB284E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8C0246" w:rsidRDefault="00FB284E">
      <w:pPr>
        <w:pStyle w:val="1"/>
        <w:spacing w:before="114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8C0246" w:rsidRDefault="00FB284E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8C0246" w:rsidRDefault="00FB284E">
      <w:pPr>
        <w:pStyle w:val="a3"/>
        <w:spacing w:line="292" w:lineRule="auto"/>
        <w:ind w:right="324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>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8C0246" w:rsidRDefault="00FB284E">
      <w:pPr>
        <w:pStyle w:val="a3"/>
        <w:spacing w:line="292" w:lineRule="auto"/>
        <w:ind w:right="146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8C0246" w:rsidRDefault="00FB284E">
      <w:pPr>
        <w:pStyle w:val="1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8C0246" w:rsidRDefault="00FB284E">
      <w:pPr>
        <w:pStyle w:val="a3"/>
        <w:spacing w:before="60" w:line="292" w:lineRule="auto"/>
        <w:ind w:right="1125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8C0246" w:rsidRDefault="00FB284E">
      <w:pPr>
        <w:pStyle w:val="a3"/>
        <w:spacing w:line="292" w:lineRule="auto"/>
        <w:ind w:left="286" w:right="949" w:firstLine="0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:rsidR="008C0246" w:rsidRDefault="00FB284E">
      <w:pPr>
        <w:pStyle w:val="a3"/>
        <w:spacing w:line="275" w:lineRule="exact"/>
        <w:ind w:firstLine="0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8C0246" w:rsidRDefault="00FB284E">
      <w:pPr>
        <w:pStyle w:val="a3"/>
        <w:spacing w:before="59" w:line="292" w:lineRule="auto"/>
        <w:ind w:right="379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8C0246" w:rsidRDefault="00FB284E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8C0246" w:rsidRDefault="00FB284E">
      <w:pPr>
        <w:pStyle w:val="a3"/>
        <w:spacing w:line="292" w:lineRule="auto"/>
        <w:ind w:left="286" w:right="256" w:firstLine="0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8C0246" w:rsidRDefault="00FB284E">
      <w:pPr>
        <w:pStyle w:val="a3"/>
        <w:spacing w:line="274" w:lineRule="exact"/>
        <w:ind w:firstLine="0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8C0246" w:rsidRDefault="00FB284E">
      <w:pPr>
        <w:pStyle w:val="1"/>
        <w:spacing w:before="177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8C0246" w:rsidRDefault="00FB284E">
      <w:pPr>
        <w:pStyle w:val="a3"/>
        <w:spacing w:before="60" w:line="292" w:lineRule="auto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8C0246" w:rsidRDefault="00FB284E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8C0246" w:rsidRDefault="00FB284E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8C0246" w:rsidRDefault="00FB284E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8C0246" w:rsidRDefault="00FB284E">
      <w:pPr>
        <w:pStyle w:val="a3"/>
        <w:spacing w:before="58" w:line="292" w:lineRule="auto"/>
        <w:ind w:right="788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8C0246" w:rsidRDefault="00FB284E">
      <w:pPr>
        <w:pStyle w:val="a3"/>
        <w:spacing w:line="275" w:lineRule="exact"/>
        <w:ind w:left="286" w:firstLine="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:rsidR="008C0246" w:rsidRDefault="008C0246">
      <w:pPr>
        <w:spacing w:line="275" w:lineRule="exact"/>
        <w:sectPr w:rsidR="008C0246">
          <w:pgSz w:w="11900" w:h="16840"/>
          <w:pgMar w:top="50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66" w:line="292" w:lineRule="auto"/>
        <w:ind w:left="286" w:right="4093" w:firstLine="0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8C0246" w:rsidRDefault="00FB284E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8C0246" w:rsidRDefault="00FB284E">
      <w:pPr>
        <w:pStyle w:val="a3"/>
        <w:spacing w:before="60" w:line="292" w:lineRule="auto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8C0246" w:rsidRDefault="00FB284E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8C0246" w:rsidRDefault="00FB284E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8C0246" w:rsidRDefault="00FB284E">
      <w:pPr>
        <w:pStyle w:val="a3"/>
        <w:spacing w:line="292" w:lineRule="auto"/>
        <w:ind w:left="286" w:firstLine="0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8C0246" w:rsidRDefault="00FB284E">
      <w:pPr>
        <w:pStyle w:val="a3"/>
        <w:spacing w:line="292" w:lineRule="auto"/>
        <w:ind w:firstLine="0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8C0246" w:rsidRDefault="00FB284E">
      <w:pPr>
        <w:pStyle w:val="a3"/>
        <w:spacing w:line="292" w:lineRule="auto"/>
        <w:ind w:right="146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8C0246" w:rsidRDefault="00FB284E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8C0246" w:rsidRDefault="00FB284E">
      <w:pPr>
        <w:pStyle w:val="1"/>
        <w:spacing w:before="111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8C0246" w:rsidRDefault="00FB284E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8C0246" w:rsidRDefault="00FB284E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8C0246" w:rsidRDefault="00FB284E">
      <w:pPr>
        <w:pStyle w:val="a3"/>
        <w:spacing w:before="61" w:line="292" w:lineRule="auto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8C0246" w:rsidRDefault="00FB284E">
      <w:pPr>
        <w:pStyle w:val="1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8C0246" w:rsidRDefault="00FB284E">
      <w:pPr>
        <w:pStyle w:val="a3"/>
        <w:spacing w:before="61" w:line="292" w:lineRule="auto"/>
        <w:ind w:right="841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8C0246" w:rsidRDefault="00FB284E">
      <w:pPr>
        <w:pStyle w:val="a3"/>
        <w:spacing w:line="292" w:lineRule="auto"/>
        <w:ind w:right="202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8C0246" w:rsidRDefault="00FB284E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8C0246" w:rsidRDefault="00FB284E">
      <w:pPr>
        <w:pStyle w:val="a3"/>
        <w:spacing w:line="292" w:lineRule="auto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C0246" w:rsidRDefault="00FB284E">
      <w:pPr>
        <w:pStyle w:val="1"/>
        <w:spacing w:before="115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культура»:</w:t>
      </w:r>
    </w:p>
    <w:p w:rsidR="008C0246" w:rsidRDefault="00FB284E">
      <w:pPr>
        <w:pStyle w:val="a3"/>
        <w:spacing w:before="60" w:line="292" w:lineRule="auto"/>
        <w:ind w:right="1399"/>
      </w:pPr>
      <w:r>
        <w:t>иметь представление о разнообразии современной музыкальной культуры, стремиться к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:rsidR="008C0246" w:rsidRDefault="00FB284E">
      <w:pPr>
        <w:pStyle w:val="a3"/>
        <w:spacing w:line="292" w:lineRule="auto"/>
        <w:ind w:right="146"/>
      </w:pPr>
      <w:r>
        <w:t>различать и определять на слух принадлежность музыкальных произведений, 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3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C0246" w:rsidRDefault="00FB284E">
      <w:pPr>
        <w:pStyle w:val="a3"/>
        <w:spacing w:line="292" w:lineRule="auto"/>
      </w:pPr>
      <w:r>
        <w:t>анализировать,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музыкально-выразительные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настроение музыки, сознательно пользоваться музыкально-выразительными средствами при</w:t>
      </w:r>
      <w:r>
        <w:rPr>
          <w:spacing w:val="1"/>
        </w:rPr>
        <w:t xml:space="preserve"> </w:t>
      </w:r>
      <w:r>
        <w:t>исполнении;</w:t>
      </w:r>
    </w:p>
    <w:p w:rsidR="008C0246" w:rsidRDefault="00FB284E">
      <w:pPr>
        <w:pStyle w:val="a3"/>
        <w:spacing w:line="274" w:lineRule="exact"/>
        <w:ind w:left="286" w:firstLine="0"/>
      </w:pPr>
      <w:r>
        <w:t>исполнять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певческую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8C0246" w:rsidRDefault="00FB284E">
      <w:pPr>
        <w:pStyle w:val="1"/>
        <w:spacing w:before="17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8C0246" w:rsidRDefault="00FB284E">
      <w:pPr>
        <w:pStyle w:val="a3"/>
        <w:spacing w:before="60" w:line="292" w:lineRule="auto"/>
        <w:ind w:left="286" w:right="615" w:firstLine="0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8C0246" w:rsidRDefault="00FB284E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8C0246" w:rsidRDefault="008C0246">
      <w:pPr>
        <w:spacing w:line="275" w:lineRule="exact"/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FB284E">
      <w:pPr>
        <w:pStyle w:val="a3"/>
        <w:spacing w:before="70" w:line="292" w:lineRule="auto"/>
      </w:pPr>
      <w:r>
        <w:lastRenderedPageBreak/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8C0246" w:rsidRDefault="00FB284E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8140FD" w:rsidRDefault="008140FD">
      <w:pPr>
        <w:spacing w:before="80"/>
        <w:ind w:left="106"/>
        <w:rPr>
          <w:b/>
          <w:sz w:val="19"/>
        </w:rPr>
      </w:pPr>
    </w:p>
    <w:p w:rsidR="008140FD" w:rsidRDefault="008140FD">
      <w:pPr>
        <w:spacing w:before="80"/>
        <w:ind w:left="106"/>
        <w:rPr>
          <w:b/>
          <w:sz w:val="19"/>
        </w:rPr>
      </w:pPr>
    </w:p>
    <w:p w:rsidR="008140FD" w:rsidRDefault="008140FD">
      <w:pPr>
        <w:spacing w:before="80"/>
        <w:ind w:left="106"/>
        <w:rPr>
          <w:b/>
          <w:sz w:val="19"/>
        </w:rPr>
      </w:pPr>
    </w:p>
    <w:p w:rsidR="008C0246" w:rsidRDefault="00FB284E">
      <w:pPr>
        <w:spacing w:before="80"/>
        <w:ind w:left="106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8C0246" w:rsidRDefault="008C0246">
      <w:pPr>
        <w:pStyle w:val="a3"/>
        <w:spacing w:before="2"/>
        <w:ind w:left="0" w:firstLine="0"/>
        <w:rPr>
          <w:b/>
          <w:sz w:val="14"/>
        </w:rPr>
      </w:pPr>
    </w:p>
    <w:p w:rsidR="008C0246" w:rsidRDefault="008C0246">
      <w:pPr>
        <w:rPr>
          <w:sz w:val="24"/>
        </w:rPr>
      </w:pPr>
    </w:p>
    <w:tbl>
      <w:tblPr>
        <w:tblStyle w:val="10"/>
        <w:tblW w:w="11086" w:type="dxa"/>
        <w:jc w:val="center"/>
        <w:tblLook w:val="04A0"/>
      </w:tblPr>
      <w:tblGrid>
        <w:gridCol w:w="935"/>
        <w:gridCol w:w="3231"/>
        <w:gridCol w:w="4332"/>
        <w:gridCol w:w="2588"/>
      </w:tblGrid>
      <w:tr w:rsidR="00FB284E" w:rsidRPr="00FB284E" w:rsidTr="00FB284E">
        <w:trPr>
          <w:trHeight w:val="270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</w:tr>
      <w:tr w:rsidR="00FB284E" w:rsidRPr="00FB284E" w:rsidTr="00FB284E">
        <w:trPr>
          <w:trHeight w:val="270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Россия –Родина моя.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Мелодия. «Ты запой мне ту песню…»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Концерт №3 для ф-но с оркестром С. Рахманинова,1ч.; «Ты, река ль моя, реченька» рнп; «Песня о России» В. Локтева;  «Школьный корабль» Г. Струве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096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«Что не выразишь словами, звуком на душу навей…» Как сложили песню.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«Вокализ» С.В. Рахманинова; «Школьный корабль» Г. Струве; «Все нчинаетс со школьного звонка» Я. Дубравина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Ты откуда, русская, зародилась, музыка?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«Колыбельная» обр.А.Лядова; «У зари-то, у зореньки», «Солдатушки, бравы ребятушки» рнп; «милый мой хоровод» рнп; «А мы просо сеяли» рнп.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«Я пойду по полю белому…»  «На великий праздник собралася Русь!»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«Вставайте, люди русские!», «Мертвое поле» из кантаты «Александр Невский» С. Прокофьева; «Школьный корабль» Г. Струве; «Родные места» Ю. Антонова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70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О России петь- что стремиться в храм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Святые земли Русской. Князь Владимир, княгиня Ольга, Илья Муромец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«Земля русская» стихиры русским святым; «Былина об Илье Муромце» былинный напев; Симфония №2 («Богатырская») А.Бородина; «Родные места» Ю. Антонова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Кирилл и Мефодий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«Величание Кириллу и Мефодию»  обиходный распев; «Гимн Кириллу и Мефодию» П. Пипкова; «Родные места» Ю. Антонова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67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 xml:space="preserve">Праздников праздник, торжество из торжеств. Светлый праздник. 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«Ангел вопияше» П. Чеснокова; «Христос воскресе!» тропарь; «Богородице Дево, радуйся!» С. Рахманинова; «Родная псенка» Ю. Чичкова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70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День полный событий</w:t>
            </w:r>
          </w:p>
        </w:tc>
      </w:tr>
      <w:tr w:rsidR="00FB284E" w:rsidRPr="00FB284E" w:rsidTr="00FB284E">
        <w:trPr>
          <w:trHeight w:val="2208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Приют спокойствия, трудов и вдохновенья…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«В деревне» М. Мусоргского; «Пастораль». «Осень» из музыкальных иллюстраций к повести А. Пушкина «Метель» Г. Свиридова; «Осенняя песня» из цикла «Времена года» П. Чайковского; «Родная псенка» Ю. Чичкова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Зимнее утро. Зимний вечер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«Зимнее утро» из цикла «Детский альбом» П.Чайковского; «Зимняя дорога» В, Шебалина; «Сквозь волнистые туманы» рнп; «Зимняя дорога» Ц. Кюи; «Зимний вечер» М. Яковлева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Что за прелесть эти сказки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«Сказочка» из альбома «Детская музыка» С. Прокофьева; «Три чуда» из оперы «Сказка о царе Салтане» Н. Римского-Корсакова; «Родная псенка» Ю. Чичкова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67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Ярмарочное гулянье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«Девицы, красавицы» и  «Уж как по мосту, мосточку» из оперы П. Чайковского «Евгений Онегин»; «Все сбывается на свете» Е. Крылатова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Святогорский монастырь. «Приют сияньем муз одетый…»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Вступление к опере «Борис Годунов» М. Мусоргского; «Венецианская ночь» М. Глинки; «Все сбывается на свете» Е. Крылатова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70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Гори, гори ясно, чтобы не погасло!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Композитор -  имя ему народ. Музыкальные инструменты России.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«Реченька» белорусская нар.песня; «Солнце, в дом войди» грузинская нар.песня; «Вишня» японская нар.песня; «Аисты» узбекскя нарюпесня; русские народные аигрыши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938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Оркестр русских народных инструментов. Музыкант-чародей.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«Светит месяц» рнп; «Камаринская» из цикла «Детский альбом» П. Чайковского; «Пляска скоморохов» из оперы «Снегурочка» Н. Римского-Корсакова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Троицкие народные песни: «Ты, березка», «Посею лен». «Как у бабушки козел»; «Во поле березка стояла» рнп; Симфония №4(финал) П. Чайковского; «Музыкант» Б. Окуджавы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70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 xml:space="preserve">В концертном зале 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Музыкальны е инструменты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«Ноктюрн» из струнного квартета А.Бородина; «Музыкант» Б. Окуджавы; Школьный корабль» Г. Струве; «Тонкая рябина» вариации на тему русской народной песни(гитара)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67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Вариации на тему Рококо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Вариации на тему рококо для виолончели с оркестром П. Чайковского; «Мир похож на цветной луг» В.Шаинского; «Музыкант» Б. Окуджавы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Старый замок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«Старый замок» из сюиты «Картинки с выставки» М. Мусоргского; «Песня франкского рыцаря»; «Мир похож на цветной луг» В.Шаинского; «Снежная песенка» Д. Львова-Компанейца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096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Счастье в сирени живет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«Сирень»  С. Рахманинова; «Мир похож на цветной луг» В.Шаинского; «Снежная песенка» Д. Львова-Компанейца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826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Полонез №3, Вальс №10, «Желние» Ф. Шопена; «Снежная песенка» Д. Львова-Компанейца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096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Патетическая соната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Соната №8 «Патетическая» Л.ван Бетховена,1 часть; «Ваши глаза» Е. Крылатова; «Мир похож на цветной луг» В. Шаинского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Годы странствий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«Баркарола» из цикла «Времена года» П. Чайковского; «Арагонская хота» М. Глинки; «Молодая бабушка» Ю. Михайленко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67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Царит гармония оркестра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«Арагонская хота» М. Глинки; «Три чуда» из оперы «Сказка о царе Салтане» Н. Римского-Корсакова; «Резиновый ёжик» С.Никитина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85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В музыкальном театре</w:t>
            </w:r>
          </w:p>
        </w:tc>
      </w:tr>
      <w:tr w:rsidR="00FB284E" w:rsidRPr="00FB284E" w:rsidTr="00FB284E">
        <w:trPr>
          <w:trHeight w:val="2479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24-26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Опера «Иван Сусанин»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«Полонез»,  «Мазурка», «Крковяк», «Вальс» (2 д.); Сцена из 3-годействия ; Сцена с поляками в лесу из 4-го действия оперы «Иван Сусанин» М. Глинки; «Резиновый ёжик» С.Никитина; «Джаз» Я. Дубравина; «Ваши глаза» Е. Крылатова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B284E" w:rsidRPr="00FB284E" w:rsidTr="00FB284E">
        <w:trPr>
          <w:trHeight w:val="1096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Исходила младешенька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«Рассвет на Москве-реке», песня Марфы из оперы «Хованщина» М. Мусоргского; «Ваши глаза» Е. Крылатова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208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Русский Восток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«Пляска персидок» из оперы «Хованщина» М. Мусоргского; «Персидский хор» из оперы «Руслан и Людмила» М. Глинки; «Колыбельная Гаяне», «Танец с саблями» из балета «Гаяне» А. Хачатуряна; «Ваши глаза» Е. Крылатова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096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Балет «Петрушка»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«Ярмарка» из балета «Петрушка» И. Стравинского; «Ваши глаза» Е. Крылатова; «С чего начинается Родина?» В. Баснера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65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«Вальс» из оперетты «Летучая мышь» И. Штрауса; «Я танцевать могу» из мюзикла «Моя прекрасная леди» Ф. Лоу; «С чего начинается Родина?» В. Баснера; «Джаз» Я. Дубравина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270"/>
          <w:jc w:val="center"/>
        </w:trPr>
        <w:tc>
          <w:tcPr>
            <w:tcW w:w="11086" w:type="dxa"/>
            <w:gridSpan w:val="4"/>
          </w:tcPr>
          <w:p w:rsidR="00FB284E" w:rsidRPr="00FB284E" w:rsidRDefault="00FB284E" w:rsidP="00C05D09">
            <w:pPr>
              <w:jc w:val="center"/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</w:tr>
      <w:tr w:rsidR="00FB284E" w:rsidRPr="00FB284E" w:rsidTr="00FB284E">
        <w:trPr>
          <w:trHeight w:val="1111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Прелюдия. Исповедь души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«Прелюдия» С.Рахманинова; Прелюдии №7, 20 Ф. Шопена; «С чего начинается Родина?» В. Баснера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811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Революционный этюд. Мастерство исполнителя.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Этюд №12 Ф. Шопена; Соната №8 Л. Бетховена; «Шутка» И.Баха; «Утро» Э. Грига; «С чего начинается Родина?» В. Баснера; «Сказка по лесу идет» С. Никитина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382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Музыкальный сказочник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«Шехерезада» симфоническая сюита Н.Римского-Корсакова, 1ч.; «Сказка по лесу идет» С. Никитина; «Пожелание друзьям» Б. Окуджавы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B284E" w:rsidRPr="00FB284E" w:rsidTr="00FB284E">
        <w:trPr>
          <w:trHeight w:val="1637"/>
          <w:jc w:val="center"/>
        </w:trPr>
        <w:tc>
          <w:tcPr>
            <w:tcW w:w="935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231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Рассвет на Москве-реке</w:t>
            </w:r>
          </w:p>
        </w:tc>
        <w:tc>
          <w:tcPr>
            <w:tcW w:w="4332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«Рассвет на Москве-реке» вступление к опере «Хованщина» М.Мусоргского; «Пожелание друзьям» Б. Окуджавы; музыкальная викторина «Угадай мелодию»</w:t>
            </w:r>
          </w:p>
        </w:tc>
        <w:tc>
          <w:tcPr>
            <w:tcW w:w="2586" w:type="dxa"/>
          </w:tcPr>
          <w:p w:rsidR="00FB284E" w:rsidRPr="00FB284E" w:rsidRDefault="00FB284E" w:rsidP="00C05D09">
            <w:pPr>
              <w:rPr>
                <w:rFonts w:eastAsia="Calibri"/>
                <w:sz w:val="24"/>
                <w:szCs w:val="24"/>
              </w:rPr>
            </w:pPr>
            <w:r w:rsidRPr="00FB284E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FB284E" w:rsidRDefault="00FB284E">
      <w:pPr>
        <w:rPr>
          <w:sz w:val="24"/>
        </w:rPr>
        <w:sectPr w:rsidR="00FB284E">
          <w:pgSz w:w="11900" w:h="16840"/>
          <w:pgMar w:top="560" w:right="560" w:bottom="280" w:left="560" w:header="720" w:footer="720" w:gutter="0"/>
          <w:cols w:space="720"/>
        </w:sectPr>
      </w:pPr>
    </w:p>
    <w:p w:rsidR="008C0246" w:rsidRDefault="00E51126">
      <w:pPr>
        <w:spacing w:before="66"/>
        <w:ind w:left="106"/>
        <w:rPr>
          <w:b/>
          <w:sz w:val="24"/>
        </w:rPr>
      </w:pPr>
      <w:r w:rsidRPr="00E51126">
        <w:lastRenderedPageBreak/>
        <w:pict>
          <v:rect id="_x0000_s1027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FB284E">
        <w:rPr>
          <w:b/>
          <w:sz w:val="24"/>
        </w:rPr>
        <w:t>УЧЕБНО-МЕТОДИЧЕСКОЕ</w:t>
      </w:r>
      <w:r w:rsidR="00FB284E">
        <w:rPr>
          <w:b/>
          <w:spacing w:val="-13"/>
          <w:sz w:val="24"/>
        </w:rPr>
        <w:t xml:space="preserve"> </w:t>
      </w:r>
      <w:r w:rsidR="00FB284E">
        <w:rPr>
          <w:b/>
          <w:sz w:val="24"/>
        </w:rPr>
        <w:t>ОБЕСПЕЧЕНИЕ</w:t>
      </w:r>
      <w:r w:rsidR="00FB284E">
        <w:rPr>
          <w:b/>
          <w:spacing w:val="-12"/>
          <w:sz w:val="24"/>
        </w:rPr>
        <w:t xml:space="preserve"> </w:t>
      </w:r>
      <w:r w:rsidR="00FB284E">
        <w:rPr>
          <w:b/>
          <w:sz w:val="24"/>
        </w:rPr>
        <w:t>ОБРАЗОВАТЕЛЬНОГО</w:t>
      </w:r>
      <w:r w:rsidR="00FB284E">
        <w:rPr>
          <w:b/>
          <w:spacing w:val="-13"/>
          <w:sz w:val="24"/>
        </w:rPr>
        <w:t xml:space="preserve"> </w:t>
      </w:r>
      <w:r w:rsidR="00FB284E">
        <w:rPr>
          <w:b/>
          <w:sz w:val="24"/>
        </w:rPr>
        <w:t>ПРОЦЕССА</w:t>
      </w:r>
    </w:p>
    <w:p w:rsidR="008C0246" w:rsidRDefault="00FB284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C0246" w:rsidRDefault="00FB284E">
      <w:pPr>
        <w:pStyle w:val="a3"/>
        <w:spacing w:before="156"/>
        <w:ind w:firstLine="0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8C0246" w:rsidRDefault="00FB284E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</w:p>
    <w:p w:rsidR="008C0246" w:rsidRDefault="00FB284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B284E" w:rsidRDefault="00FB284E">
      <w:pPr>
        <w:pStyle w:val="1"/>
        <w:spacing w:before="191"/>
        <w:ind w:left="106"/>
      </w:pPr>
    </w:p>
    <w:p w:rsidR="008C0246" w:rsidRDefault="00FB284E">
      <w:pPr>
        <w:pStyle w:val="a3"/>
        <w:spacing w:line="292" w:lineRule="auto"/>
        <w:ind w:firstLine="0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Г.П.</w:t>
      </w:r>
      <w:r>
        <w:rPr>
          <w:spacing w:val="-57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2017</w:t>
      </w:r>
    </w:p>
    <w:p w:rsidR="008C0246" w:rsidRDefault="00FB284E">
      <w:pPr>
        <w:pStyle w:val="a3"/>
        <w:spacing w:line="292" w:lineRule="auto"/>
        <w:ind w:right="309" w:firstLine="0"/>
      </w:pPr>
      <w:r>
        <w:t>Сергеева Г.П., Критская Е.Д. Музыка. Хрестоматия музыкального материала. 1-4 класс: пособие для</w:t>
      </w:r>
      <w:r>
        <w:rPr>
          <w:spacing w:val="-58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2017</w:t>
      </w:r>
    </w:p>
    <w:p w:rsidR="008C0246" w:rsidRDefault="00FB284E">
      <w:pPr>
        <w:pStyle w:val="a3"/>
        <w:spacing w:line="292" w:lineRule="auto"/>
        <w:ind w:right="422" w:firstLine="0"/>
      </w:pPr>
      <w:r>
        <w:t>Сергеева Г.П., Критская Е.Д. Музыка. Фонохрестоматия музыкального материала. 1-4 класс (МР3):</w:t>
      </w:r>
      <w:r>
        <w:rPr>
          <w:spacing w:val="-58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учителя/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 Критская,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2017</w:t>
      </w:r>
    </w:p>
    <w:p w:rsidR="008C0246" w:rsidRDefault="00FB284E">
      <w:pPr>
        <w:pStyle w:val="1"/>
        <w:spacing w:before="185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C0246" w:rsidRDefault="00FB284E">
      <w:pPr>
        <w:pStyle w:val="a3"/>
        <w:spacing w:before="156" w:line="292" w:lineRule="auto"/>
        <w:ind w:right="4093" w:firstLine="0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hyperlink r:id="rId6">
        <w:r>
          <w:t>http://mon.gov.ru/</w:t>
        </w:r>
      </w:hyperlink>
      <w:r>
        <w:rPr>
          <w:spacing w:val="-57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hyperlink r:id="rId7">
        <w:r>
          <w:t>http://www.gov.ed.ru</w:t>
        </w:r>
      </w:hyperlink>
    </w:p>
    <w:p w:rsidR="008C0246" w:rsidRDefault="00FB284E">
      <w:pPr>
        <w:pStyle w:val="a3"/>
        <w:spacing w:line="292" w:lineRule="auto"/>
        <w:ind w:right="1367" w:firstLine="0"/>
      </w:pPr>
      <w:r>
        <w:t>Федеральный</w:t>
      </w:r>
      <w:r>
        <w:rPr>
          <w:spacing w:val="-9"/>
        </w:rPr>
        <w:t xml:space="preserve"> </w:t>
      </w:r>
      <w:r>
        <w:t>российский</w:t>
      </w:r>
      <w:r>
        <w:rPr>
          <w:spacing w:val="-8"/>
        </w:rPr>
        <w:t xml:space="preserve"> </w:t>
      </w:r>
      <w:r>
        <w:t>общеобразовательный</w:t>
      </w:r>
      <w:r>
        <w:rPr>
          <w:spacing w:val="-8"/>
        </w:rPr>
        <w:t xml:space="preserve"> </w:t>
      </w:r>
      <w:r>
        <w:t>портал</w:t>
      </w:r>
      <w:r>
        <w:rPr>
          <w:spacing w:val="-9"/>
        </w:rPr>
        <w:t xml:space="preserve"> </w:t>
      </w:r>
      <w:hyperlink r:id="rId8">
        <w:r>
          <w:t>http://www.school.edu.ru</w:t>
        </w:r>
      </w:hyperlink>
      <w:r>
        <w:rPr>
          <w:spacing w:val="-57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«Российское</w:t>
      </w:r>
      <w:r>
        <w:rPr>
          <w:spacing w:val="-1"/>
        </w:rPr>
        <w:t xml:space="preserve"> </w:t>
      </w:r>
      <w:r>
        <w:t>образование»</w:t>
      </w:r>
      <w:r>
        <w:rPr>
          <w:spacing w:val="-1"/>
        </w:rPr>
        <w:t xml:space="preserve"> </w:t>
      </w:r>
      <w:hyperlink r:id="rId9">
        <w:r>
          <w:t>http://www.edu.ru</w:t>
        </w:r>
      </w:hyperlink>
    </w:p>
    <w:p w:rsidR="008C0246" w:rsidRDefault="00FB284E">
      <w:pPr>
        <w:pStyle w:val="a3"/>
        <w:spacing w:line="292" w:lineRule="auto"/>
        <w:ind w:right="4761" w:firstLine="0"/>
      </w:pPr>
      <w:r>
        <w:t xml:space="preserve">Портал компании «Кирилл и Мефодий» </w:t>
      </w:r>
      <w:hyperlink r:id="rId10">
        <w:r>
          <w:t>http://www.km.ru</w:t>
        </w:r>
      </w:hyperlink>
      <w:r>
        <w:rPr>
          <w:spacing w:val="-58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«Учеба»</w:t>
      </w:r>
      <w:r>
        <w:rPr>
          <w:spacing w:val="-3"/>
        </w:rPr>
        <w:t xml:space="preserve"> </w:t>
      </w:r>
      <w:hyperlink r:id="rId11">
        <w:r>
          <w:t>http://www.uroki.ru</w:t>
        </w:r>
      </w:hyperlink>
    </w:p>
    <w:p w:rsidR="008C0246" w:rsidRDefault="00FB284E">
      <w:pPr>
        <w:pStyle w:val="a3"/>
        <w:spacing w:line="292" w:lineRule="auto"/>
        <w:ind w:right="2004" w:firstLine="0"/>
      </w:pPr>
      <w:r>
        <w:t>Фестиваль педагогический идей «Открытый урок» (издательский дом «1 сентября»)</w:t>
      </w:r>
      <w:r>
        <w:rPr>
          <w:spacing w:val="-58"/>
        </w:rPr>
        <w:t xml:space="preserve"> </w:t>
      </w:r>
      <w:hyperlink r:id="rId12">
        <w:r>
          <w:t>http://festival.1september.ru</w:t>
        </w:r>
      </w:hyperlink>
    </w:p>
    <w:p w:rsidR="008C0246" w:rsidRDefault="008C0246">
      <w:pPr>
        <w:spacing w:line="292" w:lineRule="auto"/>
        <w:sectPr w:rsidR="008C0246">
          <w:pgSz w:w="11900" w:h="16840"/>
          <w:pgMar w:top="520" w:right="560" w:bottom="280" w:left="560" w:header="720" w:footer="720" w:gutter="0"/>
          <w:cols w:space="720"/>
        </w:sectPr>
      </w:pPr>
    </w:p>
    <w:p w:rsidR="008C0246" w:rsidRDefault="00E51126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FB284E">
        <w:t>МАТЕРИАЛЬНО-ТЕХНИЧЕСКОЕ</w:t>
      </w:r>
      <w:r w:rsidR="00FB284E">
        <w:rPr>
          <w:spacing w:val="-14"/>
        </w:rPr>
        <w:t xml:space="preserve"> </w:t>
      </w:r>
      <w:r w:rsidR="00FB284E">
        <w:t>ОБЕСПЕЧЕНИЕ</w:t>
      </w:r>
      <w:r w:rsidR="00FB284E">
        <w:rPr>
          <w:spacing w:val="-13"/>
        </w:rPr>
        <w:t xml:space="preserve"> </w:t>
      </w:r>
      <w:r w:rsidR="00FB284E">
        <w:t>ОБРАЗОВАТЕЛЬНОГО</w:t>
      </w:r>
      <w:r w:rsidR="00FB284E">
        <w:rPr>
          <w:spacing w:val="-14"/>
        </w:rPr>
        <w:t xml:space="preserve"> </w:t>
      </w:r>
      <w:r w:rsidR="00FB284E">
        <w:t>ПРОЦЕССА</w:t>
      </w:r>
    </w:p>
    <w:p w:rsidR="008C0246" w:rsidRDefault="00FB284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большая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8C0246" w:rsidRDefault="008C0246">
      <w:pPr>
        <w:pStyle w:val="a3"/>
        <w:spacing w:before="11"/>
        <w:ind w:left="0" w:firstLine="0"/>
        <w:rPr>
          <w:sz w:val="21"/>
        </w:rPr>
      </w:pPr>
    </w:p>
    <w:p w:rsidR="008C0246" w:rsidRDefault="00FB284E">
      <w:pPr>
        <w:pStyle w:val="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156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</w:t>
      </w:r>
    </w:p>
    <w:p w:rsidR="008C0246" w:rsidRDefault="00FB284E">
      <w:pPr>
        <w:pStyle w:val="a4"/>
        <w:numPr>
          <w:ilvl w:val="0"/>
          <w:numId w:val="1"/>
        </w:numPr>
        <w:tabs>
          <w:tab w:val="left" w:pos="251"/>
        </w:tabs>
        <w:spacing w:before="60"/>
        <w:rPr>
          <w:sz w:val="24"/>
        </w:rPr>
      </w:pP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</w:p>
    <w:p w:rsidR="008C0246" w:rsidRDefault="008C0246">
      <w:pPr>
        <w:pStyle w:val="a3"/>
        <w:spacing w:before="4"/>
        <w:ind w:left="0" w:firstLine="0"/>
        <w:rPr>
          <w:sz w:val="17"/>
        </w:rPr>
      </w:pPr>
    </w:p>
    <w:sectPr w:rsidR="008C0246" w:rsidSect="0056231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B1E"/>
    <w:multiLevelType w:val="hybridMultilevel"/>
    <w:tmpl w:val="7D76929C"/>
    <w:lvl w:ilvl="0" w:tplc="18D894D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561E5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B688CF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9EA90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8B2DFA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9329D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FD406E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AE2F71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7724E8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550018A1"/>
    <w:multiLevelType w:val="hybridMultilevel"/>
    <w:tmpl w:val="FC5E4B7C"/>
    <w:lvl w:ilvl="0" w:tplc="5B566A0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8EF79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21E32C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C68047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A1A13C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6A2471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3EC937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9BC79E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C06807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58050025"/>
    <w:multiLevelType w:val="hybridMultilevel"/>
    <w:tmpl w:val="837A8882"/>
    <w:lvl w:ilvl="0" w:tplc="8910CBD0">
      <w:numFmt w:val="bullet"/>
      <w:lvlText w:val="•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66EF2">
      <w:numFmt w:val="bullet"/>
      <w:lvlText w:val="•"/>
      <w:lvlJc w:val="left"/>
      <w:pPr>
        <w:ind w:left="1312" w:hanging="145"/>
      </w:pPr>
      <w:rPr>
        <w:rFonts w:hint="default"/>
        <w:lang w:val="ru-RU" w:eastAsia="en-US" w:bidi="ar-SA"/>
      </w:rPr>
    </w:lvl>
    <w:lvl w:ilvl="2" w:tplc="B0B2537E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3" w:tplc="74B60418">
      <w:numFmt w:val="bullet"/>
      <w:lvlText w:val="•"/>
      <w:lvlJc w:val="left"/>
      <w:pPr>
        <w:ind w:left="3416" w:hanging="145"/>
      </w:pPr>
      <w:rPr>
        <w:rFonts w:hint="default"/>
        <w:lang w:val="ru-RU" w:eastAsia="en-US" w:bidi="ar-SA"/>
      </w:rPr>
    </w:lvl>
    <w:lvl w:ilvl="4" w:tplc="7ED65B9A">
      <w:numFmt w:val="bullet"/>
      <w:lvlText w:val="•"/>
      <w:lvlJc w:val="left"/>
      <w:pPr>
        <w:ind w:left="4468" w:hanging="145"/>
      </w:pPr>
      <w:rPr>
        <w:rFonts w:hint="default"/>
        <w:lang w:val="ru-RU" w:eastAsia="en-US" w:bidi="ar-SA"/>
      </w:rPr>
    </w:lvl>
    <w:lvl w:ilvl="5" w:tplc="93EEA172">
      <w:numFmt w:val="bullet"/>
      <w:lvlText w:val="•"/>
      <w:lvlJc w:val="left"/>
      <w:pPr>
        <w:ind w:left="5520" w:hanging="145"/>
      </w:pPr>
      <w:rPr>
        <w:rFonts w:hint="default"/>
        <w:lang w:val="ru-RU" w:eastAsia="en-US" w:bidi="ar-SA"/>
      </w:rPr>
    </w:lvl>
    <w:lvl w:ilvl="6" w:tplc="1FE8692C">
      <w:numFmt w:val="bullet"/>
      <w:lvlText w:val="•"/>
      <w:lvlJc w:val="left"/>
      <w:pPr>
        <w:ind w:left="6572" w:hanging="145"/>
      </w:pPr>
      <w:rPr>
        <w:rFonts w:hint="default"/>
        <w:lang w:val="ru-RU" w:eastAsia="en-US" w:bidi="ar-SA"/>
      </w:rPr>
    </w:lvl>
    <w:lvl w:ilvl="7" w:tplc="2E189E42">
      <w:numFmt w:val="bullet"/>
      <w:lvlText w:val="•"/>
      <w:lvlJc w:val="left"/>
      <w:pPr>
        <w:ind w:left="7624" w:hanging="145"/>
      </w:pPr>
      <w:rPr>
        <w:rFonts w:hint="default"/>
        <w:lang w:val="ru-RU" w:eastAsia="en-US" w:bidi="ar-SA"/>
      </w:rPr>
    </w:lvl>
    <w:lvl w:ilvl="8" w:tplc="F112D404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</w:abstractNum>
  <w:abstractNum w:abstractNumId="3">
    <w:nsid w:val="5C671BE7"/>
    <w:multiLevelType w:val="hybridMultilevel"/>
    <w:tmpl w:val="64F6CFF4"/>
    <w:lvl w:ilvl="0" w:tplc="5A0CE34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A8BD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1816488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85381D6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6CDCB43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6088D7B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6EA8F5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C964B83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0F2EB90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4">
    <w:nsid w:val="64B11C62"/>
    <w:multiLevelType w:val="hybridMultilevel"/>
    <w:tmpl w:val="2F08AB1C"/>
    <w:lvl w:ilvl="0" w:tplc="FAB21D8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0FD2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BDAFF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3B56C44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989E55D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F8E88066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5CC42AD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AB4DC9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6652E286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5">
    <w:nsid w:val="6F93237D"/>
    <w:multiLevelType w:val="hybridMultilevel"/>
    <w:tmpl w:val="53182EF2"/>
    <w:lvl w:ilvl="0" w:tplc="89E0FEA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7C013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D78EE0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1D67CD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9E8DBB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B0ECE6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0165CA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B0C264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DEC836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73166B10"/>
    <w:multiLevelType w:val="hybridMultilevel"/>
    <w:tmpl w:val="4A40E6E6"/>
    <w:lvl w:ilvl="0" w:tplc="9AD41E9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49B9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B3EC70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4846AE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A4C643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A6C6E0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6723D2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1F29EE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F90486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0246"/>
    <w:rsid w:val="00097187"/>
    <w:rsid w:val="000E78F5"/>
    <w:rsid w:val="00562313"/>
    <w:rsid w:val="00736D89"/>
    <w:rsid w:val="008140FD"/>
    <w:rsid w:val="008C0246"/>
    <w:rsid w:val="00AD6AA0"/>
    <w:rsid w:val="00AE27FD"/>
    <w:rsid w:val="00B16E47"/>
    <w:rsid w:val="00E51126"/>
    <w:rsid w:val="00FB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3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2313"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62313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313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231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562313"/>
  </w:style>
  <w:style w:type="table" w:customStyle="1" w:styleId="10">
    <w:name w:val="Сетка таблицы1"/>
    <w:basedOn w:val="a1"/>
    <w:next w:val="a5"/>
    <w:uiPriority w:val="59"/>
    <w:rsid w:val="00FB284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B2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FB28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B2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ed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5410</Words>
  <Characters>30842</Characters>
  <Application>Microsoft Office Word</Application>
  <DocSecurity>0</DocSecurity>
  <Lines>257</Lines>
  <Paragraphs>72</Paragraphs>
  <ScaleCrop>false</ScaleCrop>
  <Company/>
  <LinksUpToDate>false</LinksUpToDate>
  <CharactersWithSpaces>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2022-07-16T11:34:00Z</dcterms:created>
  <dcterms:modified xsi:type="dcterms:W3CDTF">2025-04-22T11:49:00Z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