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E4" w:rsidRDefault="00080F8C">
      <w:pPr>
        <w:jc w:val="center"/>
        <w:sectPr w:rsidR="00B76FE4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45300" cy="9409146"/>
            <wp:effectExtent l="19050" t="0" r="0" b="0"/>
            <wp:docPr id="1" name="Рисунок 1" descr="X:\Матюшина Е.В\Скан 3\2025-04-2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атюшина Е.В\Скан 3\2025-04-22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0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FE4" w:rsidRDefault="00B76FE4">
      <w:pPr>
        <w:pStyle w:val="a3"/>
        <w:spacing w:before="4"/>
        <w:ind w:left="0" w:firstLine="0"/>
        <w:rPr>
          <w:sz w:val="17"/>
        </w:rPr>
      </w:pPr>
    </w:p>
    <w:p w:rsidR="00B76FE4" w:rsidRDefault="00315F39">
      <w:pPr>
        <w:pStyle w:val="1"/>
        <w:spacing w:before="66"/>
        <w:ind w:left="106"/>
      </w:pPr>
      <w:r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01BC9">
        <w:t>ПОЯСНИТЕЛЬНАЯ</w:t>
      </w:r>
      <w:r w:rsidR="00701BC9">
        <w:rPr>
          <w:spacing w:val="-9"/>
        </w:rPr>
        <w:t xml:space="preserve"> </w:t>
      </w:r>
      <w:r w:rsidR="00701BC9">
        <w:t>ЗАПИСКА</w:t>
      </w:r>
    </w:p>
    <w:p w:rsidR="00B76FE4" w:rsidRDefault="00701BC9">
      <w:pPr>
        <w:pStyle w:val="a3"/>
        <w:spacing w:before="179" w:line="292" w:lineRule="auto"/>
        <w:ind w:right="193"/>
      </w:pPr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:rsidR="00B76FE4" w:rsidRDefault="00701BC9">
      <w:pPr>
        <w:pStyle w:val="1"/>
        <w:spacing w:before="188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B76FE4" w:rsidRDefault="00701BC9">
      <w:pPr>
        <w:pStyle w:val="a3"/>
        <w:spacing w:before="156" w:line="292" w:lineRule="auto"/>
        <w:ind w:right="384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B76FE4" w:rsidRDefault="00701BC9">
      <w:pPr>
        <w:pStyle w:val="a3"/>
        <w:spacing w:line="292" w:lineRule="auto"/>
        <w:ind w:right="388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B76FE4" w:rsidRDefault="00701BC9">
      <w:pPr>
        <w:pStyle w:val="a3"/>
        <w:spacing w:line="292" w:lineRule="auto"/>
        <w:ind w:right="177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B76FE4" w:rsidRDefault="00701BC9">
      <w:pPr>
        <w:pStyle w:val="a3"/>
        <w:spacing w:line="292" w:lineRule="auto"/>
        <w:ind w:right="193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B76FE4" w:rsidRDefault="00701BC9">
      <w:pPr>
        <w:pStyle w:val="a3"/>
        <w:spacing w:line="292" w:lineRule="auto"/>
        <w:ind w:right="15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B76FE4" w:rsidRDefault="00701BC9">
      <w:pPr>
        <w:pStyle w:val="a3"/>
        <w:spacing w:before="102"/>
        <w:ind w:left="286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B76FE4" w:rsidRDefault="00701BC9">
      <w:pPr>
        <w:pStyle w:val="a4"/>
        <w:numPr>
          <w:ilvl w:val="0"/>
          <w:numId w:val="6"/>
        </w:numPr>
        <w:tabs>
          <w:tab w:val="left" w:pos="887"/>
        </w:tabs>
        <w:spacing w:before="169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B76FE4" w:rsidRDefault="00701BC9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:rsidR="00B76FE4" w:rsidRDefault="00B76FE4">
      <w:pPr>
        <w:spacing w:line="292" w:lineRule="auto"/>
        <w:rPr>
          <w:sz w:val="24"/>
        </w:rPr>
        <w:sectPr w:rsidR="00B76FE4">
          <w:pgSz w:w="11900" w:h="16840"/>
          <w:pgMar w:top="520" w:right="560" w:bottom="280" w:left="560" w:header="720" w:footer="720" w:gutter="0"/>
          <w:cols w:space="720"/>
        </w:sectPr>
      </w:pPr>
    </w:p>
    <w:p w:rsidR="00B76FE4" w:rsidRDefault="00701BC9">
      <w:pPr>
        <w:pStyle w:val="a3"/>
        <w:spacing w:before="66" w:line="292" w:lineRule="auto"/>
        <w:ind w:left="526" w:right="159" w:firstLine="0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B76FE4" w:rsidRDefault="00701BC9">
      <w:pPr>
        <w:pStyle w:val="a4"/>
        <w:numPr>
          <w:ilvl w:val="0"/>
          <w:numId w:val="6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B76FE4" w:rsidRDefault="00B76FE4">
      <w:pPr>
        <w:pStyle w:val="a3"/>
        <w:spacing w:before="8"/>
        <w:ind w:left="0" w:firstLine="0"/>
        <w:rPr>
          <w:sz w:val="21"/>
        </w:rPr>
      </w:pPr>
    </w:p>
    <w:p w:rsidR="00B76FE4" w:rsidRDefault="00701BC9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B76FE4" w:rsidRDefault="00701BC9">
      <w:pPr>
        <w:pStyle w:val="a3"/>
        <w:spacing w:before="156" w:line="292" w:lineRule="auto"/>
        <w:ind w:right="362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B76FE4" w:rsidRDefault="00701BC9">
      <w:pPr>
        <w:pStyle w:val="a3"/>
        <w:spacing w:line="292" w:lineRule="auto"/>
        <w:ind w:right="193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B76FE4" w:rsidRDefault="00701BC9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B76FE4" w:rsidRDefault="00701BC9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B76FE4" w:rsidRDefault="00701BC9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 автокоммуникации;</w:t>
      </w:r>
    </w:p>
    <w:p w:rsidR="00B76FE4" w:rsidRDefault="00701BC9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76FE4" w:rsidRDefault="00701BC9">
      <w:pPr>
        <w:pStyle w:val="a3"/>
        <w:spacing w:line="275" w:lineRule="exact"/>
        <w:ind w:left="286" w:firstLine="0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B76FE4" w:rsidRDefault="00701BC9">
      <w:pPr>
        <w:pStyle w:val="a4"/>
        <w:numPr>
          <w:ilvl w:val="0"/>
          <w:numId w:val="4"/>
        </w:numPr>
        <w:tabs>
          <w:tab w:val="left" w:pos="647"/>
        </w:tabs>
        <w:spacing w:before="50" w:line="292" w:lineRule="auto"/>
        <w:ind w:right="51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B76FE4" w:rsidRDefault="00701BC9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B76FE4" w:rsidRDefault="00701BC9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2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B76FE4" w:rsidRDefault="00701BC9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5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B76FE4" w:rsidRDefault="00701BC9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B76FE4" w:rsidRDefault="00701BC9">
      <w:pPr>
        <w:pStyle w:val="a3"/>
        <w:spacing w:line="275" w:lineRule="exact"/>
        <w:ind w:left="286" w:firstLine="0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B76FE4" w:rsidRDefault="00B76FE4">
      <w:pPr>
        <w:spacing w:line="275" w:lineRule="exact"/>
        <w:sectPr w:rsidR="00B76FE4">
          <w:pgSz w:w="11900" w:h="16840"/>
          <w:pgMar w:top="520" w:right="560" w:bottom="280" w:left="560" w:header="720" w:footer="720" w:gutter="0"/>
          <w:cols w:space="720"/>
        </w:sectPr>
      </w:pPr>
    </w:p>
    <w:p w:rsidR="00B76FE4" w:rsidRDefault="00701BC9">
      <w:pPr>
        <w:pStyle w:val="a3"/>
        <w:spacing w:before="62" w:line="292" w:lineRule="auto"/>
        <w:ind w:right="842" w:firstLine="0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B76FE4" w:rsidRDefault="00701BC9">
      <w:pPr>
        <w:pStyle w:val="a3"/>
        <w:spacing w:line="292" w:lineRule="auto"/>
        <w:ind w:right="618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B76FE4" w:rsidRDefault="00701BC9">
      <w:pPr>
        <w:pStyle w:val="a3"/>
        <w:spacing w:line="292" w:lineRule="auto"/>
        <w:ind w:right="13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B76FE4" w:rsidRDefault="00701BC9">
      <w:pPr>
        <w:pStyle w:val="a3"/>
        <w:spacing w:line="292" w:lineRule="auto"/>
        <w:ind w:right="976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B76FE4" w:rsidRDefault="00701BC9">
      <w:pPr>
        <w:pStyle w:val="a3"/>
        <w:spacing w:line="292" w:lineRule="auto"/>
        <w:ind w:right="193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B76FE4" w:rsidRDefault="00701BC9">
      <w:pPr>
        <w:pStyle w:val="a3"/>
        <w:spacing w:line="275" w:lineRule="exact"/>
        <w:ind w:left="286" w:firstLine="0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B76FE4" w:rsidRDefault="00701BC9">
      <w:pPr>
        <w:pStyle w:val="a4"/>
        <w:numPr>
          <w:ilvl w:val="0"/>
          <w:numId w:val="4"/>
        </w:numPr>
        <w:tabs>
          <w:tab w:val="left" w:pos="647"/>
        </w:tabs>
        <w:spacing w:before="54" w:line="292" w:lineRule="auto"/>
        <w:ind w:right="14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B76FE4" w:rsidRDefault="00701BC9">
      <w:pPr>
        <w:pStyle w:val="a3"/>
        <w:spacing w:line="292" w:lineRule="auto"/>
        <w:ind w:right="148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B76FE4" w:rsidRDefault="00701BC9">
      <w:pPr>
        <w:pStyle w:val="a3"/>
        <w:spacing w:line="292" w:lineRule="auto"/>
        <w:ind w:right="733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B76FE4" w:rsidRDefault="00701BC9">
      <w:pPr>
        <w:pStyle w:val="a3"/>
        <w:spacing w:line="274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B76FE4" w:rsidRDefault="00701BC9">
      <w:pPr>
        <w:pStyle w:val="a3"/>
        <w:spacing w:before="56" w:line="292" w:lineRule="auto"/>
        <w:ind w:left="286" w:right="4529" w:firstLine="0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B76FE4" w:rsidRDefault="00701BC9">
      <w:pPr>
        <w:pStyle w:val="a3"/>
        <w:spacing w:line="292" w:lineRule="auto"/>
        <w:ind w:left="286" w:right="5369" w:firstLine="0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B76FE4" w:rsidRDefault="00701BC9">
      <w:pPr>
        <w:pStyle w:val="a3"/>
        <w:spacing w:line="292" w:lineRule="auto"/>
        <w:ind w:left="286" w:right="2885" w:firstLine="0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B76FE4" w:rsidRDefault="00701BC9">
      <w:pPr>
        <w:pStyle w:val="a3"/>
        <w:spacing w:line="274" w:lineRule="exact"/>
        <w:ind w:left="286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B76FE4" w:rsidRDefault="00B76FE4">
      <w:pPr>
        <w:pStyle w:val="a3"/>
        <w:spacing w:before="8"/>
        <w:ind w:left="0" w:firstLine="0"/>
        <w:rPr>
          <w:sz w:val="21"/>
        </w:rPr>
      </w:pPr>
    </w:p>
    <w:p w:rsidR="00B76FE4" w:rsidRDefault="00701BC9">
      <w:pPr>
        <w:pStyle w:val="1"/>
        <w:spacing w:before="1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76FE4" w:rsidRDefault="00701BC9">
      <w:pPr>
        <w:pStyle w:val="a3"/>
        <w:spacing w:before="156" w:line="292" w:lineRule="auto"/>
        <w:ind w:right="388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B76FE4" w:rsidRDefault="00701BC9">
      <w:pPr>
        <w:pStyle w:val="a3"/>
        <w:spacing w:line="292" w:lineRule="auto"/>
        <w:ind w:right="34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B76FE4" w:rsidRDefault="00B76FE4">
      <w:pPr>
        <w:spacing w:line="292" w:lineRule="auto"/>
        <w:sectPr w:rsidR="00B76FE4">
          <w:pgSz w:w="11900" w:h="16840"/>
          <w:pgMar w:top="500" w:right="560" w:bottom="280" w:left="560" w:header="720" w:footer="720" w:gutter="0"/>
          <w:cols w:space="720"/>
        </w:sectPr>
      </w:pPr>
    </w:p>
    <w:p w:rsidR="00B76FE4" w:rsidRDefault="00315F39">
      <w:pPr>
        <w:pStyle w:val="1"/>
        <w:spacing w:before="66"/>
        <w:ind w:left="106"/>
      </w:pPr>
      <w:r>
        <w:lastRenderedPageBreak/>
        <w:pict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01BC9">
        <w:t>СОДЕРЖАНИЕ</w:t>
      </w:r>
      <w:r w:rsidR="00701BC9">
        <w:rPr>
          <w:spacing w:val="-8"/>
        </w:rPr>
        <w:t xml:space="preserve"> </w:t>
      </w:r>
      <w:r w:rsidR="00701BC9">
        <w:t>УЧЕБНОГО</w:t>
      </w:r>
      <w:r w:rsidR="00701BC9">
        <w:rPr>
          <w:spacing w:val="-8"/>
        </w:rPr>
        <w:t xml:space="preserve"> </w:t>
      </w:r>
      <w:r w:rsidR="00701BC9">
        <w:t>ПРЕДМЕТА</w:t>
      </w:r>
    </w:p>
    <w:p w:rsidR="00B76FE4" w:rsidRDefault="00701BC9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B76FE4" w:rsidRDefault="00701BC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B76FE4" w:rsidRDefault="00701BC9">
      <w:pPr>
        <w:pStyle w:val="a3"/>
        <w:spacing w:before="60" w:line="292" w:lineRule="auto"/>
        <w:ind w:right="442"/>
      </w:pPr>
      <w:r>
        <w:t>Традиционная музыка — отражение жизни народа. Жанры детского и игрового фольклора (игры,</w:t>
      </w:r>
      <w:r>
        <w:rPr>
          <w:spacing w:val="-58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 и др.).</w:t>
      </w:r>
    </w:p>
    <w:p w:rsidR="00B76FE4" w:rsidRDefault="00701BC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</w:p>
    <w:p w:rsidR="00B76FE4" w:rsidRDefault="00701BC9">
      <w:pPr>
        <w:pStyle w:val="a3"/>
        <w:spacing w:before="60" w:line="292" w:lineRule="auto"/>
        <w:ind w:right="204"/>
      </w:pPr>
      <w:r>
        <w:t>Календарные обряды, традиционные для данной местности (осенние, зимние, весенние — на выбор</w:t>
      </w:r>
      <w:r>
        <w:rPr>
          <w:spacing w:val="-57"/>
        </w:rPr>
        <w:t xml:space="preserve"> </w:t>
      </w:r>
      <w:r>
        <w:t>учителя).</w:t>
      </w:r>
    </w:p>
    <w:p w:rsidR="00C613E6" w:rsidRDefault="00C613E6" w:rsidP="00C613E6">
      <w:pPr>
        <w:pStyle w:val="1"/>
      </w:pPr>
      <w:r>
        <w:t>Mодуль</w:t>
      </w:r>
      <w:r>
        <w:rPr>
          <w:spacing w:val="-8"/>
        </w:rPr>
        <w:t xml:space="preserve"> </w:t>
      </w:r>
      <w: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</w:t>
      </w:r>
    </w:p>
    <w:p w:rsidR="00C613E6" w:rsidRDefault="00C613E6" w:rsidP="00C613E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</w:t>
      </w:r>
    </w:p>
    <w:p w:rsidR="00C613E6" w:rsidRDefault="00C613E6" w:rsidP="00C613E6">
      <w:pPr>
        <w:pStyle w:val="a3"/>
        <w:spacing w:before="60" w:line="292" w:lineRule="auto"/>
        <w:ind w:right="396"/>
      </w:pPr>
      <w:r>
        <w:t>Богатство и разнообразие фольклорных традиций народов нашей страны. Музыка наших соседей,</w:t>
      </w:r>
      <w:r>
        <w:rPr>
          <w:spacing w:val="-58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других регионов.</w:t>
      </w:r>
    </w:p>
    <w:p w:rsidR="00C613E6" w:rsidRDefault="00C613E6" w:rsidP="00C613E6">
      <w:pPr>
        <w:pStyle w:val="1"/>
        <w:spacing w:before="118"/>
      </w:pPr>
      <w:r>
        <w:t>Mодуль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C613E6" w:rsidRDefault="00C613E6" w:rsidP="00C613E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Европы</w:t>
      </w:r>
    </w:p>
    <w:p w:rsidR="00C613E6" w:rsidRDefault="00C613E6" w:rsidP="00C613E6">
      <w:pPr>
        <w:pStyle w:val="a3"/>
        <w:spacing w:before="60" w:line="292" w:lineRule="auto"/>
        <w:ind w:right="193"/>
      </w:pPr>
      <w:r>
        <w:t>Интонации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европейского</w:t>
      </w:r>
      <w:r>
        <w:rPr>
          <w:spacing w:val="-3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 профессиональных композиторов.</w:t>
      </w:r>
    </w:p>
    <w:p w:rsidR="00B76FE4" w:rsidRDefault="00701BC9">
      <w:pPr>
        <w:pStyle w:val="1"/>
      </w:pPr>
      <w:r>
        <w:t>Mодуль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B76FE4" w:rsidRDefault="00701BC9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B76FE4" w:rsidRDefault="00701BC9">
      <w:pPr>
        <w:pStyle w:val="a3"/>
        <w:spacing w:before="60" w:line="292" w:lineRule="auto"/>
        <w:ind w:right="534"/>
        <w:jc w:val="both"/>
      </w:pPr>
      <w:r>
        <w:t>Национальный музыкальный стиль на примере творчества Ф. Шопена, Э. Грига и др. Значение и</w:t>
      </w:r>
      <w:r>
        <w:rPr>
          <w:spacing w:val="-57"/>
        </w:rPr>
        <w:t xml:space="preserve"> </w:t>
      </w:r>
      <w:r>
        <w:t>роль композитора — основоположника национальной классической музыки. Характерные жанры,</w:t>
      </w:r>
      <w:r>
        <w:rPr>
          <w:spacing w:val="-57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элементы музыкального языка.</w:t>
      </w:r>
    </w:p>
    <w:p w:rsidR="00B76FE4" w:rsidRDefault="00701BC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</w:t>
      </w:r>
    </w:p>
    <w:p w:rsidR="00B76FE4" w:rsidRDefault="00701BC9">
      <w:pPr>
        <w:pStyle w:val="a3"/>
        <w:spacing w:before="60" w:line="292" w:lineRule="auto"/>
        <w:ind w:right="932"/>
      </w:pPr>
      <w:r>
        <w:t>Кумиры публики (на примере творчества В. А. Моцарта, Н. Паганини, Ф. Листа и др.).</w:t>
      </w:r>
      <w:r>
        <w:rPr>
          <w:spacing w:val="1"/>
        </w:rPr>
        <w:t xml:space="preserve"> </w:t>
      </w:r>
      <w:r>
        <w:t>Виртуозность. Талант, труд, миссия композитора, исполнителя. Признание публики. Культура</w:t>
      </w:r>
      <w:r>
        <w:rPr>
          <w:spacing w:val="-58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Традиции слушания</w:t>
      </w:r>
      <w:r>
        <w:rPr>
          <w:spacing w:val="-2"/>
        </w:rPr>
        <w:t xml:space="preserve"> </w:t>
      </w:r>
      <w:r>
        <w:t>музыки в</w:t>
      </w:r>
      <w:r>
        <w:rPr>
          <w:spacing w:val="-2"/>
        </w:rPr>
        <w:t xml:space="preserve"> </w:t>
      </w:r>
      <w:r>
        <w:t>прошлые века</w:t>
      </w:r>
      <w:r>
        <w:rPr>
          <w:spacing w:val="-1"/>
        </w:rPr>
        <w:t xml:space="preserve"> </w:t>
      </w:r>
      <w:r>
        <w:t>и сегодня.</w:t>
      </w:r>
    </w:p>
    <w:p w:rsidR="00B76FE4" w:rsidRDefault="00701BC9">
      <w:pPr>
        <w:pStyle w:val="1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B76FE4" w:rsidRDefault="00701BC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земли</w:t>
      </w:r>
    </w:p>
    <w:p w:rsidR="00B76FE4" w:rsidRDefault="00701BC9">
      <w:pPr>
        <w:pStyle w:val="a3"/>
        <w:spacing w:before="60" w:line="292" w:lineRule="auto"/>
        <w:ind w:right="206"/>
      </w:pPr>
      <w:r>
        <w:t>Вокальная музыка на стихи русских поэтов, программные инструментальные произведения,</w:t>
      </w:r>
      <w:r>
        <w:rPr>
          <w:spacing w:val="1"/>
        </w:rPr>
        <w:t xml:space="preserve"> </w:t>
      </w:r>
      <w:r>
        <w:t>посвящённые картинам русской природы, народного быта, сказкам, легендам (на примере творчества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 Глинки, С. В.</w:t>
      </w:r>
      <w:r>
        <w:rPr>
          <w:spacing w:val="-1"/>
        </w:rPr>
        <w:t xml:space="preserve"> </w:t>
      </w:r>
      <w:r>
        <w:t>Рахманинова, В. А. Гаврилина и</w:t>
      </w:r>
      <w:r>
        <w:rPr>
          <w:spacing w:val="-1"/>
        </w:rPr>
        <w:t xml:space="preserve"> </w:t>
      </w:r>
      <w:r>
        <w:t>др.).</w:t>
      </w:r>
    </w:p>
    <w:p w:rsidR="00B76FE4" w:rsidRDefault="00701BC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школа</w:t>
      </w:r>
    </w:p>
    <w:p w:rsidR="00B76FE4" w:rsidRDefault="00701BC9">
      <w:pPr>
        <w:pStyle w:val="a3"/>
        <w:spacing w:before="60" w:line="292" w:lineRule="auto"/>
        <w:ind w:right="299"/>
      </w:pPr>
      <w:r>
        <w:t>Творчество выдающихся отечественных исполнителей (С. Рихтер, Л. Коган, М. Ростропович, Е.</w:t>
      </w:r>
      <w:r>
        <w:rPr>
          <w:spacing w:val="1"/>
        </w:rPr>
        <w:t xml:space="preserve"> </w:t>
      </w:r>
      <w:r>
        <w:t>Мравинский и др.). Консерватории в Москве и Санкт-Петербурге, родном городе. Конкурс имени П.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</w:t>
      </w:r>
    </w:p>
    <w:p w:rsidR="00C613E6" w:rsidRDefault="00C613E6" w:rsidP="00C613E6">
      <w:pPr>
        <w:pStyle w:val="1"/>
        <w:spacing w:before="180"/>
      </w:pPr>
      <w:r>
        <w:t>Mодуль</w:t>
      </w:r>
      <w:r>
        <w:rPr>
          <w:spacing w:val="-6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</w:t>
      </w:r>
    </w:p>
    <w:p w:rsidR="00C613E6" w:rsidRDefault="00C613E6" w:rsidP="00C613E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</w:t>
      </w:r>
    </w:p>
    <w:p w:rsidR="00C613E6" w:rsidRDefault="00C613E6" w:rsidP="00C613E6">
      <w:pPr>
        <w:pStyle w:val="a3"/>
        <w:spacing w:before="61" w:line="292" w:lineRule="auto"/>
        <w:ind w:right="1371"/>
      </w:pPr>
      <w:r>
        <w:t>Музыка православного и католического богослужения (колокола, пение a capella / пение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органа).</w:t>
      </w:r>
    </w:p>
    <w:p w:rsidR="00C613E6" w:rsidRDefault="00C613E6" w:rsidP="00C613E6">
      <w:pPr>
        <w:pStyle w:val="a3"/>
        <w:spacing w:line="275" w:lineRule="exact"/>
        <w:ind w:left="286" w:firstLine="0"/>
      </w:pPr>
      <w:r>
        <w:t>Основные</w:t>
      </w:r>
      <w:r>
        <w:rPr>
          <w:spacing w:val="-4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традиции.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Христа,</w:t>
      </w:r>
      <w:r>
        <w:rPr>
          <w:spacing w:val="-4"/>
        </w:rPr>
        <w:t xml:space="preserve"> </w:t>
      </w:r>
      <w:r>
        <w:t>Богородицы,</w:t>
      </w:r>
      <w:r>
        <w:rPr>
          <w:spacing w:val="-4"/>
        </w:rPr>
        <w:t xml:space="preserve"> </w:t>
      </w:r>
      <w:r>
        <w:t>Рождества,</w:t>
      </w:r>
      <w:r>
        <w:rPr>
          <w:spacing w:val="-3"/>
        </w:rPr>
        <w:t xml:space="preserve"> </w:t>
      </w:r>
      <w:r>
        <w:t>Воскресения.</w:t>
      </w:r>
    </w:p>
    <w:p w:rsidR="00C613E6" w:rsidRDefault="00C613E6" w:rsidP="00C613E6">
      <w:pPr>
        <w:spacing w:before="118"/>
        <w:ind w:left="286"/>
        <w:rPr>
          <w:b/>
          <w:sz w:val="24"/>
        </w:rPr>
      </w:pPr>
      <w:r>
        <w:rPr>
          <w:b/>
          <w:color w:val="0F0F4F"/>
          <w:sz w:val="24"/>
        </w:rPr>
        <w:t>Mодуль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«СОВРЕМЕННАЯ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МУЗЫКА: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ОСНОВНЫЕ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ЖАНРЫ</w:t>
      </w:r>
      <w:r>
        <w:rPr>
          <w:b/>
          <w:color w:val="0F0F4F"/>
          <w:spacing w:val="-5"/>
          <w:sz w:val="24"/>
        </w:rPr>
        <w:t xml:space="preserve"> </w:t>
      </w:r>
      <w:r>
        <w:rPr>
          <w:b/>
          <w:color w:val="0F0F4F"/>
          <w:sz w:val="24"/>
        </w:rPr>
        <w:t>И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НАПРАВЛЕНИЯ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»</w:t>
      </w:r>
    </w:p>
    <w:p w:rsidR="00C613E6" w:rsidRDefault="00C613E6" w:rsidP="00C613E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Джаз</w:t>
      </w:r>
    </w:p>
    <w:p w:rsidR="00C613E6" w:rsidRDefault="00C613E6" w:rsidP="00C613E6">
      <w:pPr>
        <w:pStyle w:val="a3"/>
        <w:spacing w:before="60" w:line="292" w:lineRule="auto"/>
        <w:ind w:right="193"/>
      </w:pPr>
      <w:r>
        <w:t>Джаз — основа популярной музыки XX века. Особенности джазового языка и стиля 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-4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вопросо-ответная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</w:t>
      </w:r>
      <w:r>
        <w:rPr>
          <w:spacing w:val="-8"/>
        </w:rPr>
        <w:t xml:space="preserve"> </w:t>
      </w:r>
      <w:r>
        <w:t>гармоническая</w:t>
      </w:r>
    </w:p>
    <w:p w:rsidR="00C613E6" w:rsidRDefault="00C613E6" w:rsidP="00C613E6">
      <w:pPr>
        <w:spacing w:line="292" w:lineRule="auto"/>
        <w:sectPr w:rsidR="00C613E6">
          <w:pgSz w:w="11900" w:h="16840"/>
          <w:pgMar w:top="520" w:right="560" w:bottom="280" w:left="560" w:header="720" w:footer="720" w:gutter="0"/>
          <w:cols w:space="720"/>
        </w:sectPr>
      </w:pPr>
    </w:p>
    <w:p w:rsidR="00C613E6" w:rsidRDefault="00C613E6" w:rsidP="00C613E6">
      <w:pPr>
        <w:pStyle w:val="a3"/>
        <w:spacing w:before="74"/>
        <w:ind w:firstLine="0"/>
      </w:pPr>
      <w:r>
        <w:lastRenderedPageBreak/>
        <w:t>сетка,</w:t>
      </w:r>
      <w:r>
        <w:rPr>
          <w:spacing w:val="-4"/>
        </w:rPr>
        <w:t xml:space="preserve"> </w:t>
      </w:r>
      <w:r>
        <w:t>импровизация)</w:t>
      </w:r>
    </w:p>
    <w:p w:rsidR="00B76FE4" w:rsidRDefault="00701BC9">
      <w:pPr>
        <w:pStyle w:val="1"/>
        <w:spacing w:before="118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</w:t>
      </w:r>
      <w:r>
        <w:rPr>
          <w:b w:val="0"/>
        </w:rPr>
        <w:t>»</w:t>
      </w:r>
    </w:p>
    <w:p w:rsidR="00B76FE4" w:rsidRDefault="00701BC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B76FE4" w:rsidRDefault="00701BC9">
      <w:pPr>
        <w:pStyle w:val="a3"/>
        <w:spacing w:before="60" w:line="292" w:lineRule="auto"/>
        <w:ind w:right="442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4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r>
        <w:t>приговорки.</w:t>
      </w:r>
      <w:r>
        <w:rPr>
          <w:spacing w:val="-5"/>
        </w:rPr>
        <w:t xml:space="preserve"> </w:t>
      </w:r>
      <w:r>
        <w:t>Колокольность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жанрах</w:t>
      </w:r>
      <w:r>
        <w:rPr>
          <w:spacing w:val="-2"/>
        </w:rPr>
        <w:t xml:space="preserve"> </w:t>
      </w:r>
      <w:r>
        <w:t>(песня,</w:t>
      </w:r>
      <w:r>
        <w:rPr>
          <w:spacing w:val="-2"/>
        </w:rPr>
        <w:t xml:space="preserve"> </w:t>
      </w:r>
      <w:r>
        <w:t>романс,</w:t>
      </w:r>
    </w:p>
    <w:p w:rsidR="00B76FE4" w:rsidRDefault="00701BC9">
      <w:pPr>
        <w:pStyle w:val="a3"/>
        <w:spacing w:line="292" w:lineRule="auto"/>
        <w:ind w:firstLine="0"/>
      </w:pPr>
      <w:r>
        <w:t>кантата,</w:t>
      </w:r>
      <w:r>
        <w:rPr>
          <w:spacing w:val="-4"/>
        </w:rPr>
        <w:t xml:space="preserve"> </w:t>
      </w:r>
      <w:r>
        <w:t>ноктюрн,</w:t>
      </w:r>
      <w:r>
        <w:rPr>
          <w:spacing w:val="-4"/>
        </w:rPr>
        <w:t xml:space="preserve"> </w:t>
      </w:r>
      <w:r>
        <w:t>баркарола,</w:t>
      </w:r>
      <w:r>
        <w:rPr>
          <w:spacing w:val="-4"/>
        </w:rPr>
        <w:t xml:space="preserve"> </w:t>
      </w:r>
      <w:r>
        <w:t>былина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7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(поэма, баллада и др.).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1"/>
        </w:rPr>
        <w:t xml:space="preserve"> </w:t>
      </w:r>
      <w:r>
        <w:t>музыка.</w:t>
      </w:r>
    </w:p>
    <w:p w:rsidR="00B76FE4" w:rsidRDefault="00701BC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:rsidR="00B76FE4" w:rsidRDefault="00701BC9">
      <w:pPr>
        <w:pStyle w:val="a3"/>
        <w:spacing w:before="59" w:line="292" w:lineRule="auto"/>
      </w:pPr>
      <w:r>
        <w:t>Молитва, хорал, песнопение, духовный стих. Образы духовной музыки в творчестве композиторов-</w:t>
      </w:r>
      <w:r>
        <w:rPr>
          <w:spacing w:val="1"/>
        </w:rPr>
        <w:t xml:space="preserve"> </w:t>
      </w:r>
      <w:r>
        <w:t>классиковВыразительные средства музыкального и изобразительного искусства. 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пятно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созвучие,</w:t>
      </w:r>
      <w:r>
        <w:rPr>
          <w:spacing w:val="-2"/>
        </w:rPr>
        <w:t xml:space="preserve"> </w:t>
      </w:r>
      <w:r>
        <w:t>колорит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светлотность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Программная</w:t>
      </w:r>
      <w:r>
        <w:rPr>
          <w:spacing w:val="-3"/>
        </w:rPr>
        <w:t xml:space="preserve"> </w:t>
      </w:r>
      <w:r>
        <w:t>музыка.</w:t>
      </w:r>
      <w:r>
        <w:rPr>
          <w:spacing w:val="-1"/>
        </w:rPr>
        <w:t xml:space="preserve"> </w:t>
      </w:r>
      <w:r>
        <w:t>Импрессионизм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французских</w:t>
      </w:r>
      <w:r>
        <w:rPr>
          <w:spacing w:val="-2"/>
        </w:rPr>
        <w:t xml:space="preserve"> </w:t>
      </w:r>
      <w:r>
        <w:t>клавесинистов,</w:t>
      </w:r>
    </w:p>
    <w:p w:rsidR="00B76FE4" w:rsidRDefault="00701BC9">
      <w:pPr>
        <w:pStyle w:val="a3"/>
        <w:spacing w:line="274" w:lineRule="exact"/>
        <w:ind w:firstLine="0"/>
      </w:pP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2"/>
        </w:rPr>
        <w:t xml:space="preserve"> </w:t>
      </w:r>
      <w:r>
        <w:t>А.К.</w:t>
      </w:r>
      <w:r>
        <w:rPr>
          <w:spacing w:val="-3"/>
        </w:rPr>
        <w:t xml:space="preserve"> </w:t>
      </w:r>
      <w:r>
        <w:t>Лядова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76FE4" w:rsidRDefault="00B76FE4">
      <w:pPr>
        <w:spacing w:line="274" w:lineRule="exact"/>
      </w:pPr>
    </w:p>
    <w:p w:rsidR="00C613E6" w:rsidRDefault="00C613E6">
      <w:pPr>
        <w:spacing w:line="274" w:lineRule="exact"/>
      </w:pPr>
    </w:p>
    <w:p w:rsidR="00B76FE4" w:rsidRDefault="00315F39">
      <w:pPr>
        <w:pStyle w:val="1"/>
        <w:spacing w:before="66"/>
        <w:ind w:left="106"/>
      </w:pPr>
      <w:r>
        <w:pict>
          <v:rect id="_x0000_s1032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01BC9">
        <w:t>ПЛАНИРУЕМЫЕ</w:t>
      </w:r>
      <w:r w:rsidR="00701BC9">
        <w:rPr>
          <w:spacing w:val="-11"/>
        </w:rPr>
        <w:t xml:space="preserve"> </w:t>
      </w:r>
      <w:r w:rsidR="00701BC9">
        <w:t>ОБРАЗОВАТЕЛЬНЫЕ</w:t>
      </w:r>
      <w:r w:rsidR="00701BC9">
        <w:rPr>
          <w:spacing w:val="-11"/>
        </w:rPr>
        <w:t xml:space="preserve"> </w:t>
      </w:r>
      <w:r w:rsidR="00701BC9">
        <w:t>РЕЗУЛЬТАТЫ</w:t>
      </w:r>
    </w:p>
    <w:p w:rsidR="00B76FE4" w:rsidRDefault="00701BC9">
      <w:pPr>
        <w:pStyle w:val="a3"/>
        <w:spacing w:before="179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B76FE4" w:rsidRDefault="00701BC9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76FE4" w:rsidRDefault="00701BC9">
      <w:pPr>
        <w:pStyle w:val="a3"/>
        <w:spacing w:before="156" w:line="292" w:lineRule="auto"/>
        <w:ind w:right="384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B76FE4" w:rsidRDefault="00701BC9">
      <w:pPr>
        <w:pStyle w:val="2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B76FE4" w:rsidRDefault="00701BC9">
      <w:pPr>
        <w:pStyle w:val="a3"/>
        <w:spacing w:before="60" w:line="292" w:lineRule="auto"/>
        <w:ind w:right="564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:rsidR="00B76FE4" w:rsidRDefault="00701BC9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B76FE4" w:rsidRDefault="00701BC9">
      <w:pPr>
        <w:pStyle w:val="a3"/>
        <w:spacing w:before="60" w:line="292" w:lineRule="auto"/>
        <w:ind w:right="14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B76FE4" w:rsidRDefault="00701BC9">
      <w:pPr>
        <w:pStyle w:val="2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B76FE4" w:rsidRDefault="00701BC9">
      <w:pPr>
        <w:pStyle w:val="a3"/>
        <w:spacing w:before="60" w:line="292" w:lineRule="auto"/>
        <w:ind w:right="4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B76FE4" w:rsidRDefault="00701BC9">
      <w:pPr>
        <w:pStyle w:val="2"/>
      </w:pPr>
      <w:r>
        <w:lastRenderedPageBreak/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B76FE4" w:rsidRDefault="00701BC9">
      <w:pPr>
        <w:pStyle w:val="a3"/>
        <w:spacing w:before="60" w:line="292" w:lineRule="auto"/>
        <w:ind w:right="379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:rsidR="00B76FE4" w:rsidRDefault="00701BC9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76FE4" w:rsidRDefault="00701BC9">
      <w:pPr>
        <w:pStyle w:val="a3"/>
        <w:spacing w:before="60" w:line="292" w:lineRule="auto"/>
        <w:ind w:right="219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:rsidR="00B76FE4" w:rsidRDefault="00701BC9">
      <w:pPr>
        <w:pStyle w:val="a3"/>
        <w:spacing w:before="74"/>
        <w:ind w:firstLine="0"/>
      </w:pPr>
      <w:r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:rsidR="00B76FE4" w:rsidRDefault="00701BC9">
      <w:pPr>
        <w:pStyle w:val="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76FE4" w:rsidRDefault="00701BC9">
      <w:pPr>
        <w:pStyle w:val="a3"/>
        <w:spacing w:before="60" w:line="292" w:lineRule="auto"/>
        <w:ind w:right="228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B76FE4" w:rsidRDefault="00701BC9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B76FE4" w:rsidRDefault="00701BC9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B76FE4" w:rsidRDefault="00701BC9">
      <w:pPr>
        <w:pStyle w:val="2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76FE4" w:rsidRDefault="00701BC9">
      <w:pPr>
        <w:pStyle w:val="a3"/>
        <w:spacing w:before="60" w:line="292" w:lineRule="auto"/>
        <w:ind w:right="193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B76FE4" w:rsidRDefault="00701BC9">
      <w:pPr>
        <w:pStyle w:val="a3"/>
        <w:spacing w:line="292" w:lineRule="auto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B76FE4" w:rsidRDefault="00701BC9">
      <w:pPr>
        <w:pStyle w:val="a3"/>
        <w:spacing w:line="292" w:lineRule="auto"/>
        <w:ind w:right="89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:rsidR="00B76FE4" w:rsidRDefault="00701BC9">
      <w:pPr>
        <w:pStyle w:val="a3"/>
        <w:spacing w:line="292" w:lineRule="auto"/>
        <w:ind w:right="193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B76FE4" w:rsidRDefault="00701BC9">
      <w:pPr>
        <w:pStyle w:val="a3"/>
        <w:spacing w:line="292" w:lineRule="auto"/>
        <w:ind w:right="159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:rsidR="00B76FE4" w:rsidRDefault="00701BC9">
      <w:pPr>
        <w:pStyle w:val="a3"/>
        <w:spacing w:line="292" w:lineRule="auto"/>
        <w:ind w:right="1016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психо-эмоциональными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:rsidR="00C613E6" w:rsidRDefault="00C613E6">
      <w:pPr>
        <w:pStyle w:val="1"/>
        <w:spacing w:before="181"/>
        <w:ind w:left="106"/>
      </w:pPr>
    </w:p>
    <w:p w:rsidR="00B76FE4" w:rsidRDefault="00701BC9">
      <w:pPr>
        <w:pStyle w:val="1"/>
        <w:spacing w:before="181"/>
        <w:ind w:left="106"/>
      </w:pPr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76FE4" w:rsidRDefault="00701BC9">
      <w:pPr>
        <w:pStyle w:val="a4"/>
        <w:numPr>
          <w:ilvl w:val="0"/>
          <w:numId w:val="3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B76FE4" w:rsidRDefault="00701BC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B76FE4" w:rsidRDefault="00701BC9">
      <w:pPr>
        <w:pStyle w:val="a3"/>
        <w:spacing w:before="60" w:line="292" w:lineRule="auto"/>
        <w:ind w:right="641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:rsidR="00B76FE4" w:rsidRDefault="00701BC9">
      <w:pPr>
        <w:pStyle w:val="a3"/>
        <w:spacing w:line="292" w:lineRule="auto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B76FE4" w:rsidRDefault="00701BC9">
      <w:pPr>
        <w:pStyle w:val="a3"/>
        <w:spacing w:line="292" w:lineRule="auto"/>
        <w:ind w:right="1115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B76FE4" w:rsidRDefault="00701BC9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:rsidR="00B76FE4" w:rsidRDefault="00701BC9">
      <w:pPr>
        <w:pStyle w:val="a3"/>
        <w:spacing w:line="292" w:lineRule="auto"/>
        <w:ind w:left="286" w:firstLine="0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B76FE4" w:rsidRDefault="00701BC9">
      <w:pPr>
        <w:pStyle w:val="a3"/>
        <w:spacing w:before="62"/>
        <w:ind w:firstLine="0"/>
      </w:pPr>
      <w:r>
        <w:t>наблюдения-исследования.</w:t>
      </w:r>
    </w:p>
    <w:p w:rsidR="00B76FE4" w:rsidRDefault="00701BC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76FE4" w:rsidRDefault="00701BC9">
      <w:pPr>
        <w:pStyle w:val="a3"/>
        <w:spacing w:before="60" w:line="292" w:lineRule="auto"/>
        <w:ind w:left="286" w:right="172" w:firstLine="0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:rsidR="00B76FE4" w:rsidRDefault="00701BC9">
      <w:pPr>
        <w:pStyle w:val="a3"/>
        <w:spacing w:line="292" w:lineRule="auto"/>
        <w:ind w:right="1386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B76FE4" w:rsidRDefault="00701BC9">
      <w:pPr>
        <w:pStyle w:val="a3"/>
        <w:spacing w:line="292" w:lineRule="auto"/>
        <w:ind w:right="193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:rsidR="00B76FE4" w:rsidRDefault="00701BC9">
      <w:pPr>
        <w:pStyle w:val="a3"/>
        <w:spacing w:line="292" w:lineRule="auto"/>
        <w:ind w:right="445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:rsidR="00B76FE4" w:rsidRDefault="00701BC9">
      <w:pPr>
        <w:pStyle w:val="a3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B76FE4" w:rsidRDefault="00701BC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6FE4" w:rsidRDefault="00701BC9">
      <w:pPr>
        <w:pStyle w:val="a3"/>
        <w:spacing w:before="55" w:line="292" w:lineRule="auto"/>
        <w:ind w:right="393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B76FE4" w:rsidRDefault="00701BC9">
      <w:pPr>
        <w:pStyle w:val="a3"/>
        <w:spacing w:line="275" w:lineRule="exact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B76FE4" w:rsidRDefault="00701BC9">
      <w:pPr>
        <w:pStyle w:val="a3"/>
        <w:spacing w:before="60" w:line="292" w:lineRule="auto"/>
        <w:ind w:left="286" w:right="281" w:firstLine="0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:rsidR="00B76FE4" w:rsidRDefault="00701BC9">
      <w:pPr>
        <w:pStyle w:val="a3"/>
        <w:spacing w:line="275" w:lineRule="exact"/>
        <w:ind w:firstLine="0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видеоформатах,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:rsidR="00B76FE4" w:rsidRDefault="00701BC9">
      <w:pPr>
        <w:pStyle w:val="a3"/>
        <w:spacing w:before="60" w:line="292" w:lineRule="auto"/>
        <w:ind w:right="779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B76FE4" w:rsidRDefault="00701BC9">
      <w:pPr>
        <w:pStyle w:val="a3"/>
        <w:spacing w:line="292" w:lineRule="auto"/>
        <w:ind w:right="111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B76FE4" w:rsidRDefault="00701BC9">
      <w:pPr>
        <w:pStyle w:val="a3"/>
        <w:spacing w:line="292" w:lineRule="auto"/>
        <w:ind w:right="1358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:rsidR="00B76FE4" w:rsidRDefault="00701BC9">
      <w:pPr>
        <w:pStyle w:val="a3"/>
        <w:spacing w:line="292" w:lineRule="auto"/>
        <w:ind w:right="342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B76FE4" w:rsidRDefault="00701BC9">
      <w:pPr>
        <w:pStyle w:val="a3"/>
        <w:spacing w:line="292" w:lineRule="auto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:rsidR="00B76FE4" w:rsidRDefault="00701BC9">
      <w:pPr>
        <w:pStyle w:val="1"/>
        <w:numPr>
          <w:ilvl w:val="0"/>
          <w:numId w:val="3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B76FE4" w:rsidRDefault="00701BC9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B76FE4" w:rsidRDefault="00701BC9">
      <w:pPr>
        <w:pStyle w:val="a3"/>
        <w:spacing w:before="61" w:line="292" w:lineRule="auto"/>
        <w:ind w:right="655"/>
        <w:jc w:val="both"/>
      </w:pPr>
      <w:r>
        <w:lastRenderedPageBreak/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:rsidR="00B76FE4" w:rsidRDefault="00701BC9">
      <w:pPr>
        <w:pStyle w:val="a3"/>
        <w:spacing w:line="292" w:lineRule="auto"/>
        <w:ind w:right="307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B76FE4" w:rsidRDefault="00701BC9">
      <w:pPr>
        <w:pStyle w:val="a3"/>
        <w:spacing w:line="292" w:lineRule="auto"/>
        <w:ind w:right="113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B76FE4" w:rsidRDefault="00701BC9">
      <w:pPr>
        <w:pStyle w:val="a3"/>
        <w:spacing w:line="292" w:lineRule="auto"/>
        <w:ind w:right="783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:rsidR="00B76FE4" w:rsidRDefault="00701BC9">
      <w:pPr>
        <w:pStyle w:val="a3"/>
        <w:spacing w:line="292" w:lineRule="auto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:rsidR="00B76FE4" w:rsidRDefault="00701BC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:rsidR="00B76FE4" w:rsidRDefault="00701BC9">
      <w:pPr>
        <w:pStyle w:val="a3"/>
        <w:spacing w:before="54"/>
        <w:ind w:left="286" w:firstLine="0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:rsidR="00B76FE4" w:rsidRDefault="00701BC9">
      <w:pPr>
        <w:pStyle w:val="a3"/>
        <w:spacing w:before="62"/>
        <w:ind w:firstLine="0"/>
      </w:pPr>
      <w:r>
        <w:t>общения;</w:t>
      </w:r>
    </w:p>
    <w:p w:rsidR="00B76FE4" w:rsidRDefault="00701BC9">
      <w:pPr>
        <w:pStyle w:val="a3"/>
        <w:spacing w:before="60" w:line="292" w:lineRule="auto"/>
        <w:ind w:right="232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B76FE4" w:rsidRDefault="00701BC9">
      <w:pPr>
        <w:pStyle w:val="a3"/>
        <w:spacing w:line="292" w:lineRule="auto"/>
        <w:ind w:right="621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B76FE4" w:rsidRDefault="00701BC9">
      <w:pPr>
        <w:pStyle w:val="a3"/>
        <w:spacing w:line="292" w:lineRule="auto"/>
        <w:ind w:right="1097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:rsidR="00B76FE4" w:rsidRDefault="00701BC9">
      <w:pPr>
        <w:pStyle w:val="a3"/>
        <w:spacing w:line="275" w:lineRule="exact"/>
        <w:ind w:left="286" w:firstLine="0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B76FE4" w:rsidRDefault="00701BC9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B76FE4" w:rsidRDefault="00701BC9">
      <w:pPr>
        <w:pStyle w:val="a3"/>
        <w:spacing w:before="60" w:line="292" w:lineRule="auto"/>
        <w:ind w:right="323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:rsidR="00B76FE4" w:rsidRDefault="00701BC9">
      <w:pPr>
        <w:pStyle w:val="a3"/>
        <w:spacing w:line="292" w:lineRule="auto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B76FE4" w:rsidRDefault="00701BC9">
      <w:pPr>
        <w:pStyle w:val="a3"/>
        <w:spacing w:line="292" w:lineRule="auto"/>
        <w:ind w:right="924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B76FE4" w:rsidRDefault="00701BC9">
      <w:pPr>
        <w:pStyle w:val="a3"/>
        <w:spacing w:line="292" w:lineRule="auto"/>
        <w:ind w:right="182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B76FE4" w:rsidRDefault="00701BC9">
      <w:pPr>
        <w:pStyle w:val="1"/>
        <w:numPr>
          <w:ilvl w:val="0"/>
          <w:numId w:val="3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B76FE4" w:rsidRDefault="00701BC9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76FE4" w:rsidRDefault="00701BC9">
      <w:pPr>
        <w:pStyle w:val="a3"/>
        <w:spacing w:before="61" w:line="292" w:lineRule="auto"/>
        <w:ind w:right="124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B76FE4" w:rsidRDefault="00701BC9">
      <w:pPr>
        <w:pStyle w:val="a3"/>
        <w:spacing w:line="292" w:lineRule="auto"/>
        <w:ind w:left="286" w:right="126" w:firstLine="0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:rsidR="00B76FE4" w:rsidRDefault="00701BC9">
      <w:pPr>
        <w:pStyle w:val="a3"/>
        <w:spacing w:line="292" w:lineRule="auto"/>
        <w:ind w:right="922" w:firstLine="0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B76FE4" w:rsidRDefault="00701BC9">
      <w:pPr>
        <w:pStyle w:val="a3"/>
        <w:spacing w:line="275" w:lineRule="exact"/>
        <w:ind w:left="286" w:firstLine="0"/>
      </w:pPr>
      <w:r>
        <w:lastRenderedPageBreak/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:rsidR="00B76FE4" w:rsidRDefault="00701BC9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B76FE4" w:rsidRDefault="00701BC9">
      <w:pPr>
        <w:pStyle w:val="a3"/>
        <w:spacing w:before="61"/>
        <w:ind w:left="286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B76FE4" w:rsidRDefault="00701BC9">
      <w:pPr>
        <w:pStyle w:val="a3"/>
        <w:spacing w:before="60"/>
        <w:ind w:left="286" w:firstLine="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B76FE4" w:rsidRDefault="00701BC9">
      <w:pPr>
        <w:pStyle w:val="a3"/>
        <w:spacing w:before="60" w:line="292" w:lineRule="auto"/>
        <w:ind w:right="623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B76FE4" w:rsidRDefault="00701BC9">
      <w:pPr>
        <w:pStyle w:val="a3"/>
        <w:spacing w:line="292" w:lineRule="auto"/>
        <w:ind w:right="193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:rsidR="00B76FE4" w:rsidRDefault="00701BC9">
      <w:pPr>
        <w:pStyle w:val="a3"/>
        <w:spacing w:line="292" w:lineRule="auto"/>
        <w:ind w:right="705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B76FE4" w:rsidRDefault="00701BC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B76FE4" w:rsidRDefault="00701BC9">
      <w:pPr>
        <w:pStyle w:val="a3"/>
        <w:spacing w:before="66" w:line="292" w:lineRule="auto"/>
        <w:ind w:right="996"/>
      </w:pPr>
      <w:r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B76FE4" w:rsidRDefault="00701BC9">
      <w:pPr>
        <w:pStyle w:val="a3"/>
        <w:spacing w:line="292" w:lineRule="auto"/>
        <w:ind w:right="335"/>
      </w:pPr>
      <w:r>
        <w:t>развивать способность управлять собственными эмоциями и эмоциями других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:rsidR="00B76FE4" w:rsidRDefault="00701BC9">
      <w:pPr>
        <w:pStyle w:val="a3"/>
        <w:spacing w:line="292" w:lineRule="auto"/>
        <w:ind w:right="83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B76FE4" w:rsidRDefault="00701BC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B76FE4" w:rsidRDefault="00701BC9">
      <w:pPr>
        <w:pStyle w:val="a3"/>
        <w:spacing w:before="57" w:line="292" w:lineRule="auto"/>
        <w:ind w:right="193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:rsidR="00B76FE4" w:rsidRDefault="00701BC9">
      <w:pPr>
        <w:pStyle w:val="a3"/>
        <w:spacing w:line="292" w:lineRule="auto"/>
        <w:ind w:right="646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B76FE4" w:rsidRDefault="00701BC9">
      <w:pPr>
        <w:pStyle w:val="a3"/>
        <w:spacing w:line="292" w:lineRule="auto"/>
        <w:ind w:left="286" w:right="6571" w:firstLine="0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B76FE4" w:rsidRDefault="00701BC9">
      <w:pPr>
        <w:pStyle w:val="a3"/>
        <w:spacing w:line="275" w:lineRule="exact"/>
        <w:ind w:left="286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B76FE4" w:rsidRDefault="00701BC9">
      <w:pPr>
        <w:pStyle w:val="a3"/>
        <w:spacing w:before="178" w:line="292" w:lineRule="auto"/>
        <w:ind w:right="13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B76FE4" w:rsidRDefault="00701BC9">
      <w:pPr>
        <w:pStyle w:val="1"/>
        <w:spacing w:before="19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76FE4" w:rsidRDefault="00701BC9">
      <w:pPr>
        <w:pStyle w:val="a3"/>
        <w:spacing w:before="156" w:line="292" w:lineRule="auto"/>
        <w:ind w:right="496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:rsidR="00B76FE4" w:rsidRDefault="00701BC9">
      <w:pPr>
        <w:pStyle w:val="a3"/>
        <w:spacing w:line="274" w:lineRule="exact"/>
        <w:ind w:left="286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B76FE4" w:rsidRDefault="00701BC9">
      <w:pPr>
        <w:pStyle w:val="a4"/>
        <w:numPr>
          <w:ilvl w:val="0"/>
          <w:numId w:val="2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B76FE4" w:rsidRDefault="00701BC9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B76FE4" w:rsidRDefault="00701BC9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B76FE4" w:rsidRDefault="00701BC9">
      <w:pPr>
        <w:pStyle w:val="a4"/>
        <w:numPr>
          <w:ilvl w:val="0"/>
          <w:numId w:val="2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B76FE4" w:rsidRDefault="00701BC9">
      <w:pPr>
        <w:pStyle w:val="a3"/>
        <w:spacing w:before="112" w:line="292" w:lineRule="auto"/>
        <w:ind w:right="59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B76FE4" w:rsidRDefault="00701BC9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B76FE4" w:rsidRDefault="00701BC9">
      <w:pPr>
        <w:pStyle w:val="a3"/>
        <w:spacing w:before="60"/>
        <w:ind w:left="286" w:firstLine="0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B76FE4" w:rsidRDefault="00701BC9">
      <w:pPr>
        <w:pStyle w:val="a3"/>
        <w:spacing w:before="60" w:line="292" w:lineRule="auto"/>
        <w:ind w:right="431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B76FE4" w:rsidRDefault="00701BC9">
      <w:pPr>
        <w:pStyle w:val="a3"/>
        <w:spacing w:before="66" w:line="292" w:lineRule="auto"/>
        <w:ind w:right="409"/>
      </w:pPr>
      <w:r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B76FE4" w:rsidRDefault="00701BC9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B76FE4" w:rsidRDefault="00701BC9">
      <w:pPr>
        <w:pStyle w:val="a3"/>
        <w:spacing w:before="60" w:line="292" w:lineRule="auto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B76FE4" w:rsidRDefault="00701BC9">
      <w:pPr>
        <w:pStyle w:val="a3"/>
        <w:spacing w:line="292" w:lineRule="auto"/>
        <w:ind w:right="775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B76FE4" w:rsidRDefault="00701BC9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B76FE4" w:rsidRDefault="00701BC9">
      <w:pPr>
        <w:pStyle w:val="a3"/>
        <w:spacing w:before="59" w:line="292" w:lineRule="auto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B76FE4" w:rsidRDefault="00701BC9">
      <w:pPr>
        <w:pStyle w:val="a3"/>
        <w:spacing w:line="292" w:lineRule="auto"/>
        <w:ind w:right="332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B76FE4" w:rsidRDefault="00701BC9">
      <w:pPr>
        <w:pStyle w:val="1"/>
        <w:spacing w:before="117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B76FE4" w:rsidRDefault="00701BC9">
      <w:pPr>
        <w:pStyle w:val="a3"/>
        <w:spacing w:before="60" w:line="292" w:lineRule="auto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B76FE4" w:rsidRDefault="00701BC9">
      <w:pPr>
        <w:pStyle w:val="a3"/>
        <w:spacing w:line="292" w:lineRule="auto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B76FE4" w:rsidRDefault="00701BC9">
      <w:pPr>
        <w:pStyle w:val="a3"/>
        <w:spacing w:line="292" w:lineRule="auto"/>
        <w:ind w:left="286" w:right="734" w:firstLine="0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B76FE4" w:rsidRDefault="00701BC9">
      <w:pPr>
        <w:pStyle w:val="a3"/>
        <w:spacing w:line="275" w:lineRule="exact"/>
        <w:ind w:firstLine="0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B76FE4" w:rsidRDefault="00701BC9">
      <w:pPr>
        <w:pStyle w:val="1"/>
        <w:spacing w:before="178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:rsidR="00B76FE4" w:rsidRDefault="00701BC9">
      <w:pPr>
        <w:pStyle w:val="a3"/>
        <w:spacing w:before="60" w:line="292" w:lineRule="auto"/>
        <w:ind w:left="286" w:right="1295" w:firstLine="0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:rsidR="00B76FE4" w:rsidRDefault="00701BC9">
      <w:pPr>
        <w:pStyle w:val="a3"/>
        <w:spacing w:line="292" w:lineRule="auto"/>
        <w:ind w:right="334" w:firstLine="0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B76FE4" w:rsidRDefault="00701BC9">
      <w:pPr>
        <w:pStyle w:val="a3"/>
        <w:spacing w:line="292" w:lineRule="auto"/>
        <w:ind w:right="295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:rsidR="00B76FE4" w:rsidRDefault="00B76FE4">
      <w:pPr>
        <w:spacing w:line="292" w:lineRule="auto"/>
        <w:sectPr w:rsidR="00B76FE4">
          <w:pgSz w:w="11900" w:h="16840"/>
          <w:pgMar w:top="520" w:right="560" w:bottom="280" w:left="560" w:header="720" w:footer="720" w:gutter="0"/>
          <w:cols w:space="720"/>
        </w:sectPr>
      </w:pPr>
    </w:p>
    <w:p w:rsidR="00B76FE4" w:rsidRDefault="00701BC9">
      <w:pPr>
        <w:spacing w:before="80"/>
        <w:ind w:left="106"/>
        <w:rPr>
          <w:b/>
          <w:sz w:val="19"/>
        </w:rPr>
      </w:pPr>
      <w:bookmarkStart w:id="0" w:name="_GoBack"/>
      <w:bookmarkEnd w:id="0"/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B76FE4" w:rsidRDefault="00B76FE4">
      <w:pPr>
        <w:rPr>
          <w:sz w:val="24"/>
        </w:rPr>
      </w:pPr>
    </w:p>
    <w:p w:rsidR="00CA72E4" w:rsidRDefault="00CA72E4">
      <w:pPr>
        <w:rPr>
          <w:sz w:val="24"/>
        </w:rPr>
      </w:pPr>
    </w:p>
    <w:tbl>
      <w:tblPr>
        <w:tblStyle w:val="a5"/>
        <w:tblpPr w:leftFromText="180" w:rightFromText="180" w:vertAnchor="text" w:horzAnchor="margin" w:tblpXSpec="center" w:tblpY="517"/>
        <w:tblOverlap w:val="never"/>
        <w:tblW w:w="9606" w:type="dxa"/>
        <w:tblLayout w:type="fixed"/>
        <w:tblLook w:val="04A0"/>
      </w:tblPr>
      <w:tblGrid>
        <w:gridCol w:w="534"/>
        <w:gridCol w:w="2409"/>
        <w:gridCol w:w="4962"/>
        <w:gridCol w:w="850"/>
        <w:gridCol w:w="851"/>
      </w:tblGrid>
      <w:tr w:rsidR="00CA72E4" w:rsidRPr="00EA3CAC" w:rsidTr="00FB3EB2">
        <w:trPr>
          <w:trHeight w:val="253"/>
        </w:trPr>
        <w:tc>
          <w:tcPr>
            <w:tcW w:w="534" w:type="dxa"/>
            <w:vMerge w:val="restart"/>
          </w:tcPr>
          <w:p w:rsidR="00CA72E4" w:rsidRPr="00EA3CAC" w:rsidRDefault="00CA72E4" w:rsidP="00701BC9">
            <w:pPr>
              <w:jc w:val="center"/>
            </w:pPr>
            <w:r w:rsidRPr="00EA3CAC">
              <w:t>№</w:t>
            </w:r>
          </w:p>
        </w:tc>
        <w:tc>
          <w:tcPr>
            <w:tcW w:w="2409" w:type="dxa"/>
            <w:vMerge w:val="restart"/>
          </w:tcPr>
          <w:p w:rsidR="00CA72E4" w:rsidRPr="00EA3CAC" w:rsidRDefault="00CA72E4" w:rsidP="00701BC9">
            <w:pPr>
              <w:jc w:val="center"/>
            </w:pPr>
            <w:r w:rsidRPr="00EA3CAC">
              <w:t>Тема урока</w:t>
            </w:r>
          </w:p>
        </w:tc>
        <w:tc>
          <w:tcPr>
            <w:tcW w:w="4962" w:type="dxa"/>
            <w:vMerge w:val="restart"/>
          </w:tcPr>
          <w:p w:rsidR="00CA72E4" w:rsidRPr="00EA3CAC" w:rsidRDefault="00CA72E4" w:rsidP="00701BC9">
            <w:pPr>
              <w:jc w:val="center"/>
            </w:pPr>
            <w:r>
              <w:t>Музыкальный материал</w:t>
            </w:r>
          </w:p>
        </w:tc>
        <w:tc>
          <w:tcPr>
            <w:tcW w:w="850" w:type="dxa"/>
            <w:vMerge w:val="restart"/>
          </w:tcPr>
          <w:p w:rsidR="00CA72E4" w:rsidRPr="00EA3CAC" w:rsidRDefault="00CA72E4" w:rsidP="00701BC9">
            <w:pPr>
              <w:jc w:val="center"/>
            </w:pPr>
            <w:r>
              <w:t>Кол-во часов</w:t>
            </w:r>
          </w:p>
        </w:tc>
        <w:tc>
          <w:tcPr>
            <w:tcW w:w="851" w:type="dxa"/>
            <w:vMerge w:val="restart"/>
          </w:tcPr>
          <w:p w:rsidR="00CA72E4" w:rsidRDefault="00CA72E4" w:rsidP="00701BC9">
            <w:pPr>
              <w:jc w:val="center"/>
            </w:pPr>
            <w:r>
              <w:t>Дата</w:t>
            </w:r>
          </w:p>
          <w:p w:rsidR="00CA72E4" w:rsidRPr="00EA3CAC" w:rsidRDefault="00CA72E4" w:rsidP="00701BC9">
            <w:pPr>
              <w:jc w:val="center"/>
            </w:pPr>
            <w:r>
              <w:t>проведения</w:t>
            </w:r>
          </w:p>
        </w:tc>
      </w:tr>
      <w:tr w:rsidR="00CA72E4" w:rsidRPr="00EA3CAC" w:rsidTr="00FB3EB2">
        <w:trPr>
          <w:trHeight w:val="853"/>
        </w:trPr>
        <w:tc>
          <w:tcPr>
            <w:tcW w:w="534" w:type="dxa"/>
            <w:vMerge/>
          </w:tcPr>
          <w:p w:rsidR="00CA72E4" w:rsidRPr="00EA3CAC" w:rsidRDefault="00CA72E4" w:rsidP="00701BC9">
            <w:pPr>
              <w:jc w:val="center"/>
            </w:pPr>
          </w:p>
        </w:tc>
        <w:tc>
          <w:tcPr>
            <w:tcW w:w="2409" w:type="dxa"/>
            <w:vMerge/>
          </w:tcPr>
          <w:p w:rsidR="00CA72E4" w:rsidRPr="00EA3CAC" w:rsidRDefault="00CA72E4" w:rsidP="00701BC9">
            <w:pPr>
              <w:jc w:val="center"/>
            </w:pPr>
          </w:p>
        </w:tc>
        <w:tc>
          <w:tcPr>
            <w:tcW w:w="4962" w:type="dxa"/>
            <w:vMerge/>
          </w:tcPr>
          <w:p w:rsidR="00CA72E4" w:rsidRPr="00EA3CAC" w:rsidRDefault="00CA72E4" w:rsidP="00701BC9">
            <w:pPr>
              <w:jc w:val="center"/>
            </w:pPr>
          </w:p>
        </w:tc>
        <w:tc>
          <w:tcPr>
            <w:tcW w:w="850" w:type="dxa"/>
            <w:vMerge/>
          </w:tcPr>
          <w:p w:rsidR="00CA72E4" w:rsidRPr="00EA3CAC" w:rsidRDefault="00CA72E4" w:rsidP="00701BC9">
            <w:pPr>
              <w:jc w:val="center"/>
            </w:pPr>
          </w:p>
        </w:tc>
        <w:tc>
          <w:tcPr>
            <w:tcW w:w="851" w:type="dxa"/>
            <w:vMerge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4"/>
          </w:tcPr>
          <w:p w:rsidR="00CA72E4" w:rsidRPr="00EA3CAC" w:rsidRDefault="00CA72E4" w:rsidP="00701BC9">
            <w:pPr>
              <w:jc w:val="center"/>
              <w:rPr>
                <w:b/>
              </w:rPr>
            </w:pPr>
            <w:r w:rsidRPr="00EA3CAC">
              <w:rPr>
                <w:b/>
              </w:rPr>
              <w:t>Музыка и литература (1-е  полугодие). 17 часов</w:t>
            </w: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1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Что роднит музыку с литературой?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Pr="00EA598B" w:rsidRDefault="00CA72E4" w:rsidP="00701BC9">
            <w:pPr>
              <w:jc w:val="center"/>
            </w:pPr>
            <w:r w:rsidRPr="00EA598B">
              <w:t>-симфония №4 (финал) П.И. Чайковского;</w:t>
            </w:r>
          </w:p>
          <w:p w:rsidR="00CA72E4" w:rsidRPr="00EA598B" w:rsidRDefault="00CA72E4" w:rsidP="00701BC9">
            <w:pPr>
              <w:jc w:val="center"/>
            </w:pPr>
            <w:r w:rsidRPr="00EA598B">
              <w:t>-сюита «Пер Гюнт»</w:t>
            </w:r>
          </w:p>
          <w:p w:rsidR="00CA72E4" w:rsidRPr="00EA598B" w:rsidRDefault="00CA72E4" w:rsidP="00701BC9">
            <w:pPr>
              <w:jc w:val="center"/>
            </w:pPr>
            <w:r w:rsidRPr="00EA598B">
              <w:t>Э. Грига;</w:t>
            </w:r>
          </w:p>
          <w:p w:rsidR="00CA72E4" w:rsidRPr="00EA598B" w:rsidRDefault="00CA72E4" w:rsidP="00701BC9">
            <w:pPr>
              <w:jc w:val="center"/>
            </w:pPr>
            <w:r w:rsidRPr="00EA598B">
              <w:t>-романс (песня) «Жаворонок» для ф-но с голосом М.И. Глинки, Н.Кукольника.</w:t>
            </w:r>
          </w:p>
          <w:p w:rsidR="00CA72E4" w:rsidRPr="00EA3CAC" w:rsidRDefault="00CA72E4" w:rsidP="00701BC9">
            <w:pPr>
              <w:jc w:val="center"/>
              <w:rPr>
                <w:i/>
              </w:rPr>
            </w:pPr>
            <w:r>
              <w:rPr>
                <w:i/>
              </w:rPr>
              <w:t xml:space="preserve">Пение (вокально-хоровая работа): </w:t>
            </w:r>
            <w:r w:rsidRPr="00EA598B">
              <w:t>песня «</w:t>
            </w:r>
            <w:r>
              <w:t>Родина</w:t>
            </w:r>
            <w:r w:rsidRPr="00EA598B">
              <w:t>»</w:t>
            </w:r>
            <w:r>
              <w:t xml:space="preserve"> Н. Хрисаниди, В.Катанова.</w:t>
            </w:r>
          </w:p>
        </w:tc>
        <w:tc>
          <w:tcPr>
            <w:tcW w:w="850" w:type="dxa"/>
          </w:tcPr>
          <w:p w:rsidR="00CA72E4" w:rsidRPr="002E075F" w:rsidRDefault="00CA72E4" w:rsidP="00701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2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Вокальная музыка. «Россия, Россия  нет слова красивей…»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работа):-</w:t>
            </w:r>
            <w:r w:rsidRPr="00EA598B">
              <w:t xml:space="preserve"> песня «</w:t>
            </w:r>
            <w:r>
              <w:t>Родина</w:t>
            </w:r>
            <w:r w:rsidRPr="00EA598B">
              <w:t>»</w:t>
            </w:r>
            <w:r>
              <w:t xml:space="preserve"> Н. Хрисаниди, В.Катанова;</w:t>
            </w:r>
          </w:p>
          <w:p w:rsidR="00CA72E4" w:rsidRDefault="00CA72E4" w:rsidP="00701BC9">
            <w:pPr>
              <w:jc w:val="center"/>
            </w:pPr>
            <w:r>
              <w:t>-песня «Красно солнышко»</w:t>
            </w:r>
          </w:p>
          <w:p w:rsidR="00CA72E4" w:rsidRPr="00EA3CAC" w:rsidRDefault="00CA72E4" w:rsidP="00701BC9">
            <w:pPr>
              <w:jc w:val="center"/>
            </w:pPr>
            <w:r>
              <w:t>П. Аедоницкого, И. Шаферана.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3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Вокальная музыка. «Песня русская в березах, песня русская в хлебах…»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>
              <w:rPr>
                <w:i/>
              </w:rPr>
              <w:t>Пение (вокально-хоровая работа):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-</w:t>
            </w:r>
            <w:r w:rsidRPr="00ED1605">
              <w:t xml:space="preserve">русские </w:t>
            </w:r>
            <w:r>
              <w:t xml:space="preserve"> народные песни: «Заплетися плетень», «Я на камушке сижу», «Ах, ты, ноченька», «Уж, ты поле моё»;</w:t>
            </w:r>
          </w:p>
          <w:p w:rsidR="00CA72E4" w:rsidRDefault="00CA72E4" w:rsidP="00701BC9">
            <w:pPr>
              <w:jc w:val="center"/>
            </w:pPr>
            <w:r>
              <w:t>-песня «Красно солнышко»</w:t>
            </w:r>
          </w:p>
          <w:p w:rsidR="00CA72E4" w:rsidRDefault="00CA72E4" w:rsidP="00701BC9">
            <w:pPr>
              <w:jc w:val="center"/>
            </w:pPr>
            <w:r>
              <w:t>П. Аедоницкого, И. Шаферана.</w:t>
            </w:r>
          </w:p>
          <w:p w:rsidR="00CA72E4" w:rsidRPr="00EA3CAC" w:rsidRDefault="00CA72E4" w:rsidP="00701BC9">
            <w:pPr>
              <w:jc w:val="center"/>
            </w:pP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4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Вокальная музыка. «Здесь мало услышать, здесь вслушаться нужно…»</w:t>
            </w:r>
          </w:p>
        </w:tc>
        <w:tc>
          <w:tcPr>
            <w:tcW w:w="4962" w:type="dxa"/>
          </w:tcPr>
          <w:p w:rsidR="00CA72E4" w:rsidRPr="00ED1605" w:rsidRDefault="00CA72E4" w:rsidP="00701BC9">
            <w:pPr>
              <w:jc w:val="center"/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  <w:r>
              <w:t xml:space="preserve"> романс «Горные вершины» А. Рубинштейна, М.Ю. Лермонтова.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работа):</w:t>
            </w:r>
            <w:r>
              <w:t>-песня «Красно солнышко»</w:t>
            </w:r>
          </w:p>
          <w:p w:rsidR="00CA72E4" w:rsidRPr="00EA3CAC" w:rsidRDefault="00CA72E4" w:rsidP="00701BC9">
            <w:pPr>
              <w:jc w:val="center"/>
            </w:pPr>
            <w:r>
              <w:t>П. Аедоницкого, И. Шаферана.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5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Фольклор в музыке русских композиторов. «Стучит, гремит Кикимора…»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  <w:r>
              <w:rPr>
                <w:i/>
              </w:rPr>
              <w:t xml:space="preserve"> </w:t>
            </w:r>
            <w:r>
              <w:t>сказание для симфонического оркестра «Кикимора» А. Лядова (фрагменты).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работа):</w:t>
            </w:r>
            <w:r>
              <w:t>-песня «Красно солнышко»</w:t>
            </w:r>
          </w:p>
          <w:p w:rsidR="00CA72E4" w:rsidRPr="00EA3CAC" w:rsidRDefault="00CA72E4" w:rsidP="00701BC9">
            <w:pPr>
              <w:jc w:val="center"/>
            </w:pPr>
            <w:r>
              <w:t>П. Аедоницкого, И. Шаферана.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6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Фольклор в музыке русских композиторов.</w:t>
            </w:r>
          </w:p>
          <w:p w:rsidR="00CA72E4" w:rsidRPr="00EA3CAC" w:rsidRDefault="00CA72E4" w:rsidP="00701BC9">
            <w:pPr>
              <w:jc w:val="center"/>
            </w:pPr>
            <w:r w:rsidRPr="00EA3CAC">
              <w:t>«Что за прелесть эти сказки…»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  <w:r>
              <w:rPr>
                <w:i/>
              </w:rPr>
              <w:t>-</w:t>
            </w:r>
            <w:r w:rsidRPr="00ED1605">
              <w:t>симфоническая сюита «Шехерезада» Н.А. Римского – Корсакова, тема Шахриара и Шехерезады;</w:t>
            </w:r>
          </w:p>
          <w:p w:rsidR="00CA72E4" w:rsidRPr="00ED1605" w:rsidRDefault="00CA72E4" w:rsidP="00701BC9">
            <w:pPr>
              <w:jc w:val="center"/>
            </w:pPr>
            <w:r>
              <w:t>-опера «Снегурочка»Н.А. Римского-Корсакова, сцена «Проводы Масленицы».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работа):</w:t>
            </w:r>
            <w:r>
              <w:t>-песня «Красно солнышко»</w:t>
            </w:r>
          </w:p>
          <w:p w:rsidR="00CA72E4" w:rsidRPr="00EA3CAC" w:rsidRDefault="00CA72E4" w:rsidP="00701BC9">
            <w:pPr>
              <w:jc w:val="center"/>
            </w:pPr>
            <w:r>
              <w:t>П. Аедоницкого, И. Шаферана.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7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Жанры инструментальной и вокальной музыки. «Мелодией одной звучат печаль и радость…»;</w:t>
            </w:r>
          </w:p>
          <w:p w:rsidR="00CA72E4" w:rsidRPr="00EA3CAC" w:rsidRDefault="00CA72E4" w:rsidP="00701BC9">
            <w:pPr>
              <w:jc w:val="center"/>
            </w:pPr>
            <w:r w:rsidRPr="00EA3CAC">
              <w:t>«Песнь моя летит с мольбою…»</w:t>
            </w:r>
          </w:p>
        </w:tc>
        <w:tc>
          <w:tcPr>
            <w:tcW w:w="4962" w:type="dxa"/>
          </w:tcPr>
          <w:p w:rsidR="00CA72E4" w:rsidRPr="00A720A5" w:rsidRDefault="00CA72E4" w:rsidP="00701BC9">
            <w:pPr>
              <w:jc w:val="center"/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  <w:r>
              <w:rPr>
                <w:i/>
              </w:rPr>
              <w:t xml:space="preserve">- </w:t>
            </w:r>
            <w:r w:rsidRPr="00A720A5">
              <w:t>«Вокализ » С. В. Рахманинова;</w:t>
            </w:r>
          </w:p>
          <w:p w:rsidR="00CA72E4" w:rsidRPr="00A720A5" w:rsidRDefault="00CA72E4" w:rsidP="00701BC9">
            <w:pPr>
              <w:jc w:val="center"/>
            </w:pPr>
            <w:r w:rsidRPr="00A720A5">
              <w:t>-«Романс» Г. В. Свиридова из музыкальных иллюстраций к повести А.С. Пушкина «Метель»;</w:t>
            </w:r>
          </w:p>
          <w:p w:rsidR="00CA72E4" w:rsidRPr="00A720A5" w:rsidRDefault="00CA72E4" w:rsidP="00701BC9">
            <w:pPr>
              <w:jc w:val="center"/>
            </w:pPr>
            <w:r w:rsidRPr="00A720A5">
              <w:t>-«Баркарола» Ф. Шуберта;</w:t>
            </w:r>
          </w:p>
          <w:p w:rsidR="00CA72E4" w:rsidRPr="00A720A5" w:rsidRDefault="00CA72E4" w:rsidP="00701BC9">
            <w:pPr>
              <w:jc w:val="center"/>
            </w:pPr>
            <w:r w:rsidRPr="00A720A5">
              <w:t>- «Песнь венецианского гондольера » Ф. Мендельсона.</w:t>
            </w:r>
          </w:p>
          <w:p w:rsidR="00CA72E4" w:rsidRPr="00A720A5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 </w:t>
            </w:r>
            <w:r>
              <w:t>песня «Родная земля» Я. Дубравина,Е. Руженцева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8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Вторая жизнь песни. Живительный родник творчества.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 w:rsidRPr="00A720A5">
              <w:t>-«Фортепианный концерт №1» П.И. Чайковского</w:t>
            </w:r>
            <w:r>
              <w:t>;</w:t>
            </w:r>
          </w:p>
          <w:p w:rsidR="00CA72E4" w:rsidRDefault="00CA72E4" w:rsidP="00701BC9">
            <w:pPr>
              <w:jc w:val="center"/>
            </w:pPr>
            <w:r>
              <w:t>-фортепианная сюита «Песня Сольвейг» Э. Грига;</w:t>
            </w:r>
          </w:p>
          <w:p w:rsidR="00CA72E4" w:rsidRPr="00A720A5" w:rsidRDefault="00CA72E4" w:rsidP="00701BC9">
            <w:pPr>
              <w:jc w:val="center"/>
            </w:pPr>
            <w:r>
              <w:t>-романс «Осенней песенки слова» В.Серебренникова, В.Степанова.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lastRenderedPageBreak/>
              <w:t xml:space="preserve">Пение (вокально-хоровая работа):): </w:t>
            </w:r>
            <w:r>
              <w:t>песня «Родная земля» Я. Дубравина,Е. Руженцева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>
              <w:lastRenderedPageBreak/>
              <w:t>9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«Всю жизнь мою несу  родину в душе…».</w:t>
            </w:r>
          </w:p>
          <w:p w:rsidR="00CA72E4" w:rsidRPr="00EA3CAC" w:rsidRDefault="00CA72E4" w:rsidP="00701BC9">
            <w:pPr>
              <w:jc w:val="center"/>
            </w:pPr>
            <w:r w:rsidRPr="00EA3CAC">
              <w:t>Хоровая симфония «Перезвоны» В.А. Гаврилина.</w:t>
            </w:r>
          </w:p>
          <w:p w:rsidR="00CA72E4" w:rsidRPr="00EA3CAC" w:rsidRDefault="00CA72E4" w:rsidP="00701BC9">
            <w:pPr>
              <w:jc w:val="center"/>
            </w:pPr>
            <w:r w:rsidRPr="00EA3CAC">
              <w:t>Звучащие картины.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  <w:r>
              <w:rPr>
                <w:i/>
              </w:rPr>
              <w:t>-</w:t>
            </w:r>
            <w:r w:rsidRPr="00EA3CAC">
              <w:t xml:space="preserve"> симфо</w:t>
            </w:r>
            <w:r>
              <w:t>ния «Перезвоны» В.А. Гаврилина: номера «Весело на душе», «Молитва»; И.И. Левитан «Над вечным покоем»;</w:t>
            </w:r>
          </w:p>
          <w:p w:rsidR="00CA72E4" w:rsidRDefault="00CA72E4" w:rsidP="00701BC9">
            <w:pPr>
              <w:jc w:val="center"/>
              <w:rPr>
                <w:i/>
              </w:rPr>
            </w:pPr>
            <w:r>
              <w:t>-</w:t>
            </w:r>
            <w:r w:rsidRPr="00A720A5">
              <w:t>«Песнь венецианского гондольера » Ф. Мендельсона.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работа):): </w:t>
            </w:r>
            <w:r>
              <w:t>песня «Родная земля» Я. Дубравина,Е. Руженцева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10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«Всю жизнь мою несу  родину в душе…».</w:t>
            </w:r>
          </w:p>
          <w:p w:rsidR="00CA72E4" w:rsidRPr="00EA3CAC" w:rsidRDefault="00CA72E4" w:rsidP="00701BC9">
            <w:pPr>
              <w:jc w:val="center"/>
            </w:pPr>
            <w:r w:rsidRPr="00EA3CAC">
              <w:t>«Скажи, откуда ты приходишь, красота?»</w:t>
            </w:r>
          </w:p>
        </w:tc>
        <w:tc>
          <w:tcPr>
            <w:tcW w:w="4962" w:type="dxa"/>
          </w:tcPr>
          <w:p w:rsidR="00CA72E4" w:rsidRPr="000A4322" w:rsidRDefault="00CA72E4" w:rsidP="00701BC9">
            <w:pPr>
              <w:jc w:val="center"/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  <w:r>
              <w:rPr>
                <w:i/>
              </w:rPr>
              <w:t xml:space="preserve"> </w:t>
            </w:r>
            <w:r>
              <w:t>кантата «Снег идёт» Г.В. Свиридова, Б. Пастернака.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 </w:t>
            </w:r>
            <w:r>
              <w:t>песня «Родная земля» Я. Дубравина,Е. Руженцева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11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Писатели и поэты о музыке и музыкантах. «Слово о мастере». «Гармонии задумчивый поэт»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  <w:r>
              <w:t xml:space="preserve"> кантата «Снег идёт» Г.В. Свиридова, Б. Пастернака;</w:t>
            </w:r>
          </w:p>
          <w:p w:rsidR="00CA72E4" w:rsidRDefault="00CA72E4" w:rsidP="00701BC9">
            <w:pPr>
              <w:jc w:val="center"/>
              <w:rPr>
                <w:i/>
              </w:rPr>
            </w:pPr>
            <w:r>
              <w:t>-«Вальс си минор» Ф. Шопена.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</w:t>
            </w:r>
            <w:r w:rsidRPr="000A4322">
              <w:t>): песня «</w:t>
            </w:r>
            <w:r>
              <w:t>Запевка</w:t>
            </w:r>
            <w:r w:rsidRPr="000A4322">
              <w:t>»</w:t>
            </w:r>
            <w:r>
              <w:t xml:space="preserve"> Г.В. Свиридова, И. Северянина.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12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Писатели и поэты о музыке и музыкантах. «Ты, Моцарт, бог, и сам того не знаешь!..»</w:t>
            </w:r>
          </w:p>
        </w:tc>
        <w:tc>
          <w:tcPr>
            <w:tcW w:w="4962" w:type="dxa"/>
          </w:tcPr>
          <w:p w:rsidR="00CA72E4" w:rsidRPr="000D6E66" w:rsidRDefault="00CA72E4" w:rsidP="00701BC9">
            <w:pPr>
              <w:jc w:val="center"/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  <w:r>
              <w:rPr>
                <w:i/>
              </w:rPr>
              <w:t xml:space="preserve"> </w:t>
            </w:r>
            <w:r>
              <w:t>реквием «</w:t>
            </w:r>
            <w:r>
              <w:rPr>
                <w:lang w:val="en-US"/>
              </w:rPr>
              <w:t>Dies</w:t>
            </w:r>
            <w:r w:rsidRPr="000D6E66">
              <w:t xml:space="preserve"> </w:t>
            </w:r>
            <w:r>
              <w:rPr>
                <w:lang w:val="en-US"/>
              </w:rPr>
              <w:t>irae</w:t>
            </w:r>
            <w:r>
              <w:t>»</w:t>
            </w:r>
            <w:r w:rsidRPr="000D6E66">
              <w:t xml:space="preserve"> </w:t>
            </w:r>
            <w:r>
              <w:t xml:space="preserve"> («День гнева»), «</w:t>
            </w:r>
            <w:r>
              <w:rPr>
                <w:lang w:val="en-US"/>
              </w:rPr>
              <w:t>Lacrimosa</w:t>
            </w:r>
            <w:r>
              <w:t>» («День, исполненный слёз») В.А. Моцарта.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работа):</w:t>
            </w:r>
            <w:r w:rsidRPr="000A4322">
              <w:t xml:space="preserve"> песня «</w:t>
            </w:r>
            <w:r>
              <w:t>Запевка</w:t>
            </w:r>
            <w:r w:rsidRPr="000A4322">
              <w:t>»</w:t>
            </w:r>
            <w:r>
              <w:t xml:space="preserve"> Г.В. Свиридова, И. Северянина.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1</w:t>
            </w:r>
            <w:r>
              <w:t>3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Первое путешествие в музыкальный театр. Опера.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Pr="008256D7" w:rsidRDefault="00CA72E4" w:rsidP="00701BC9">
            <w:pPr>
              <w:jc w:val="center"/>
            </w:pPr>
            <w:r w:rsidRPr="008256D7">
              <w:t>-опера «Руслан и Людмила» М. И. Глинки, увертюра;</w:t>
            </w:r>
          </w:p>
          <w:p w:rsidR="00CA72E4" w:rsidRPr="008256D7" w:rsidRDefault="00CA72E4" w:rsidP="00701BC9">
            <w:pPr>
              <w:jc w:val="center"/>
            </w:pPr>
            <w:r w:rsidRPr="008256D7">
              <w:t>- опера</w:t>
            </w:r>
            <w:r>
              <w:t>-былина</w:t>
            </w:r>
            <w:r w:rsidRPr="008256D7">
              <w:t xml:space="preserve"> «</w:t>
            </w:r>
            <w:r>
              <w:t>Садко</w:t>
            </w:r>
            <w:r w:rsidRPr="008256D7">
              <w:t>»</w:t>
            </w:r>
            <w:r>
              <w:t xml:space="preserve"> Н. А. Римского–Корсакова (фрагменты).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работа):</w:t>
            </w:r>
            <w:r>
              <w:t xml:space="preserve"> песня «Родная земля» Я. Дубравина,Е. Руженцева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14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Второе путешествие в музыкальный театр. Балет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-</w:t>
            </w:r>
            <w:r>
              <w:t>балет «Щелкунчик», «Вальс цветов» П. И. Чайковского;</w:t>
            </w:r>
          </w:p>
          <w:p w:rsidR="00CA72E4" w:rsidRDefault="00CA72E4" w:rsidP="00701BC9">
            <w:pPr>
              <w:jc w:val="center"/>
            </w:pPr>
            <w:r>
              <w:t>-балет «Спящая красавица» П.И. Чайковского;</w:t>
            </w:r>
          </w:p>
          <w:p w:rsidR="00CA72E4" w:rsidRPr="008256D7" w:rsidRDefault="00CA72E4" w:rsidP="00701BC9">
            <w:pPr>
              <w:jc w:val="center"/>
            </w:pPr>
            <w:r>
              <w:t>-балет «Золушка»С.С. Прокофьева, фрагменты.</w:t>
            </w:r>
          </w:p>
          <w:p w:rsidR="00CA72E4" w:rsidRPr="00FD1A3E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 </w:t>
            </w:r>
            <w:r>
              <w:t>песня «Песенка о словах» С. Старобинского, С. Вайнина.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A818F6">
              <w:t>15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Музыка в театре, кино, на телевидении.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t>-музыкальная сказка «Бременские музыканты» Г. Гладкова</w:t>
            </w:r>
          </w:p>
          <w:p w:rsidR="00CA72E4" w:rsidRDefault="00CA72E4" w:rsidP="00701BC9">
            <w:pPr>
              <w:jc w:val="center"/>
            </w:pPr>
            <w:r>
              <w:t>(по сказке братьев Гримм);</w:t>
            </w:r>
          </w:p>
          <w:p w:rsidR="00CA72E4" w:rsidRPr="00FD1A3E" w:rsidRDefault="00CA72E4" w:rsidP="00701BC9">
            <w:pPr>
              <w:jc w:val="center"/>
            </w:pPr>
            <w:r>
              <w:t>-музыка к драме Г.Ибсена «Пер Гюнт» Э.Грига.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работа):</w:t>
            </w:r>
            <w:r>
              <w:t xml:space="preserve"> песня «Песенка о словах» С. Старобинского, С. Вайнина.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16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Третье путешествие в музыкальный театр. Мюзикл.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t>-мюзикл «Кошки»Э.Л. Уэббера (фрагменты);</w:t>
            </w:r>
          </w:p>
          <w:p w:rsidR="00CA72E4" w:rsidRDefault="00CA72E4" w:rsidP="00701BC9">
            <w:pPr>
              <w:jc w:val="center"/>
            </w:pPr>
            <w:r>
              <w:t>-«Песенка о прекрасных вещах» Р.Роджерса из мюзикла «Звуки музыки»;</w:t>
            </w:r>
          </w:p>
          <w:p w:rsidR="00CA72E4" w:rsidRPr="00EA3CAC" w:rsidRDefault="00CA72E4" w:rsidP="00701BC9">
            <w:pPr>
              <w:jc w:val="center"/>
            </w:pPr>
            <w:r>
              <w:t>-Дж. Гершвин, классический джаз «Хлопай в такт»(фортепианная транскрипция).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17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Мир композитора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-</w:t>
            </w:r>
            <w:r>
              <w:t>«</w:t>
            </w:r>
            <w:r>
              <w:rPr>
                <w:lang w:val="en-US"/>
              </w:rPr>
              <w:t>Dignare</w:t>
            </w:r>
            <w:r>
              <w:t>» Г.Генделя;</w:t>
            </w:r>
          </w:p>
          <w:p w:rsidR="00CA72E4" w:rsidRDefault="00CA72E4" w:rsidP="00701BC9">
            <w:pPr>
              <w:jc w:val="center"/>
            </w:pPr>
            <w:r>
              <w:t>-«Реквием» В.А. Моцарта (фрагмент);</w:t>
            </w:r>
          </w:p>
          <w:p w:rsidR="00CA72E4" w:rsidRPr="00D86235" w:rsidRDefault="00CA72E4" w:rsidP="00701BC9">
            <w:pPr>
              <w:jc w:val="center"/>
            </w:pPr>
            <w:r>
              <w:t>-Дж. Гершвин, классический джаз «Хлопай в такт».</w:t>
            </w:r>
          </w:p>
          <w:p w:rsidR="00CA72E4" w:rsidRPr="00D86235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 </w:t>
            </w:r>
            <w:r>
              <w:t>песня «Птица -музыка» В. Синенко, М. Пляцковского.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4"/>
          </w:tcPr>
          <w:p w:rsidR="00CA72E4" w:rsidRPr="00EA3CAC" w:rsidRDefault="00CA72E4" w:rsidP="00701BC9">
            <w:pPr>
              <w:jc w:val="center"/>
              <w:rPr>
                <w:b/>
              </w:rPr>
            </w:pPr>
            <w:r>
              <w:rPr>
                <w:b/>
              </w:rPr>
              <w:t>Музыка и изобразительное искусство(2 полугодие) 18 часов.</w:t>
            </w: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>
              <w:t>18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 xml:space="preserve">Что роднит музыку с изобразительным </w:t>
            </w:r>
            <w:r w:rsidRPr="00EA3CAC">
              <w:lastRenderedPageBreak/>
              <w:t>искусством?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lastRenderedPageBreak/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-</w:t>
            </w:r>
            <w:r>
              <w:t xml:space="preserve">симфоническая сюита «Шехерезада»Н.А. </w:t>
            </w:r>
            <w:r>
              <w:lastRenderedPageBreak/>
              <w:t>Римского-Корсакова;</w:t>
            </w:r>
          </w:p>
          <w:p w:rsidR="00CA72E4" w:rsidRDefault="00CA72E4" w:rsidP="00701BC9">
            <w:pPr>
              <w:jc w:val="center"/>
            </w:pPr>
            <w:r>
              <w:t>-картина «Книги и часы» неизвестного художника.</w:t>
            </w:r>
          </w:p>
          <w:p w:rsidR="00CA72E4" w:rsidRPr="00D86235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  </w:t>
            </w:r>
            <w:r>
              <w:t>песня «Птица -музыка» В. Синенко, М. Пляцковского.</w:t>
            </w:r>
          </w:p>
          <w:p w:rsidR="00CA72E4" w:rsidRPr="00EA3CAC" w:rsidRDefault="00CA72E4" w:rsidP="00701BC9">
            <w:pPr>
              <w:jc w:val="center"/>
            </w:pP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lastRenderedPageBreak/>
              <w:t>19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«Небесное и земное » в звуках и красках. «Три вечные струны: молитва, песнь, любовь…»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-</w:t>
            </w:r>
            <w:r>
              <w:t>концерт №3 для ф-но с оркестром С.В.Рахманинова;</w:t>
            </w:r>
          </w:p>
          <w:p w:rsidR="00CA72E4" w:rsidRDefault="00CA72E4" w:rsidP="00701BC9">
            <w:pPr>
              <w:jc w:val="center"/>
            </w:pPr>
            <w:r>
              <w:t>-«Аве Мария» И.С.Баха, Ш.Гуно;</w:t>
            </w:r>
          </w:p>
          <w:p w:rsidR="00CA72E4" w:rsidRDefault="00CA72E4" w:rsidP="00701BC9">
            <w:pPr>
              <w:jc w:val="center"/>
            </w:pPr>
            <w:r>
              <w:t>-«Богородице Дево, радуйся» П.И.Чайковского;</w:t>
            </w:r>
          </w:p>
          <w:p w:rsidR="00CA72E4" w:rsidRPr="00A6658D" w:rsidRDefault="00CA72E4" w:rsidP="00701BC9">
            <w:pPr>
              <w:jc w:val="center"/>
            </w:pPr>
            <w:r>
              <w:t>-«Аве Мария»» Ф.Шуберта.</w:t>
            </w:r>
          </w:p>
          <w:p w:rsidR="00CA72E4" w:rsidRPr="00EA3CAC" w:rsidRDefault="00CA72E4" w:rsidP="00701BC9">
            <w:pPr>
              <w:jc w:val="center"/>
            </w:pP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C5F83">
              <w:t>20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Звать через прошлое  к настоящему.</w:t>
            </w:r>
          </w:p>
          <w:p w:rsidR="00CA72E4" w:rsidRPr="002E254F" w:rsidRDefault="00CA72E4" w:rsidP="00701BC9">
            <w:pPr>
              <w:jc w:val="center"/>
            </w:pPr>
            <w:r>
              <w:t>Кантата</w:t>
            </w:r>
            <w:r w:rsidRPr="00EA3CAC">
              <w:t xml:space="preserve"> «Александр </w:t>
            </w:r>
            <w:r>
              <w:t>Невский»</w:t>
            </w:r>
          </w:p>
          <w:p w:rsidR="00CA72E4" w:rsidRPr="00EA3CAC" w:rsidRDefault="00CA72E4" w:rsidP="00701BC9">
            <w:pPr>
              <w:jc w:val="center"/>
            </w:pPr>
            <w:r w:rsidRPr="00EA3CAC">
              <w:t>С.С. Прокофьева.</w:t>
            </w:r>
          </w:p>
          <w:p w:rsidR="00CA72E4" w:rsidRPr="00EA3CAC" w:rsidRDefault="00CA72E4" w:rsidP="00701BC9">
            <w:pPr>
              <w:jc w:val="center"/>
            </w:pPr>
            <w:r w:rsidRPr="00EA3CAC">
              <w:t>«За отчий дом, за русский край»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-</w:t>
            </w:r>
            <w:r>
              <w:t>кантата «Александр Невский»( «Песня об Александре Невском», «Вставайте, люди русские!») С.С. Прокофьева;</w:t>
            </w:r>
          </w:p>
          <w:p w:rsidR="00CA72E4" w:rsidRPr="009446F3" w:rsidRDefault="00CA72E4" w:rsidP="00701BC9">
            <w:pPr>
              <w:jc w:val="center"/>
            </w:pPr>
            <w:r>
              <w:t>-картина «Александр Невский» М. Нестерова.</w:t>
            </w:r>
          </w:p>
          <w:p w:rsidR="00CA72E4" w:rsidRDefault="00CA72E4" w:rsidP="00701BC9">
            <w:pPr>
              <w:jc w:val="center"/>
              <w:rPr>
                <w:i/>
              </w:rPr>
            </w:pPr>
            <w:r>
              <w:rPr>
                <w:i/>
              </w:rPr>
              <w:t>Пение (вокально-хоровая работа):</w:t>
            </w:r>
          </w:p>
          <w:p w:rsidR="00CA72E4" w:rsidRPr="009446F3" w:rsidRDefault="00CA72E4" w:rsidP="00701BC9">
            <w:pPr>
              <w:jc w:val="center"/>
            </w:pPr>
            <w:r>
              <w:t>песня «Баллада о солдате» В. Соловьева-Седого,М.Матусовского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21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Звать через прошлое  к настоящему.</w:t>
            </w:r>
          </w:p>
          <w:p w:rsidR="00CA72E4" w:rsidRPr="00EA3CAC" w:rsidRDefault="00CA72E4" w:rsidP="00701BC9">
            <w:pPr>
              <w:jc w:val="center"/>
            </w:pPr>
            <w:r>
              <w:t xml:space="preserve">Кантата </w:t>
            </w:r>
            <w:r w:rsidRPr="00EA3CAC">
              <w:t>«Александр Невский»; «Ледовое побоище», «После побоища» С.С. Прокофьева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  <w:r>
              <w:rPr>
                <w:i/>
              </w:rPr>
              <w:t xml:space="preserve"> </w:t>
            </w:r>
            <w:r w:rsidRPr="009446F3">
              <w:t>С.С</w:t>
            </w:r>
            <w:r>
              <w:t>. Прокофьев  «Александр Невский» («Ледовое побоище», «Мертвое поле»).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работа):</w:t>
            </w:r>
          </w:p>
          <w:p w:rsidR="00CA72E4" w:rsidRPr="00EA3CAC" w:rsidRDefault="00CA72E4" w:rsidP="00701BC9">
            <w:pPr>
              <w:jc w:val="center"/>
            </w:pPr>
            <w:r>
              <w:t>песня «Баллада о солдате» В. Соловьева-Седого,М.Матусовского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22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Музыкальная живопись и живописная музыка. «Мои помыслы - краски, мои краски- напевы…»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rPr>
                <w:i/>
              </w:rPr>
              <w:t>-</w:t>
            </w:r>
            <w:r>
              <w:t>романс «Весенние воды» С.Рахманинова, Ф. Тютчева;</w:t>
            </w:r>
          </w:p>
          <w:p w:rsidR="00CA72E4" w:rsidRPr="009446F3" w:rsidRDefault="00CA72E4" w:rsidP="00701BC9">
            <w:pPr>
              <w:jc w:val="center"/>
            </w:pPr>
            <w:r>
              <w:t>-романс «Островок» С. Рахманинова, К. Бальмонта.</w:t>
            </w:r>
          </w:p>
          <w:p w:rsidR="00CA72E4" w:rsidRPr="009446F3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 </w:t>
            </w:r>
            <w:r>
              <w:t>песня «Музыка» Г. Струве, И. Исаковой.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23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Музыкальная живопись и живописная музыка. «Фореллен - квинтет» Ф. Шуберта. Дыхание русской песенности.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Pr="00DE4EA7" w:rsidRDefault="00CA72E4" w:rsidP="00701BC9">
            <w:pPr>
              <w:jc w:val="center"/>
            </w:pPr>
            <w:r>
              <w:rPr>
                <w:i/>
              </w:rPr>
              <w:t>-</w:t>
            </w:r>
            <w:r>
              <w:t>баркарола «Форель» Ф.Шуберта, Л. Шубарта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 </w:t>
            </w:r>
            <w:r>
              <w:t>песня «Музыка» Г. Струве, И. Исаковой.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24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Колокольн</w:t>
            </w:r>
            <w:r>
              <w:t xml:space="preserve">ые звоны </w:t>
            </w:r>
            <w:r w:rsidRPr="00EA3CAC">
              <w:t xml:space="preserve"> в музыке и изобразительном искусстве.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Pr="00DE4EA7" w:rsidRDefault="00CA72E4" w:rsidP="00701BC9">
            <w:pPr>
              <w:jc w:val="center"/>
            </w:pPr>
            <w:r>
              <w:rPr>
                <w:i/>
              </w:rPr>
              <w:t>«</w:t>
            </w:r>
            <w:r>
              <w:t>Фрески Софии Киевской</w:t>
            </w:r>
            <w:r>
              <w:rPr>
                <w:i/>
              </w:rPr>
              <w:t xml:space="preserve">», </w:t>
            </w:r>
            <w:r>
              <w:t>концертная симфония для арфы с оркестром В. Кикты (фрагменты).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 </w:t>
            </w:r>
            <w:r>
              <w:t>песня «Музыка» Г. Струве, И. Исаковой.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25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Портрет в музыке и изобразительном искусстве. «Звуки скрипки так дивно звучали…»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t>- «Чакона», соло для скрипки (ре минор) И.С. Баха;</w:t>
            </w:r>
          </w:p>
          <w:p w:rsidR="00CA72E4" w:rsidRDefault="00CA72E4" w:rsidP="00701BC9">
            <w:pPr>
              <w:jc w:val="center"/>
            </w:pPr>
            <w:r>
              <w:t>-каприс №24, соло для скрипки  Н. Паганини (классические и современные интерпретации);</w:t>
            </w:r>
          </w:p>
          <w:p w:rsidR="00CA72E4" w:rsidRDefault="00CA72E4" w:rsidP="00701BC9">
            <w:pPr>
              <w:jc w:val="center"/>
            </w:pPr>
            <w:r>
              <w:t xml:space="preserve">-рапсодия на тему Паганини С. Рахманинова </w:t>
            </w:r>
            <w:r w:rsidRPr="00145CD2">
              <w:t>(фрагменты);</w:t>
            </w:r>
          </w:p>
          <w:p w:rsidR="00CA72E4" w:rsidRPr="00DE4EA7" w:rsidRDefault="00CA72E4" w:rsidP="00701BC9">
            <w:pPr>
              <w:jc w:val="center"/>
            </w:pPr>
            <w:r>
              <w:t>-вариации на тему Паганини В. Лютославского (фрагменты)</w:t>
            </w:r>
          </w:p>
          <w:p w:rsidR="00CA72E4" w:rsidRPr="00EA3CAC" w:rsidRDefault="00CA72E4" w:rsidP="00701BC9">
            <w:pPr>
              <w:jc w:val="center"/>
            </w:pPr>
            <w:r>
              <w:rPr>
                <w:i/>
              </w:rPr>
              <w:t>Пение (вокально-хоровая работа):</w:t>
            </w:r>
            <w:r>
              <w:t>песня «Музыка» Г. Струве, И. Исаковой.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701BC9">
            <w:pPr>
              <w:jc w:val="center"/>
            </w:pPr>
            <w:r w:rsidRPr="00EA3CAC">
              <w:t>26</w:t>
            </w:r>
          </w:p>
        </w:tc>
        <w:tc>
          <w:tcPr>
            <w:tcW w:w="2409" w:type="dxa"/>
          </w:tcPr>
          <w:p w:rsidR="00CA72E4" w:rsidRPr="00EA3CAC" w:rsidRDefault="00CA72E4" w:rsidP="00701BC9">
            <w:pPr>
              <w:jc w:val="center"/>
            </w:pPr>
            <w:r w:rsidRPr="00EA3CAC">
              <w:t>Волшебная палочка дирижёра. Дирижёры мира.</w:t>
            </w:r>
          </w:p>
        </w:tc>
        <w:tc>
          <w:tcPr>
            <w:tcW w:w="4962" w:type="dxa"/>
          </w:tcPr>
          <w:p w:rsidR="00CA72E4" w:rsidRDefault="00CA72E4" w:rsidP="00701BC9">
            <w:pPr>
              <w:jc w:val="center"/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701BC9">
            <w:pPr>
              <w:jc w:val="center"/>
            </w:pPr>
            <w:r>
              <w:t>-симфония №5 Л. ван Бетховена (фрагменты);</w:t>
            </w:r>
          </w:p>
          <w:p w:rsidR="00CA72E4" w:rsidRPr="00145CD2" w:rsidRDefault="00CA72E4" w:rsidP="00701BC9">
            <w:pPr>
              <w:jc w:val="center"/>
            </w:pPr>
            <w:r>
              <w:t>-</w:t>
            </w:r>
            <w:r>
              <w:rPr>
                <w:i/>
              </w:rPr>
              <w:t>-</w:t>
            </w:r>
            <w:r>
              <w:t xml:space="preserve">кантата «Александр Невский» ( «Песня об Александре Невском», «Вставайте, люди </w:t>
            </w:r>
            <w:r>
              <w:lastRenderedPageBreak/>
              <w:t>русские!») С.С. Прокофьева;</w:t>
            </w:r>
          </w:p>
          <w:p w:rsidR="00CA72E4" w:rsidRPr="00145CD2" w:rsidRDefault="00CA72E4" w:rsidP="00701BC9">
            <w:pPr>
              <w:jc w:val="center"/>
            </w:pPr>
            <w:r>
              <w:rPr>
                <w:i/>
              </w:rPr>
              <w:t xml:space="preserve">Пение (вокально-хоровая работа): </w:t>
            </w:r>
            <w:r>
              <w:t>песня «Парус алый» А. Пахмутовой, Н. Добронравова.</w:t>
            </w:r>
          </w:p>
        </w:tc>
        <w:tc>
          <w:tcPr>
            <w:tcW w:w="850" w:type="dxa"/>
          </w:tcPr>
          <w:p w:rsidR="00CA72E4" w:rsidRPr="00EA3CAC" w:rsidRDefault="00CA72E4" w:rsidP="00701BC9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CA72E4" w:rsidRPr="00EA3CAC" w:rsidRDefault="00CA72E4" w:rsidP="00701BC9">
            <w:pPr>
              <w:jc w:val="center"/>
            </w:pPr>
          </w:p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FB3EB2">
            <w:r w:rsidRPr="00EA3CAC">
              <w:lastRenderedPageBreak/>
              <w:t>27</w:t>
            </w:r>
          </w:p>
        </w:tc>
        <w:tc>
          <w:tcPr>
            <w:tcW w:w="2409" w:type="dxa"/>
          </w:tcPr>
          <w:p w:rsidR="00CA72E4" w:rsidRPr="00EA3CAC" w:rsidRDefault="00CA72E4" w:rsidP="00FB3EB2">
            <w:r w:rsidRPr="00EA3CAC">
              <w:t>Образы борьбы и победы в искусстве. «О, душа моя, ныне Бетховен с тобой!»</w:t>
            </w:r>
          </w:p>
        </w:tc>
        <w:tc>
          <w:tcPr>
            <w:tcW w:w="4962" w:type="dxa"/>
          </w:tcPr>
          <w:p w:rsidR="00CA72E4" w:rsidRDefault="00CA72E4" w:rsidP="00FB3EB2">
            <w:pPr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FB3EB2">
            <w:r>
              <w:t>-симфония №5 Л. ван Бетховена (фрагменты);</w:t>
            </w:r>
          </w:p>
          <w:p w:rsidR="00CA72E4" w:rsidRDefault="00CA72E4" w:rsidP="00FB3EB2">
            <w:pPr>
              <w:rPr>
                <w:i/>
              </w:rPr>
            </w:pPr>
            <w:r>
              <w:t>-симфония №3 Л. ван Бетховена (фрагменты).</w:t>
            </w:r>
          </w:p>
          <w:p w:rsidR="00CA72E4" w:rsidRDefault="00CA72E4" w:rsidP="00FB3EB2">
            <w:pPr>
              <w:rPr>
                <w:i/>
              </w:rPr>
            </w:pPr>
            <w:r>
              <w:rPr>
                <w:i/>
              </w:rPr>
              <w:t>Пение (вокально-хоровая работа):</w:t>
            </w:r>
          </w:p>
          <w:p w:rsidR="00CA72E4" w:rsidRDefault="00CA72E4" w:rsidP="00FB3EB2">
            <w:r>
              <w:t xml:space="preserve">песня «Парус алый» </w:t>
            </w:r>
          </w:p>
          <w:p w:rsidR="00CA72E4" w:rsidRPr="00EA3CAC" w:rsidRDefault="00CA72E4" w:rsidP="00FB3EB2">
            <w:r>
              <w:t>А. Пахмутовой, Н. Добронравова.</w:t>
            </w:r>
          </w:p>
        </w:tc>
        <w:tc>
          <w:tcPr>
            <w:tcW w:w="850" w:type="dxa"/>
          </w:tcPr>
          <w:p w:rsidR="00CA72E4" w:rsidRPr="00EA3CAC" w:rsidRDefault="00CA72E4" w:rsidP="00FB3EB2"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FB3EB2"/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FB3EB2">
            <w:r w:rsidRPr="00EA3CAC">
              <w:t>28</w:t>
            </w:r>
          </w:p>
        </w:tc>
        <w:tc>
          <w:tcPr>
            <w:tcW w:w="2409" w:type="dxa"/>
          </w:tcPr>
          <w:p w:rsidR="00CA72E4" w:rsidRPr="00EA3CAC" w:rsidRDefault="00CA72E4" w:rsidP="00FB3EB2">
            <w:r w:rsidRPr="00EA3CAC">
              <w:t>Застывшая музыка. «Храм, как корабль огромный, несется в пучине веков…»</w:t>
            </w:r>
          </w:p>
        </w:tc>
        <w:tc>
          <w:tcPr>
            <w:tcW w:w="4962" w:type="dxa"/>
          </w:tcPr>
          <w:p w:rsidR="00CA72E4" w:rsidRDefault="00CA72E4" w:rsidP="00FB3EB2">
            <w:pPr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FB3EB2">
            <w:r>
              <w:rPr>
                <w:i/>
              </w:rPr>
              <w:t>-«</w:t>
            </w:r>
            <w:r>
              <w:t>Фрески Софии Киевской</w:t>
            </w:r>
            <w:r>
              <w:rPr>
                <w:i/>
              </w:rPr>
              <w:t xml:space="preserve">», </w:t>
            </w:r>
            <w:r>
              <w:t>концертная симфония для арфы с оркестром В. Кикты (фрагменты);</w:t>
            </w:r>
          </w:p>
          <w:p w:rsidR="00CA72E4" w:rsidRDefault="00CA72E4" w:rsidP="00FB3EB2">
            <w:pPr>
              <w:rPr>
                <w:i/>
              </w:rPr>
            </w:pPr>
            <w:r>
              <w:t>-фрески собора Святой Софии в Киеве.</w:t>
            </w:r>
          </w:p>
          <w:p w:rsidR="00CA72E4" w:rsidRDefault="00CA72E4" w:rsidP="00FB3EB2">
            <w:r>
              <w:rPr>
                <w:i/>
              </w:rPr>
              <w:t>Пение (вокально-хоровая работа):</w:t>
            </w:r>
            <w:r>
              <w:t xml:space="preserve"> песня «Парус алый» </w:t>
            </w:r>
          </w:p>
          <w:p w:rsidR="00CA72E4" w:rsidRPr="00EA3CAC" w:rsidRDefault="00CA72E4" w:rsidP="00FB3EB2">
            <w:r>
              <w:t>А. Пахмутовой, Н. Добронравова.</w:t>
            </w:r>
          </w:p>
        </w:tc>
        <w:tc>
          <w:tcPr>
            <w:tcW w:w="850" w:type="dxa"/>
          </w:tcPr>
          <w:p w:rsidR="00CA72E4" w:rsidRPr="00EA3CAC" w:rsidRDefault="00CA72E4" w:rsidP="00FB3EB2"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FB3EB2"/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FB3EB2">
            <w:r w:rsidRPr="00EA3CAC">
              <w:t>29</w:t>
            </w:r>
          </w:p>
        </w:tc>
        <w:tc>
          <w:tcPr>
            <w:tcW w:w="2409" w:type="dxa"/>
          </w:tcPr>
          <w:p w:rsidR="00CA72E4" w:rsidRPr="00EA3CAC" w:rsidRDefault="00CA72E4" w:rsidP="00FB3EB2">
            <w:r w:rsidRPr="00EA3CAC">
              <w:t>Полифония в музыке и живописи. «В музыке Баха слышатся мелодии космоса…»</w:t>
            </w:r>
          </w:p>
        </w:tc>
        <w:tc>
          <w:tcPr>
            <w:tcW w:w="4962" w:type="dxa"/>
          </w:tcPr>
          <w:p w:rsidR="00CA72E4" w:rsidRDefault="00CA72E4" w:rsidP="00FB3EB2"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FB3EB2">
            <w:r>
              <w:t>-Маленькая прелюдия и фуга для органа И.С. Баха;</w:t>
            </w:r>
          </w:p>
          <w:p w:rsidR="00CA72E4" w:rsidRPr="00145CD2" w:rsidRDefault="00CA72E4" w:rsidP="00FB3EB2">
            <w:r>
              <w:t>-«Богородице Дево, радуйся» П.И.Чайковского.</w:t>
            </w:r>
          </w:p>
          <w:p w:rsidR="00CA72E4" w:rsidRPr="00EA3CAC" w:rsidRDefault="00CA72E4" w:rsidP="00FB3EB2"/>
        </w:tc>
        <w:tc>
          <w:tcPr>
            <w:tcW w:w="850" w:type="dxa"/>
          </w:tcPr>
          <w:p w:rsidR="00CA72E4" w:rsidRPr="00EA3CAC" w:rsidRDefault="00CA72E4" w:rsidP="00FB3EB2"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FB3EB2"/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FB3EB2">
            <w:r w:rsidRPr="00EA3CAC">
              <w:t>30</w:t>
            </w:r>
          </w:p>
        </w:tc>
        <w:tc>
          <w:tcPr>
            <w:tcW w:w="2409" w:type="dxa"/>
          </w:tcPr>
          <w:p w:rsidR="00CA72E4" w:rsidRPr="00EA3CAC" w:rsidRDefault="00CA72E4" w:rsidP="00FB3EB2">
            <w:r w:rsidRPr="00EA3CAC">
              <w:t>Музыка на мольберте.</w:t>
            </w:r>
          </w:p>
        </w:tc>
        <w:tc>
          <w:tcPr>
            <w:tcW w:w="4962" w:type="dxa"/>
          </w:tcPr>
          <w:p w:rsidR="00CA72E4" w:rsidRDefault="00CA72E4" w:rsidP="00FB3EB2"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FB3EB2">
            <w:r>
              <w:t>-Прелюдии для ф-но М. Чюрлёниса;</w:t>
            </w:r>
          </w:p>
          <w:p w:rsidR="00CA72E4" w:rsidRPr="00145CD2" w:rsidRDefault="00CA72E4" w:rsidP="00FB3EB2">
            <w:r>
              <w:t>-«Море», симфоническая поэма М.Чюрлёниса (фр-ты).</w:t>
            </w:r>
          </w:p>
          <w:p w:rsidR="00CA72E4" w:rsidRPr="00EA3CAC" w:rsidRDefault="00CA72E4" w:rsidP="00FB3EB2">
            <w:r>
              <w:rPr>
                <w:i/>
              </w:rPr>
              <w:t xml:space="preserve">Пение (вокально-хоровая работа): </w:t>
            </w:r>
            <w:r w:rsidRPr="00DA5644">
              <w:t>песня «</w:t>
            </w:r>
            <w:r>
              <w:t>Тишина</w:t>
            </w:r>
            <w:r w:rsidRPr="00DA5644">
              <w:t>»</w:t>
            </w:r>
            <w:r>
              <w:t xml:space="preserve"> Е. Адлер, Е. Руженцева.</w:t>
            </w:r>
          </w:p>
        </w:tc>
        <w:tc>
          <w:tcPr>
            <w:tcW w:w="850" w:type="dxa"/>
          </w:tcPr>
          <w:p w:rsidR="00CA72E4" w:rsidRPr="00EA3CAC" w:rsidRDefault="00CA72E4" w:rsidP="00FB3EB2"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FB3EB2"/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FB3EB2">
            <w:r w:rsidRPr="00EA3CAC">
              <w:t>31</w:t>
            </w:r>
          </w:p>
        </w:tc>
        <w:tc>
          <w:tcPr>
            <w:tcW w:w="2409" w:type="dxa"/>
          </w:tcPr>
          <w:p w:rsidR="00CA72E4" w:rsidRPr="00EA3CAC" w:rsidRDefault="00CA72E4" w:rsidP="00FB3EB2">
            <w:r w:rsidRPr="00EA3CAC">
              <w:t>Импрессионизм в музыке и живописи.</w:t>
            </w:r>
          </w:p>
        </w:tc>
        <w:tc>
          <w:tcPr>
            <w:tcW w:w="4962" w:type="dxa"/>
          </w:tcPr>
          <w:p w:rsidR="00CA72E4" w:rsidRDefault="00CA72E4" w:rsidP="00FB3EB2">
            <w:pPr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FB3EB2">
            <w:r>
              <w:t>-«Лунный свет» из «Бергамской сюиты» К. Дебюсси;</w:t>
            </w:r>
          </w:p>
          <w:p w:rsidR="00CA72E4" w:rsidRDefault="00CA72E4" w:rsidP="00FB3EB2">
            <w:r>
              <w:t>-прелюдии («Звуки и ароматы реют в вечернем воздухе», «Девушка с волосами цвета льна»);</w:t>
            </w:r>
          </w:p>
          <w:p w:rsidR="00CA72E4" w:rsidRPr="00DA5644" w:rsidRDefault="00CA72E4" w:rsidP="00FB3EB2">
            <w:r>
              <w:t>-картина «Впечатление. Восход солнца» К. Моне</w:t>
            </w:r>
          </w:p>
          <w:p w:rsidR="00CA72E4" w:rsidRPr="00EA3CAC" w:rsidRDefault="00CA72E4" w:rsidP="00FB3EB2">
            <w:r>
              <w:rPr>
                <w:i/>
              </w:rPr>
              <w:t>Пение (вокально-хоровая работа):</w:t>
            </w:r>
            <w:r w:rsidRPr="00DA5644">
              <w:t xml:space="preserve"> песня «</w:t>
            </w:r>
            <w:r>
              <w:t>Тишина</w:t>
            </w:r>
            <w:r w:rsidRPr="00DA5644">
              <w:t>»</w:t>
            </w:r>
            <w:r>
              <w:t xml:space="preserve"> Е. Адлер, Е. Руженцева.</w:t>
            </w:r>
          </w:p>
        </w:tc>
        <w:tc>
          <w:tcPr>
            <w:tcW w:w="850" w:type="dxa"/>
          </w:tcPr>
          <w:p w:rsidR="00CA72E4" w:rsidRPr="00EA3CAC" w:rsidRDefault="00CA72E4" w:rsidP="00FB3EB2"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FB3EB2"/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FB3EB2">
            <w:r w:rsidRPr="00EA3CAC">
              <w:t>32</w:t>
            </w:r>
          </w:p>
        </w:tc>
        <w:tc>
          <w:tcPr>
            <w:tcW w:w="2409" w:type="dxa"/>
          </w:tcPr>
          <w:p w:rsidR="00CA72E4" w:rsidRPr="00EA3CAC" w:rsidRDefault="00CA72E4" w:rsidP="00FB3EB2">
            <w:r w:rsidRPr="00EA3CAC">
              <w:t>О подвигах, о доблести, о славе. «О тех, кто уже не придет никогда, помните!»</w:t>
            </w:r>
          </w:p>
        </w:tc>
        <w:tc>
          <w:tcPr>
            <w:tcW w:w="4962" w:type="dxa"/>
          </w:tcPr>
          <w:p w:rsidR="00CA72E4" w:rsidRDefault="00CA72E4" w:rsidP="00FB3EB2">
            <w:pPr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Pr="00DA5644" w:rsidRDefault="00CA72E4" w:rsidP="00FB3EB2">
            <w:r>
              <w:rPr>
                <w:i/>
              </w:rPr>
              <w:t>-</w:t>
            </w:r>
            <w:r>
              <w:t>«Реквием» (хор «Наши дети») Д.Кабалевского, Р.Рождественского.</w:t>
            </w:r>
          </w:p>
          <w:p w:rsidR="00CA72E4" w:rsidRPr="00EA3CAC" w:rsidRDefault="00CA72E4" w:rsidP="00FB3EB2">
            <w:r>
              <w:rPr>
                <w:i/>
              </w:rPr>
              <w:t>Пение (вокально-хоровая работа):</w:t>
            </w:r>
            <w:r w:rsidRPr="00DA5644">
              <w:t xml:space="preserve"> песня «</w:t>
            </w:r>
            <w:r>
              <w:t>Тишина</w:t>
            </w:r>
            <w:r w:rsidRPr="00DA5644">
              <w:t>»</w:t>
            </w:r>
            <w:r>
              <w:t xml:space="preserve"> Е. Адлер, Е. Руженцева.</w:t>
            </w:r>
          </w:p>
        </w:tc>
        <w:tc>
          <w:tcPr>
            <w:tcW w:w="850" w:type="dxa"/>
          </w:tcPr>
          <w:p w:rsidR="00CA72E4" w:rsidRPr="00EA3CAC" w:rsidRDefault="00CA72E4" w:rsidP="00FB3EB2"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FB3EB2"/>
        </w:tc>
      </w:tr>
      <w:tr w:rsidR="00CA72E4" w:rsidRPr="00EA3CAC" w:rsidTr="00FB3EB2">
        <w:tc>
          <w:tcPr>
            <w:tcW w:w="534" w:type="dxa"/>
          </w:tcPr>
          <w:p w:rsidR="00CA72E4" w:rsidRPr="00EA3CAC" w:rsidRDefault="00CA72E4" w:rsidP="00FB3EB2">
            <w:r w:rsidRPr="00EA3CAC">
              <w:t>33</w:t>
            </w:r>
            <w:r>
              <w:t>-34</w:t>
            </w:r>
          </w:p>
        </w:tc>
        <w:tc>
          <w:tcPr>
            <w:tcW w:w="2409" w:type="dxa"/>
          </w:tcPr>
          <w:p w:rsidR="00CA72E4" w:rsidRPr="00EA3CAC" w:rsidRDefault="00CA72E4" w:rsidP="00FB3EB2">
            <w:r w:rsidRPr="00EA3CAC">
              <w:t>«В каждой мимолетности вижу я миры».</w:t>
            </w:r>
          </w:p>
          <w:p w:rsidR="00CA72E4" w:rsidRDefault="00CA72E4" w:rsidP="00FB3EB2">
            <w:r w:rsidRPr="00EA3CAC">
              <w:t xml:space="preserve">«Прокофьев! Музыка и молодость в расцвете…» </w:t>
            </w:r>
          </w:p>
          <w:p w:rsidR="00CA72E4" w:rsidRPr="00EA3CAC" w:rsidRDefault="00CA72E4" w:rsidP="00CA72E4">
            <w:r>
              <w:t xml:space="preserve">Резерв. </w:t>
            </w:r>
            <w:r w:rsidRPr="00EA3CAC">
              <w:t xml:space="preserve">Мир композитора. </w:t>
            </w:r>
          </w:p>
          <w:p w:rsidR="00CA72E4" w:rsidRPr="00EA3CAC" w:rsidRDefault="00CA72E4" w:rsidP="00CA72E4">
            <w:r w:rsidRPr="00EA3CAC">
              <w:t>«С веком наравне»</w:t>
            </w:r>
          </w:p>
        </w:tc>
        <w:tc>
          <w:tcPr>
            <w:tcW w:w="4962" w:type="dxa"/>
          </w:tcPr>
          <w:p w:rsidR="00CA72E4" w:rsidRDefault="00CA72E4" w:rsidP="00FB3EB2">
            <w:pPr>
              <w:rPr>
                <w:i/>
              </w:rPr>
            </w:pPr>
            <w:r w:rsidRPr="00EA3CAC">
              <w:rPr>
                <w:i/>
              </w:rPr>
              <w:t>Слушание,</w:t>
            </w:r>
            <w:r>
              <w:rPr>
                <w:i/>
              </w:rPr>
              <w:t xml:space="preserve"> </w:t>
            </w:r>
            <w:r w:rsidRPr="00EA3CAC">
              <w:rPr>
                <w:i/>
              </w:rPr>
              <w:t>анализ:</w:t>
            </w:r>
          </w:p>
          <w:p w:rsidR="00CA72E4" w:rsidRDefault="00CA72E4" w:rsidP="00FB3EB2">
            <w:r>
              <w:rPr>
                <w:i/>
              </w:rPr>
              <w:t>-</w:t>
            </w:r>
            <w:r>
              <w:t>«Мимолетности» №1,7,10 (для ф-но) С.С. Прокофьева;</w:t>
            </w:r>
          </w:p>
          <w:p w:rsidR="00CA72E4" w:rsidRDefault="00CA72E4" w:rsidP="00FB3EB2">
            <w:r>
              <w:t>-«Рассвет на Москве-реке», вступление к опере «Хованщина» М.П. Мусоргского;</w:t>
            </w:r>
          </w:p>
          <w:p w:rsidR="00CA72E4" w:rsidRPr="00B17FEC" w:rsidRDefault="00CA72E4" w:rsidP="00FB3EB2">
            <w:r>
              <w:t>-сюита «Картинки с выставки» М. П. Мусоргского(классические и современные интерпретации).</w:t>
            </w:r>
          </w:p>
          <w:p w:rsidR="00CA72E4" w:rsidRDefault="00CA72E4" w:rsidP="00FB3EB2">
            <w:r>
              <w:rPr>
                <w:i/>
              </w:rPr>
              <w:t xml:space="preserve">Пение (вокально-хоровая работа): </w:t>
            </w:r>
            <w:r w:rsidRPr="00B17FEC">
              <w:t>песня</w:t>
            </w:r>
            <w:r>
              <w:t xml:space="preserve"> «Семь моих цветных карандашей» В. Серебренникова, В. Степанова.</w:t>
            </w:r>
          </w:p>
          <w:p w:rsidR="00CA72E4" w:rsidRPr="00EA3CAC" w:rsidRDefault="00CA72E4" w:rsidP="00FB3EB2">
            <w:r>
              <w:rPr>
                <w:i/>
              </w:rPr>
              <w:t>Пение (вокально-хоровая работа):</w:t>
            </w:r>
            <w:r w:rsidRPr="00B17FEC">
              <w:t xml:space="preserve"> песня</w:t>
            </w:r>
            <w:r>
              <w:t xml:space="preserve"> «Семь моих цветных карандашей» В. Серебренникова, В. Степанова.</w:t>
            </w:r>
          </w:p>
        </w:tc>
        <w:tc>
          <w:tcPr>
            <w:tcW w:w="850" w:type="dxa"/>
          </w:tcPr>
          <w:p w:rsidR="00CA72E4" w:rsidRPr="00EA3CAC" w:rsidRDefault="00CA72E4" w:rsidP="00FB3EB2">
            <w:r>
              <w:t>1</w:t>
            </w:r>
          </w:p>
        </w:tc>
        <w:tc>
          <w:tcPr>
            <w:tcW w:w="851" w:type="dxa"/>
          </w:tcPr>
          <w:p w:rsidR="00CA72E4" w:rsidRPr="00EA3CAC" w:rsidRDefault="00CA72E4" w:rsidP="00FB3EB2"/>
        </w:tc>
      </w:tr>
    </w:tbl>
    <w:p w:rsidR="00CA72E4" w:rsidRDefault="00CA72E4">
      <w:pPr>
        <w:rPr>
          <w:sz w:val="24"/>
        </w:rPr>
        <w:sectPr w:rsidR="00CA72E4">
          <w:pgSz w:w="11900" w:h="16840"/>
          <w:pgMar w:top="560" w:right="560" w:bottom="280" w:left="560" w:header="720" w:footer="720" w:gutter="0"/>
          <w:cols w:space="720"/>
        </w:sectPr>
      </w:pPr>
    </w:p>
    <w:p w:rsidR="00B76FE4" w:rsidRDefault="00315F39">
      <w:pPr>
        <w:spacing w:before="66"/>
        <w:ind w:left="106"/>
        <w:rPr>
          <w:b/>
          <w:sz w:val="24"/>
        </w:rPr>
      </w:pPr>
      <w:r w:rsidRPr="00315F39"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701BC9">
        <w:rPr>
          <w:b/>
          <w:sz w:val="24"/>
        </w:rPr>
        <w:t>УЧЕБНО-МЕТОДИЧЕСКОЕ</w:t>
      </w:r>
      <w:r w:rsidR="00701BC9">
        <w:rPr>
          <w:b/>
          <w:spacing w:val="-13"/>
          <w:sz w:val="24"/>
        </w:rPr>
        <w:t xml:space="preserve"> </w:t>
      </w:r>
      <w:r w:rsidR="00701BC9">
        <w:rPr>
          <w:b/>
          <w:sz w:val="24"/>
        </w:rPr>
        <w:t>ОБЕСПЕЧЕНИЕ</w:t>
      </w:r>
      <w:r w:rsidR="00701BC9">
        <w:rPr>
          <w:b/>
          <w:spacing w:val="-12"/>
          <w:sz w:val="24"/>
        </w:rPr>
        <w:t xml:space="preserve"> </w:t>
      </w:r>
      <w:r w:rsidR="00701BC9">
        <w:rPr>
          <w:b/>
          <w:sz w:val="24"/>
        </w:rPr>
        <w:t>ОБРАЗОВАТЕЛЬНОГО</w:t>
      </w:r>
      <w:r w:rsidR="00701BC9">
        <w:rPr>
          <w:b/>
          <w:spacing w:val="-13"/>
          <w:sz w:val="24"/>
        </w:rPr>
        <w:t xml:space="preserve"> </w:t>
      </w:r>
      <w:r w:rsidR="00701BC9">
        <w:rPr>
          <w:b/>
          <w:sz w:val="24"/>
        </w:rPr>
        <w:t>ПРОЦЕССА</w:t>
      </w:r>
    </w:p>
    <w:p w:rsidR="00B76FE4" w:rsidRDefault="00701BC9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76FE4" w:rsidRDefault="00701BC9">
      <w:pPr>
        <w:pStyle w:val="a3"/>
        <w:spacing w:before="156"/>
        <w:ind w:firstLine="0"/>
      </w:pPr>
      <w:r>
        <w:t>Музыка,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B76FE4" w:rsidRDefault="00701BC9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</w:p>
    <w:p w:rsidR="00B76FE4" w:rsidRDefault="00701BC9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76FE4" w:rsidRDefault="00701BC9">
      <w:pPr>
        <w:pStyle w:val="a3"/>
        <w:spacing w:before="156" w:line="292" w:lineRule="auto"/>
        <w:ind w:firstLine="0"/>
      </w:pPr>
      <w:r>
        <w:t>Сергеева</w:t>
      </w:r>
      <w:r>
        <w:rPr>
          <w:spacing w:val="-5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учреждений/</w:t>
      </w:r>
      <w:r>
        <w:rPr>
          <w:spacing w:val="-57"/>
        </w:rPr>
        <w:t xml:space="preserve"> </w:t>
      </w:r>
      <w:r>
        <w:t>Г.П.</w:t>
      </w:r>
      <w:r w:rsidR="00CA72E4">
        <w:t xml:space="preserve"> </w:t>
      </w:r>
      <w:r>
        <w:t>Сергеева,</w:t>
      </w:r>
      <w:r>
        <w:rPr>
          <w:spacing w:val="-1"/>
        </w:rPr>
        <w:t xml:space="preserve"> </w:t>
      </w:r>
      <w:r>
        <w:t>Е.Д.</w:t>
      </w:r>
      <w:r w:rsidR="00CA72E4">
        <w:t xml:space="preserve"> Критская, -</w:t>
      </w:r>
      <w:r>
        <w:rPr>
          <w:spacing w:val="-1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2018</w:t>
      </w:r>
    </w:p>
    <w:p w:rsidR="00B76FE4" w:rsidRDefault="00701BC9">
      <w:pPr>
        <w:pStyle w:val="a3"/>
        <w:spacing w:line="292" w:lineRule="auto"/>
        <w:ind w:right="509" w:firstLine="0"/>
      </w:pPr>
      <w:r>
        <w:t>Сергеева Г.П., Критская Е.Д. Музыка. Хрестоматия музыкального материала. 5 класс: пособие для</w:t>
      </w:r>
      <w:r>
        <w:rPr>
          <w:spacing w:val="-58"/>
        </w:rPr>
        <w:t xml:space="preserve"> </w:t>
      </w:r>
      <w:r>
        <w:t>учителя/</w:t>
      </w:r>
      <w:r>
        <w:rPr>
          <w:spacing w:val="-2"/>
        </w:rPr>
        <w:t xml:space="preserve"> </w:t>
      </w:r>
      <w:r>
        <w:t>Г.П.</w:t>
      </w:r>
      <w:r w:rsidR="00CA72E4">
        <w:t xml:space="preserve"> </w:t>
      </w:r>
      <w:r>
        <w:t>Сергеева, Е.Д.</w:t>
      </w:r>
      <w:r w:rsidR="00CA72E4">
        <w:t xml:space="preserve"> Критская, -</w:t>
      </w:r>
      <w:r>
        <w:rPr>
          <w:spacing w:val="-2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2018</w:t>
      </w:r>
    </w:p>
    <w:p w:rsidR="00B76FE4" w:rsidRDefault="00701BC9">
      <w:pPr>
        <w:pStyle w:val="a3"/>
        <w:spacing w:line="292" w:lineRule="auto"/>
        <w:ind w:right="622" w:firstLine="0"/>
      </w:pPr>
      <w:r>
        <w:t>Сергеева Г.П., Критская Е.Д. Музыка. Фонохрестоматия музыкального материала. 5 класс (МР3):</w:t>
      </w:r>
      <w:r>
        <w:rPr>
          <w:spacing w:val="-58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учителя/</w:t>
      </w:r>
      <w:r>
        <w:rPr>
          <w:spacing w:val="-2"/>
        </w:rPr>
        <w:t xml:space="preserve"> </w:t>
      </w:r>
      <w:r>
        <w:t>Г.П.</w:t>
      </w:r>
      <w:r w:rsidR="00CA72E4">
        <w:t xml:space="preserve"> </w:t>
      </w:r>
      <w:r>
        <w:t>Сергеева, Е.Д.</w:t>
      </w:r>
      <w:r w:rsidR="00CA72E4">
        <w:t xml:space="preserve"> Критская, 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 2018</w:t>
      </w:r>
    </w:p>
    <w:p w:rsidR="00B76FE4" w:rsidRDefault="00701BC9">
      <w:pPr>
        <w:pStyle w:val="a3"/>
        <w:spacing w:line="292" w:lineRule="auto"/>
        <w:ind w:right="223" w:firstLine="0"/>
      </w:pP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3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</w:t>
      </w:r>
      <w:r>
        <w:rPr>
          <w:spacing w:val="-3"/>
        </w:rPr>
        <w:t xml:space="preserve"> </w:t>
      </w:r>
      <w:r>
        <w:t>Музыка.</w:t>
      </w:r>
      <w:r>
        <w:rPr>
          <w:spacing w:val="-3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классы:</w:t>
      </w:r>
      <w:r>
        <w:rPr>
          <w:spacing w:val="-5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учителя/</w:t>
      </w:r>
      <w:r>
        <w:rPr>
          <w:spacing w:val="-5"/>
        </w:rPr>
        <w:t xml:space="preserve"> </w:t>
      </w:r>
      <w:r>
        <w:t>Г.П.</w:t>
      </w:r>
      <w:r w:rsidR="00CA72E4">
        <w:t xml:space="preserve"> </w:t>
      </w:r>
      <w:r>
        <w:t>Сергеева,</w:t>
      </w:r>
      <w:r>
        <w:rPr>
          <w:spacing w:val="-57"/>
        </w:rPr>
        <w:t xml:space="preserve"> </w:t>
      </w:r>
      <w:r>
        <w:t>Е.Д.</w:t>
      </w:r>
      <w:r w:rsidR="00CA72E4">
        <w:t xml:space="preserve"> Критская, -</w:t>
      </w:r>
      <w:r>
        <w:rPr>
          <w:spacing w:val="-2"/>
        </w:rPr>
        <w:t xml:space="preserve"> </w:t>
      </w:r>
      <w:r>
        <w:t>М., Просвещение, 2019</w:t>
      </w:r>
    </w:p>
    <w:p w:rsidR="00B76FE4" w:rsidRDefault="00701BC9">
      <w:pPr>
        <w:pStyle w:val="1"/>
        <w:spacing w:before="187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76FE4" w:rsidRDefault="00701BC9">
      <w:pPr>
        <w:pStyle w:val="a3"/>
        <w:spacing w:before="156" w:line="292" w:lineRule="auto"/>
        <w:ind w:right="2949" w:firstLine="0"/>
      </w:pPr>
      <w:r>
        <w:t>Шедевры музыки.</w:t>
      </w:r>
      <w:r w:rsidR="00CA72E4">
        <w:t xml:space="preserve"> </w:t>
      </w:r>
      <w:r>
        <w:t>Электронная энциклопедия. 2007. «Кирилл и Мефодий».</w:t>
      </w:r>
      <w:r>
        <w:rPr>
          <w:spacing w:val="-58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«Коминфо».</w:t>
      </w:r>
      <w:r>
        <w:rPr>
          <w:spacing w:val="-1"/>
        </w:rPr>
        <w:t xml:space="preserve"> </w:t>
      </w:r>
      <w:r>
        <w:t>Москва</w:t>
      </w:r>
    </w:p>
    <w:p w:rsidR="00B76FE4" w:rsidRDefault="00701BC9">
      <w:pPr>
        <w:pStyle w:val="a3"/>
        <w:spacing w:line="292" w:lineRule="auto"/>
        <w:ind w:right="1367" w:firstLine="0"/>
      </w:pPr>
      <w:r>
        <w:t>Музыкальные инструменты. Электронная библиотека. 2002. Studio Multimedia KorAx</w:t>
      </w:r>
      <w:r>
        <w:rPr>
          <w:spacing w:val="1"/>
        </w:rPr>
        <w:t xml:space="preserve"> </w:t>
      </w:r>
      <w:r>
        <w:t>Соната.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классика.</w:t>
      </w:r>
      <w:r>
        <w:rPr>
          <w:spacing w:val="-3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2008.</w:t>
      </w:r>
      <w:r>
        <w:rPr>
          <w:spacing w:val="-3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технологий.</w:t>
      </w:r>
    </w:p>
    <w:p w:rsidR="00CA72E4" w:rsidRDefault="00CA72E4">
      <w:pPr>
        <w:pStyle w:val="a3"/>
        <w:spacing w:line="292" w:lineRule="auto"/>
        <w:ind w:right="497" w:firstLine="0"/>
        <w:rPr>
          <w:spacing w:val="-58"/>
        </w:rPr>
      </w:pPr>
      <w:r>
        <w:t>Обучающее</w:t>
      </w:r>
      <w:r w:rsidR="00701BC9">
        <w:t xml:space="preserve"> - развивающая программа </w:t>
      </w:r>
      <w:r>
        <w:t xml:space="preserve">«М.П. </w:t>
      </w:r>
      <w:r w:rsidR="00701BC9">
        <w:t>Мусоргский. Картинки с выставки». 2007. Alisa Grouр</w:t>
      </w:r>
      <w:r>
        <w:t xml:space="preserve"> </w:t>
      </w:r>
      <w:r w:rsidR="00701BC9">
        <w:rPr>
          <w:spacing w:val="-58"/>
        </w:rPr>
        <w:t xml:space="preserve"> </w:t>
      </w:r>
    </w:p>
    <w:p w:rsidR="00B76FE4" w:rsidRDefault="00CA72E4">
      <w:pPr>
        <w:pStyle w:val="a3"/>
        <w:spacing w:line="292" w:lineRule="auto"/>
        <w:ind w:right="497" w:firstLine="0"/>
      </w:pPr>
      <w:r>
        <w:t>Обучающее</w:t>
      </w:r>
      <w:r w:rsidR="00701BC9">
        <w:rPr>
          <w:spacing w:val="-2"/>
        </w:rPr>
        <w:t xml:space="preserve"> </w:t>
      </w:r>
      <w:r w:rsidR="00701BC9">
        <w:t>-</w:t>
      </w:r>
      <w:r w:rsidR="00701BC9">
        <w:rPr>
          <w:spacing w:val="-3"/>
        </w:rPr>
        <w:t xml:space="preserve"> </w:t>
      </w:r>
      <w:r w:rsidR="00701BC9">
        <w:t>развивающая</w:t>
      </w:r>
      <w:r w:rsidR="00701BC9">
        <w:rPr>
          <w:spacing w:val="-3"/>
        </w:rPr>
        <w:t xml:space="preserve"> </w:t>
      </w:r>
      <w:r w:rsidR="00701BC9">
        <w:t>программа</w:t>
      </w:r>
      <w:r w:rsidR="00701BC9">
        <w:rPr>
          <w:spacing w:val="-1"/>
        </w:rPr>
        <w:t xml:space="preserve"> </w:t>
      </w:r>
      <w:r>
        <w:t>«</w:t>
      </w:r>
      <w:r>
        <w:rPr>
          <w:spacing w:val="-2"/>
        </w:rPr>
        <w:t>К</w:t>
      </w:r>
      <w:r>
        <w:t xml:space="preserve"> </w:t>
      </w:r>
      <w:r w:rsidR="00701BC9">
        <w:t>.Сен-Санс.</w:t>
      </w:r>
      <w:r w:rsidR="00701BC9">
        <w:rPr>
          <w:spacing w:val="-2"/>
        </w:rPr>
        <w:t xml:space="preserve"> </w:t>
      </w:r>
      <w:r w:rsidR="00701BC9">
        <w:t>Карнавал</w:t>
      </w:r>
      <w:r w:rsidR="00701BC9">
        <w:rPr>
          <w:spacing w:val="-2"/>
        </w:rPr>
        <w:t xml:space="preserve"> </w:t>
      </w:r>
      <w:r w:rsidR="00701BC9">
        <w:t>животных».</w:t>
      </w:r>
      <w:r w:rsidR="00701BC9">
        <w:rPr>
          <w:spacing w:val="-2"/>
        </w:rPr>
        <w:t xml:space="preserve"> </w:t>
      </w:r>
      <w:r w:rsidR="00701BC9">
        <w:t>2008.</w:t>
      </w:r>
      <w:r w:rsidR="00701BC9">
        <w:rPr>
          <w:spacing w:val="-2"/>
        </w:rPr>
        <w:t xml:space="preserve"> </w:t>
      </w:r>
      <w:r w:rsidR="00701BC9">
        <w:t>Alisa</w:t>
      </w:r>
      <w:r w:rsidR="00701BC9">
        <w:rPr>
          <w:spacing w:val="-2"/>
        </w:rPr>
        <w:t xml:space="preserve"> </w:t>
      </w:r>
      <w:r w:rsidR="00701BC9">
        <w:t>Group.</w:t>
      </w:r>
    </w:p>
    <w:p w:rsidR="00B76FE4" w:rsidRDefault="00B76FE4">
      <w:pPr>
        <w:spacing w:line="292" w:lineRule="auto"/>
        <w:sectPr w:rsidR="00B76FE4">
          <w:pgSz w:w="11900" w:h="16840"/>
          <w:pgMar w:top="520" w:right="560" w:bottom="280" w:left="560" w:header="720" w:footer="720" w:gutter="0"/>
          <w:cols w:space="720"/>
        </w:sectPr>
      </w:pPr>
    </w:p>
    <w:p w:rsidR="00B76FE4" w:rsidRDefault="00315F39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701BC9">
        <w:t>МАТЕРИАЛЬНО-ТЕХНИЧЕСКОЕ</w:t>
      </w:r>
      <w:r w:rsidR="00701BC9">
        <w:rPr>
          <w:spacing w:val="-14"/>
        </w:rPr>
        <w:t xml:space="preserve"> </w:t>
      </w:r>
      <w:r w:rsidR="00701BC9">
        <w:t>ОБЕСПЕЧЕНИЕ</w:t>
      </w:r>
      <w:r w:rsidR="00701BC9">
        <w:rPr>
          <w:spacing w:val="-13"/>
        </w:rPr>
        <w:t xml:space="preserve"> </w:t>
      </w:r>
      <w:r w:rsidR="00701BC9">
        <w:t>ОБРАЗОВАТЕЛЬНОГО</w:t>
      </w:r>
      <w:r w:rsidR="00701BC9">
        <w:rPr>
          <w:spacing w:val="-14"/>
        </w:rPr>
        <w:t xml:space="preserve"> </w:t>
      </w:r>
      <w:r w:rsidR="00701BC9">
        <w:t>ПРОЦЕССА</w:t>
      </w:r>
    </w:p>
    <w:p w:rsidR="00B76FE4" w:rsidRDefault="00701BC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76FE4" w:rsidRDefault="00701BC9">
      <w:pPr>
        <w:pStyle w:val="a3"/>
        <w:spacing w:before="156"/>
        <w:ind w:firstLine="0"/>
      </w:pPr>
      <w:r>
        <w:t>Аудиозаписи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B76FE4" w:rsidRDefault="00701BC9">
      <w:pPr>
        <w:pStyle w:val="a3"/>
        <w:spacing w:before="60" w:line="292" w:lineRule="auto"/>
        <w:ind w:right="4036" w:firstLine="0"/>
      </w:pPr>
      <w:r>
        <w:t>Фортепиано, музыкальный центр, компьютер, телевизор с DVD.</w:t>
      </w:r>
      <w:r>
        <w:rPr>
          <w:spacing w:val="-58"/>
        </w:rPr>
        <w:t xml:space="preserve"> </w:t>
      </w:r>
      <w:r>
        <w:t>Портреты</w:t>
      </w:r>
      <w:r>
        <w:rPr>
          <w:spacing w:val="-1"/>
        </w:rPr>
        <w:t xml:space="preserve"> </w:t>
      </w:r>
      <w:r>
        <w:t>русских композиторов</w:t>
      </w:r>
    </w:p>
    <w:p w:rsidR="00B76FE4" w:rsidRDefault="00701BC9">
      <w:pPr>
        <w:pStyle w:val="a3"/>
        <w:spacing w:line="292" w:lineRule="auto"/>
        <w:ind w:right="6758" w:firstLine="0"/>
      </w:pPr>
      <w:r>
        <w:t>Портреты зарубежных композиторов</w:t>
      </w:r>
      <w:r>
        <w:rPr>
          <w:spacing w:val="1"/>
        </w:rPr>
        <w:t xml:space="preserve"> </w:t>
      </w:r>
      <w:r>
        <w:t>Музыкальные инструменты (таблица)</w:t>
      </w:r>
      <w:r>
        <w:rPr>
          <w:spacing w:val="-58"/>
        </w:rPr>
        <w:t xml:space="preserve"> </w:t>
      </w:r>
      <w:r>
        <w:t>Репродукции</w:t>
      </w:r>
      <w:r>
        <w:rPr>
          <w:spacing w:val="-1"/>
        </w:rPr>
        <w:t xml:space="preserve"> </w:t>
      </w:r>
      <w:r>
        <w:t>картин</w:t>
      </w:r>
    </w:p>
    <w:p w:rsidR="00B76FE4" w:rsidRDefault="00701BC9">
      <w:pPr>
        <w:pStyle w:val="1"/>
        <w:spacing w:before="189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76FE4" w:rsidRDefault="00701BC9">
      <w:pPr>
        <w:pStyle w:val="a3"/>
        <w:spacing w:before="156"/>
        <w:ind w:firstLine="0"/>
      </w:pPr>
      <w:r>
        <w:t>Видеофильмы</w:t>
      </w:r>
    </w:p>
    <w:p w:rsidR="00B76FE4" w:rsidRDefault="00701BC9">
      <w:pPr>
        <w:pStyle w:val="a3"/>
        <w:spacing w:before="60"/>
        <w:ind w:firstLine="0"/>
      </w:pPr>
      <w:r>
        <w:t>«Князь</w:t>
      </w:r>
      <w:r>
        <w:rPr>
          <w:spacing w:val="-4"/>
        </w:rPr>
        <w:t xml:space="preserve"> </w:t>
      </w:r>
      <w:r>
        <w:t>Игорь»</w:t>
      </w:r>
    </w:p>
    <w:p w:rsidR="00B76FE4" w:rsidRDefault="00701BC9">
      <w:pPr>
        <w:pStyle w:val="a3"/>
        <w:spacing w:before="60"/>
        <w:ind w:firstLine="0"/>
      </w:pPr>
      <w:r>
        <w:t>«Руслан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Людмила»</w:t>
      </w:r>
    </w:p>
    <w:p w:rsidR="00B76FE4" w:rsidRDefault="00701BC9">
      <w:pPr>
        <w:pStyle w:val="a3"/>
        <w:spacing w:before="61"/>
        <w:ind w:firstLine="0"/>
      </w:pP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t>Салтане»</w:t>
      </w:r>
    </w:p>
    <w:p w:rsidR="00B76FE4" w:rsidRDefault="00701BC9">
      <w:pPr>
        <w:pStyle w:val="a3"/>
        <w:spacing w:before="60"/>
        <w:ind w:firstLine="0"/>
      </w:pPr>
      <w:r>
        <w:t>«Щелкунчик»</w:t>
      </w:r>
    </w:p>
    <w:p w:rsidR="00B76FE4" w:rsidRDefault="00701BC9">
      <w:pPr>
        <w:pStyle w:val="a3"/>
        <w:spacing w:before="60"/>
        <w:ind w:firstLine="0"/>
      </w:pPr>
      <w:r>
        <w:t>«Садко»</w:t>
      </w:r>
    </w:p>
    <w:p w:rsidR="00B76FE4" w:rsidRDefault="00701BC9">
      <w:pPr>
        <w:pStyle w:val="a3"/>
        <w:spacing w:before="60"/>
        <w:ind w:firstLine="0"/>
      </w:pPr>
      <w:r>
        <w:t>«Кошки»</w:t>
      </w:r>
    </w:p>
    <w:p w:rsidR="00B76FE4" w:rsidRDefault="00701BC9">
      <w:pPr>
        <w:pStyle w:val="a3"/>
        <w:spacing w:before="60"/>
        <w:ind w:firstLine="0"/>
      </w:pPr>
      <w:r>
        <w:t>«Звуки</w:t>
      </w:r>
      <w:r>
        <w:rPr>
          <w:spacing w:val="-3"/>
        </w:rPr>
        <w:t xml:space="preserve"> </w:t>
      </w:r>
      <w:r>
        <w:t>музыки»</w:t>
      </w:r>
    </w:p>
    <w:p w:rsidR="00B76FE4" w:rsidRDefault="00B76FE4">
      <w:pPr>
        <w:pStyle w:val="a3"/>
        <w:spacing w:before="4"/>
        <w:ind w:left="0" w:firstLine="0"/>
        <w:rPr>
          <w:sz w:val="17"/>
        </w:rPr>
      </w:pPr>
    </w:p>
    <w:sectPr w:rsidR="00B76FE4" w:rsidSect="00F6591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119E"/>
    <w:multiLevelType w:val="hybridMultilevel"/>
    <w:tmpl w:val="1BECB53C"/>
    <w:lvl w:ilvl="0" w:tplc="3912BAE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FA097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3F420F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00AA75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70C7AC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8BE406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CAA12F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532E5E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6C0CF5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423E7803"/>
    <w:multiLevelType w:val="hybridMultilevel"/>
    <w:tmpl w:val="D0784CBC"/>
    <w:lvl w:ilvl="0" w:tplc="5FD24EB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64A87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518838B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EB3E2B38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556A336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194E2AFA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3258CCA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51E64D6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7044424C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4B0E2FC1"/>
    <w:multiLevelType w:val="hybridMultilevel"/>
    <w:tmpl w:val="882A2B12"/>
    <w:lvl w:ilvl="0" w:tplc="BF8E2474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0F8C6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744645F2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DD1CFFD8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A7B0A166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30D6DE50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4B2AE68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D18A3416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B3C06A3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3">
    <w:nsid w:val="4D493C61"/>
    <w:multiLevelType w:val="hybridMultilevel"/>
    <w:tmpl w:val="24065A84"/>
    <w:lvl w:ilvl="0" w:tplc="D7F453A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AADB0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D58F17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0BA7A0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72E57D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BD8EA5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6141D8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1087ED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694538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5C154B6F"/>
    <w:multiLevelType w:val="hybridMultilevel"/>
    <w:tmpl w:val="6AACB184"/>
    <w:lvl w:ilvl="0" w:tplc="BE6255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AED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864E66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CC8AF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5168FD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D3EE08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D5E0AD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C2C1F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348A1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6FF42391"/>
    <w:multiLevelType w:val="hybridMultilevel"/>
    <w:tmpl w:val="7132FA4C"/>
    <w:lvl w:ilvl="0" w:tplc="EC50684C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A1534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E078E896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61F8DE40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BA4C843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26A4B574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C8BA110C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3BAA6CD2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3586AF7C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6FE4"/>
    <w:rsid w:val="00003D5F"/>
    <w:rsid w:val="00080F8C"/>
    <w:rsid w:val="002E41BF"/>
    <w:rsid w:val="00315F39"/>
    <w:rsid w:val="004B6AA0"/>
    <w:rsid w:val="00556500"/>
    <w:rsid w:val="00701BC9"/>
    <w:rsid w:val="00B76FE4"/>
    <w:rsid w:val="00C613E6"/>
    <w:rsid w:val="00CA72E4"/>
    <w:rsid w:val="00E12C45"/>
    <w:rsid w:val="00F1772B"/>
    <w:rsid w:val="00F65913"/>
    <w:rsid w:val="00F7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9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65913"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F65913"/>
    <w:pPr>
      <w:spacing w:line="272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13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6591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F65913"/>
  </w:style>
  <w:style w:type="table" w:styleId="a5">
    <w:name w:val="Table Grid"/>
    <w:basedOn w:val="a1"/>
    <w:uiPriority w:val="59"/>
    <w:rsid w:val="00CA72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2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C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A72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6210</Words>
  <Characters>35403</Characters>
  <Application>Microsoft Office Word</Application>
  <DocSecurity>0</DocSecurity>
  <Lines>295</Lines>
  <Paragraphs>83</Paragraphs>
  <ScaleCrop>false</ScaleCrop>
  <Company/>
  <LinksUpToDate>false</LinksUpToDate>
  <CharactersWithSpaces>41530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</cp:lastModifiedBy>
  <cp:revision>14</cp:revision>
  <dcterms:created xsi:type="dcterms:W3CDTF">2022-07-16T11:48:00Z</dcterms:created>
  <dcterms:modified xsi:type="dcterms:W3CDTF">2025-04-22T13:05:00Z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2022-07-16T00:00:00Z</vt:filetime>
  </property>
</Properties>
</file>