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299835" cy="889952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299835" cy="8899525"/>
                    </a:xfrm>
                    <a:prstGeom prst="rect">
                      <a:avLst/>
                    </a:prstGeom>
                  </pic:spPr>
                </pic:pic>
              </a:graphicData>
            </a:graphic>
          </wp:anchor>
        </w:drawing>
      </w:r>
      <w:bookmarkStart w:id="0" w:name="block-1477993"/>
      <w:bookmarkStart w:id="1" w:name="block-1477993"/>
    </w:p>
    <w:p>
      <w:pPr>
        <w:pStyle w:val="Normal"/>
        <w:spacing w:before="0"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 ‌</w:t>
      </w:r>
      <w:r>
        <w:rPr>
          <w:rFonts w:ascii="Times New Roman" w:hAnsi="Times New Roman"/>
          <w:color w:val="000000"/>
          <w:sz w:val="28"/>
          <w:lang w:val="ru-RU"/>
        </w:rPr>
        <w:t>​</w:t>
      </w:r>
      <w:bookmarkEnd w:id="1"/>
    </w:p>
    <w:p>
      <w:pPr>
        <w:pStyle w:val="Normal"/>
        <w:spacing w:lineRule="auto" w:line="264" w:before="0" w:after="0"/>
        <w:ind w:left="120"/>
        <w:jc w:val="both"/>
        <w:rPr>
          <w:lang w:val="ru-RU"/>
        </w:rPr>
      </w:pPr>
      <w:bookmarkStart w:id="2" w:name="block-1477998"/>
      <w:bookmarkEnd w:id="2"/>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ОБЩАЯ ХАРАКТЕРИСТИКА УЧЕБНОГО ПРЕДМЕТА «ОБЩЕСТВОЗНАНИЕ»</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pStyle w:val="Normal"/>
        <w:spacing w:lineRule="auto" w:line="264" w:before="0" w:after="0"/>
        <w:ind w:firstLine="600"/>
        <w:jc w:val="both"/>
        <w:rPr>
          <w:lang w:val="ru-RU"/>
        </w:rPr>
      </w:pPr>
      <w:r>
        <w:rPr>
          <w:rFonts w:ascii="Times New Roman" w:hAnsi="Times New Roman"/>
          <w:color w:val="000000"/>
          <w:sz w:val="28"/>
          <w:lang w:val="ru-RU"/>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softHyphen/>
        <w:t>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pStyle w:val="Normal"/>
        <w:spacing w:lineRule="auto" w:line="264" w:before="0" w:after="0"/>
        <w:ind w:firstLine="600"/>
        <w:jc w:val="both"/>
        <w:rPr>
          <w:lang w:val="ru-RU"/>
        </w:rPr>
      </w:pPr>
      <w:r>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pStyle w:val="Normal"/>
        <w:spacing w:lineRule="auto" w:line="264" w:before="0" w:after="0"/>
        <w:ind w:left="120"/>
        <w:jc w:val="both"/>
        <w:rPr>
          <w:lang w:val="ru-RU"/>
        </w:rPr>
      </w:pPr>
      <w:r>
        <w:rPr>
          <w:rFonts w:ascii="Times New Roman" w:hAnsi="Times New Roman"/>
          <w:b/>
          <w:color w:val="000000"/>
          <w:sz w:val="28"/>
          <w:lang w:val="ru-RU"/>
        </w:rPr>
        <w:t>ЦЕЛИ ИЗУЧЕНИЯ УЧЕБНОГО ПРЕДМЕТА «ОБЩЕСТВОЗНАНИЕ»</w:t>
      </w:r>
    </w:p>
    <w:p>
      <w:pPr>
        <w:pStyle w:val="Normal"/>
        <w:spacing w:lineRule="auto" w:line="264" w:before="0" w:after="0"/>
        <w:ind w:firstLine="600"/>
        <w:jc w:val="both"/>
        <w:rPr>
          <w:lang w:val="ru-RU"/>
        </w:rPr>
      </w:pPr>
      <w:r>
        <w:rPr>
          <w:rFonts w:ascii="Times New Roman" w:hAnsi="Times New Roman"/>
          <w:color w:val="000000"/>
          <w:sz w:val="28"/>
          <w:lang w:val="ru-RU"/>
        </w:rPr>
        <w:t>Целями обществоведческого образования в основной школе являются: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воспитание общероссийской идентичности, патриотизма, гражданственности, социальной ответственности, правового </w:t>
        <w:softHyphen/>
        <w:t>самосознания, приверженности базовым ценностям нашего народа;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МЕСТО УЧЕБНОГО ПРЕДМЕТА «ОБЩЕСТВОЗНАНИЕ» В УЧЕБНОМ ПЛАНЕ</w:t>
      </w:r>
    </w:p>
    <w:p>
      <w:pPr>
        <w:pStyle w:val="Normal"/>
        <w:spacing w:lineRule="auto" w:line="264" w:before="0" w:after="0"/>
        <w:ind w:left="120"/>
        <w:jc w:val="both"/>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pPr>
        <w:pStyle w:val="Normal"/>
        <w:spacing w:lineRule="auto" w:line="264" w:before="0" w:after="0"/>
        <w:ind w:left="120"/>
        <w:jc w:val="both"/>
        <w:rPr>
          <w:lang w:val="ru-RU"/>
        </w:rPr>
      </w:pPr>
      <w:bookmarkStart w:id="3" w:name="block-1477998"/>
      <w:bookmarkStart w:id="4" w:name="block-1477994"/>
      <w:bookmarkEnd w:id="3"/>
      <w:bookmarkEnd w:id="4"/>
      <w:r>
        <w:rPr>
          <w:rFonts w:ascii="Times New Roman" w:hAnsi="Times New Roman"/>
          <w:b/>
          <w:color w:val="000000"/>
          <w:sz w:val="28"/>
          <w:lang w:val="ru-RU"/>
        </w:rPr>
        <w:t>СОДЕРЖАНИЕ УЧЕБНОГО ПРЕДМЕТА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6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Человек и его социальное окружение.</w:t>
      </w:r>
    </w:p>
    <w:p>
      <w:pPr>
        <w:pStyle w:val="Normal"/>
        <w:spacing w:lineRule="auto" w:line="264" w:before="0" w:after="0"/>
        <w:ind w:firstLine="600"/>
        <w:jc w:val="both"/>
        <w:rPr>
          <w:lang w:val="ru-RU"/>
        </w:rPr>
      </w:pPr>
      <w:r>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pStyle w:val="Normal"/>
        <w:spacing w:lineRule="auto" w:line="264" w:before="0" w:after="0"/>
        <w:ind w:firstLine="600"/>
        <w:jc w:val="both"/>
        <w:rPr>
          <w:lang w:val="ru-RU"/>
        </w:rPr>
      </w:pPr>
      <w:r>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pStyle w:val="Normal"/>
        <w:spacing w:lineRule="auto" w:line="264" w:before="0" w:after="0"/>
        <w:ind w:firstLine="600"/>
        <w:jc w:val="both"/>
        <w:rPr>
          <w:lang w:val="ru-RU"/>
        </w:rPr>
      </w:pPr>
      <w:r>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pPr>
        <w:pStyle w:val="Normal"/>
        <w:spacing w:lineRule="auto" w:line="264" w:before="0" w:after="0"/>
        <w:ind w:firstLine="600"/>
        <w:jc w:val="both"/>
        <w:rPr>
          <w:lang w:val="ru-RU"/>
        </w:rPr>
      </w:pPr>
      <w:r>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Право человека на образование. Школьное образование. Права и обязанности учащегося.</w:t>
      </w:r>
    </w:p>
    <w:p>
      <w:pPr>
        <w:pStyle w:val="Normal"/>
        <w:spacing w:lineRule="auto" w:line="264" w:before="0" w:after="0"/>
        <w:ind w:firstLine="600"/>
        <w:jc w:val="both"/>
        <w:rPr>
          <w:lang w:val="ru-RU"/>
        </w:rPr>
      </w:pPr>
      <w:r>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pPr>
        <w:pStyle w:val="Normal"/>
        <w:spacing w:lineRule="auto" w:line="264" w:before="0" w:after="0"/>
        <w:ind w:firstLine="600"/>
        <w:jc w:val="both"/>
        <w:rPr>
          <w:lang w:val="ru-RU"/>
        </w:rPr>
      </w:pPr>
      <w:r>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pPr>
        <w:pStyle w:val="Normal"/>
        <w:spacing w:lineRule="auto" w:line="264" w:before="0" w:after="0"/>
        <w:ind w:firstLine="600"/>
        <w:jc w:val="both"/>
        <w:rPr>
          <w:lang w:val="ru-RU"/>
        </w:rPr>
      </w:pPr>
      <w:r>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pPr>
        <w:pStyle w:val="Normal"/>
        <w:spacing w:lineRule="auto" w:line="264" w:before="0" w:after="0"/>
        <w:ind w:firstLine="600"/>
        <w:jc w:val="both"/>
        <w:rPr>
          <w:lang w:val="ru-RU"/>
        </w:rPr>
      </w:pPr>
      <w:r>
        <w:rPr>
          <w:rFonts w:ascii="Times New Roman" w:hAnsi="Times New Roman"/>
          <w:color w:val="000000"/>
          <w:sz w:val="28"/>
          <w:lang w:val="ru-RU"/>
        </w:rPr>
        <w:t>Отношения с друзьями и сверстниками. Конфликты в межличностных отношениях.</w:t>
      </w:r>
    </w:p>
    <w:p>
      <w:pPr>
        <w:pStyle w:val="Normal"/>
        <w:spacing w:lineRule="auto" w:line="264" w:before="0" w:after="0"/>
        <w:ind w:firstLine="600"/>
        <w:jc w:val="both"/>
        <w:rPr>
          <w:lang w:val="ru-RU"/>
        </w:rPr>
      </w:pPr>
      <w:r>
        <w:rPr>
          <w:rFonts w:ascii="Times New Roman" w:hAnsi="Times New Roman"/>
          <w:b/>
          <w:color w:val="000000"/>
          <w:sz w:val="28"/>
          <w:lang w:val="ru-RU"/>
        </w:rPr>
        <w:t>Общество, в котором мы живём.</w:t>
      </w:r>
    </w:p>
    <w:p>
      <w:pPr>
        <w:pStyle w:val="Normal"/>
        <w:spacing w:lineRule="auto" w:line="264" w:before="0" w:after="0"/>
        <w:ind w:firstLine="600"/>
        <w:jc w:val="both"/>
        <w:rPr>
          <w:lang w:val="ru-RU"/>
        </w:rPr>
      </w:pPr>
      <w:r>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pPr>
        <w:pStyle w:val="Normal"/>
        <w:spacing w:lineRule="auto" w:line="264" w:before="0" w:after="0"/>
        <w:ind w:firstLine="600"/>
        <w:jc w:val="both"/>
        <w:rPr>
          <w:lang w:val="ru-RU"/>
        </w:rPr>
      </w:pPr>
      <w:r>
        <w:rPr>
          <w:rFonts w:ascii="Times New Roman" w:hAnsi="Times New Roman"/>
          <w:color w:val="000000"/>
          <w:sz w:val="28"/>
          <w:lang w:val="ru-RU"/>
        </w:rPr>
        <w:t>Социальные общности и группы. Положение человека в обществе.</w:t>
      </w:r>
    </w:p>
    <w:p>
      <w:pPr>
        <w:pStyle w:val="Normal"/>
        <w:spacing w:lineRule="auto" w:line="264" w:before="0" w:after="0"/>
        <w:ind w:firstLine="600"/>
        <w:jc w:val="both"/>
        <w:rPr>
          <w:lang w:val="ru-RU"/>
        </w:rPr>
      </w:pPr>
      <w:r>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Pr>
          <w:rFonts w:ascii="Times New Roman" w:hAnsi="Times New Roman"/>
          <w:color w:val="000000"/>
          <w:sz w:val="28"/>
          <w:lang w:val="ru-RU"/>
        </w:rPr>
        <w:t xml:space="preserve"> века. Место нашей Родины среди современных государств.</w:t>
      </w:r>
    </w:p>
    <w:p>
      <w:pPr>
        <w:pStyle w:val="Normal"/>
        <w:spacing w:lineRule="auto" w:line="264" w:before="0" w:after="0"/>
        <w:ind w:firstLine="600"/>
        <w:jc w:val="both"/>
        <w:rPr>
          <w:lang w:val="ru-RU"/>
        </w:rPr>
      </w:pPr>
      <w:r>
        <w:rPr>
          <w:rFonts w:ascii="Times New Roman" w:hAnsi="Times New Roman"/>
          <w:color w:val="000000"/>
          <w:sz w:val="28"/>
          <w:lang w:val="ru-RU"/>
        </w:rPr>
        <w:t>Культурная жизнь. Духовные ценности, традиционные ценности российского народа.</w:t>
      </w:r>
    </w:p>
    <w:p>
      <w:pPr>
        <w:pStyle w:val="Normal"/>
        <w:spacing w:lineRule="auto" w:line="264" w:before="0" w:after="0"/>
        <w:ind w:firstLine="600"/>
        <w:jc w:val="both"/>
        <w:rPr>
          <w:lang w:val="ru-RU"/>
        </w:rPr>
      </w:pPr>
      <w:r>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7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Социальные ценности и нормы.</w:t>
      </w:r>
    </w:p>
    <w:p>
      <w:pPr>
        <w:pStyle w:val="Normal"/>
        <w:spacing w:lineRule="auto" w:line="264" w:before="0" w:after="0"/>
        <w:ind w:firstLine="600"/>
        <w:jc w:val="both"/>
        <w:rPr>
          <w:lang w:val="ru-RU"/>
        </w:rPr>
      </w:pPr>
      <w:r>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pPr>
        <w:pStyle w:val="Normal"/>
        <w:spacing w:lineRule="auto" w:line="264" w:before="0" w:after="0"/>
        <w:ind w:firstLine="600"/>
        <w:jc w:val="both"/>
        <w:rPr>
          <w:lang w:val="ru-RU"/>
        </w:rPr>
      </w:pPr>
      <w:r>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pPr>
        <w:pStyle w:val="Normal"/>
        <w:spacing w:lineRule="auto" w:line="264" w:before="0" w:after="0"/>
        <w:ind w:firstLine="600"/>
        <w:jc w:val="both"/>
        <w:rPr>
          <w:lang w:val="ru-RU"/>
        </w:rPr>
      </w:pPr>
      <w:r>
        <w:rPr>
          <w:rFonts w:ascii="Times New Roman" w:hAnsi="Times New Roman"/>
          <w:color w:val="000000"/>
          <w:sz w:val="28"/>
          <w:lang w:val="ru-RU"/>
        </w:rPr>
        <w:t>Принципы и нормы морали. Добро и зло. Нравственные чувства человека. Совесть и стыд.</w:t>
      </w:r>
    </w:p>
    <w:p>
      <w:pPr>
        <w:pStyle w:val="Normal"/>
        <w:spacing w:lineRule="auto" w:line="264" w:before="0" w:after="0"/>
        <w:ind w:firstLine="600"/>
        <w:jc w:val="both"/>
        <w:rPr>
          <w:lang w:val="ru-RU"/>
        </w:rPr>
      </w:pPr>
      <w:r>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Право и его роль в жизни общества. Право и мораль.</w:t>
      </w:r>
    </w:p>
    <w:p>
      <w:pPr>
        <w:pStyle w:val="Normal"/>
        <w:spacing w:lineRule="auto" w:line="264" w:before="0" w:after="0"/>
        <w:ind w:firstLine="600"/>
        <w:jc w:val="both"/>
        <w:rPr>
          <w:lang w:val="ru-RU"/>
        </w:rPr>
      </w:pPr>
      <w:r>
        <w:rPr>
          <w:rFonts w:ascii="Times New Roman" w:hAnsi="Times New Roman"/>
          <w:b/>
          <w:color w:val="000000"/>
          <w:sz w:val="28"/>
          <w:lang w:val="ru-RU"/>
        </w:rPr>
        <w:t>Человек как участник правовых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pStyle w:val="Normal"/>
        <w:spacing w:lineRule="auto" w:line="264" w:before="0" w:after="0"/>
        <w:ind w:firstLine="600"/>
        <w:jc w:val="both"/>
        <w:rPr>
          <w:lang w:val="ru-RU"/>
        </w:rPr>
      </w:pPr>
      <w:r>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pPr>
        <w:pStyle w:val="Normal"/>
        <w:spacing w:lineRule="auto" w:line="264" w:before="0" w:after="0"/>
        <w:ind w:firstLine="600"/>
        <w:jc w:val="both"/>
        <w:rPr>
          <w:lang w:val="ru-RU"/>
        </w:rPr>
      </w:pPr>
      <w:r>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pStyle w:val="Normal"/>
        <w:spacing w:lineRule="auto" w:line="264" w:before="0" w:after="0"/>
        <w:ind w:firstLine="600"/>
        <w:jc w:val="both"/>
        <w:rPr>
          <w:lang w:val="ru-RU"/>
        </w:rPr>
      </w:pPr>
      <w:r>
        <w:rPr>
          <w:rFonts w:ascii="Times New Roman" w:hAnsi="Times New Roman"/>
          <w:b/>
          <w:color w:val="000000"/>
          <w:sz w:val="28"/>
          <w:lang w:val="ru-RU"/>
        </w:rPr>
        <w:t>Основы российского права.</w:t>
      </w:r>
    </w:p>
    <w:p>
      <w:pPr>
        <w:pStyle w:val="Normal"/>
        <w:spacing w:lineRule="auto" w:line="264" w:before="0" w:after="0"/>
        <w:ind w:firstLine="600"/>
        <w:jc w:val="both"/>
        <w:rPr>
          <w:lang w:val="ru-RU"/>
        </w:rPr>
      </w:pPr>
      <w:r>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pPr>
        <w:pStyle w:val="Normal"/>
        <w:spacing w:lineRule="auto" w:line="264" w:before="0" w:after="0"/>
        <w:ind w:firstLine="600"/>
        <w:jc w:val="both"/>
        <w:rPr>
          <w:lang w:val="ru-RU"/>
        </w:rPr>
      </w:pPr>
      <w:r>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pPr>
        <w:pStyle w:val="Normal"/>
        <w:spacing w:lineRule="auto" w:line="264" w:before="0" w:after="0"/>
        <w:ind w:firstLine="600"/>
        <w:jc w:val="both"/>
        <w:rPr>
          <w:lang w:val="ru-RU"/>
        </w:rPr>
      </w:pPr>
      <w:r>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pStyle w:val="Normal"/>
        <w:spacing w:lineRule="auto" w:line="264" w:before="0" w:after="0"/>
        <w:ind w:firstLine="600"/>
        <w:jc w:val="both"/>
        <w:rPr>
          <w:lang w:val="ru-RU"/>
        </w:rPr>
      </w:pPr>
      <w:r>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pStyle w:val="Normal"/>
        <w:spacing w:lineRule="auto" w:line="264" w:before="0" w:after="0"/>
        <w:ind w:firstLine="600"/>
        <w:jc w:val="both"/>
        <w:rPr>
          <w:lang w:val="ru-RU"/>
        </w:rPr>
      </w:pPr>
      <w:r>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8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Человек в экономических отношениях.</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Экономическая система и её функции. Собственность.</w:t>
      </w:r>
    </w:p>
    <w:p>
      <w:pPr>
        <w:pStyle w:val="Normal"/>
        <w:spacing w:lineRule="auto" w:line="264" w:before="0" w:after="0"/>
        <w:ind w:firstLine="600"/>
        <w:jc w:val="both"/>
        <w:rPr>
          <w:lang w:val="ru-RU"/>
        </w:rPr>
      </w:pPr>
      <w:r>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pPr>
        <w:pStyle w:val="Normal"/>
        <w:spacing w:lineRule="auto" w:line="264" w:before="0" w:after="0"/>
        <w:ind w:firstLine="600"/>
        <w:jc w:val="both"/>
        <w:rPr>
          <w:lang w:val="ru-RU"/>
        </w:rPr>
      </w:pPr>
      <w:r>
        <w:rPr>
          <w:rFonts w:ascii="Times New Roman" w:hAnsi="Times New Roman"/>
          <w:color w:val="000000"/>
          <w:sz w:val="28"/>
          <w:lang w:val="ru-RU"/>
        </w:rPr>
        <w:t>Предпринимательство. Виды и формы предпринимательской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Обмен. Деньги и их функции. Торговля и её формы.</w:t>
      </w:r>
    </w:p>
    <w:p>
      <w:pPr>
        <w:pStyle w:val="Normal"/>
        <w:spacing w:lineRule="auto" w:line="264" w:before="0" w:after="0"/>
        <w:ind w:firstLine="600"/>
        <w:jc w:val="both"/>
        <w:rPr>
          <w:lang w:val="ru-RU"/>
        </w:rPr>
      </w:pPr>
      <w:r>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pPr>
        <w:pStyle w:val="Normal"/>
        <w:spacing w:lineRule="auto" w:line="264" w:before="0" w:after="0"/>
        <w:ind w:firstLine="600"/>
        <w:jc w:val="both"/>
        <w:rPr>
          <w:lang w:val="ru-RU"/>
        </w:rPr>
      </w:pPr>
      <w:r>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pPr>
        <w:pStyle w:val="Normal"/>
        <w:spacing w:lineRule="auto" w:line="264" w:before="0" w:after="0"/>
        <w:ind w:firstLine="600"/>
        <w:jc w:val="both"/>
        <w:rPr>
          <w:lang w:val="ru-RU"/>
        </w:rPr>
      </w:pPr>
      <w:r>
        <w:rPr>
          <w:rFonts w:ascii="Times New Roman" w:hAnsi="Times New Roman"/>
          <w:color w:val="000000"/>
          <w:sz w:val="28"/>
          <w:lang w:val="ru-RU"/>
        </w:rPr>
        <w:t>Заработная плата и стимулирование труда. Занятость и безработица.</w:t>
      </w:r>
    </w:p>
    <w:p>
      <w:pPr>
        <w:pStyle w:val="Normal"/>
        <w:spacing w:lineRule="auto" w:line="264" w:before="0" w:after="0"/>
        <w:ind w:firstLine="600"/>
        <w:jc w:val="both"/>
        <w:rPr>
          <w:lang w:val="ru-RU"/>
        </w:rPr>
      </w:pPr>
      <w:r>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pPr>
        <w:pStyle w:val="Normal"/>
        <w:spacing w:lineRule="auto" w:line="264" w:before="0" w:after="0"/>
        <w:ind w:firstLine="600"/>
        <w:jc w:val="both"/>
        <w:rPr>
          <w:lang w:val="ru-RU"/>
        </w:rPr>
      </w:pPr>
      <w:r>
        <w:rPr>
          <w:rFonts w:ascii="Times New Roman" w:hAnsi="Times New Roman"/>
          <w:color w:val="000000"/>
          <w:sz w:val="28"/>
          <w:lang w:val="ru-RU"/>
        </w:rPr>
        <w:t>Основные типы финансовых инструментов: акции и облигации.</w:t>
      </w:r>
    </w:p>
    <w:p>
      <w:pPr>
        <w:pStyle w:val="Normal"/>
        <w:spacing w:lineRule="auto" w:line="264" w:before="0" w:after="0"/>
        <w:ind w:firstLine="600"/>
        <w:jc w:val="both"/>
        <w:rPr>
          <w:lang w:val="ru-RU"/>
        </w:rPr>
      </w:pPr>
      <w:r>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pStyle w:val="Normal"/>
        <w:spacing w:lineRule="auto" w:line="264" w:before="0" w:after="0"/>
        <w:ind w:firstLine="600"/>
        <w:jc w:val="both"/>
        <w:rPr>
          <w:lang w:val="ru-RU"/>
        </w:rPr>
      </w:pPr>
      <w:r>
        <w:rPr>
          <w:rFonts w:ascii="Times New Roman" w:hAnsi="Times New Roman"/>
          <w:b/>
          <w:color w:val="000000"/>
          <w:sz w:val="28"/>
          <w:lang w:val="ru-RU"/>
        </w:rPr>
        <w:t>Человек в мире культуры.</w:t>
      </w:r>
    </w:p>
    <w:p>
      <w:pPr>
        <w:pStyle w:val="Normal"/>
        <w:spacing w:lineRule="auto" w:line="264" w:before="0" w:after="0"/>
        <w:ind w:firstLine="600"/>
        <w:jc w:val="both"/>
        <w:rPr>
          <w:lang w:val="ru-RU"/>
        </w:rPr>
      </w:pPr>
      <w:r>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pPr>
        <w:pStyle w:val="Normal"/>
        <w:spacing w:lineRule="auto" w:line="264" w:before="0" w:after="0"/>
        <w:ind w:firstLine="600"/>
        <w:jc w:val="both"/>
        <w:rPr>
          <w:lang w:val="ru-RU"/>
        </w:rPr>
      </w:pPr>
      <w:r>
        <w:rPr>
          <w:rFonts w:ascii="Times New Roman" w:hAnsi="Times New Roman"/>
          <w:color w:val="000000"/>
          <w:sz w:val="28"/>
          <w:lang w:val="ru-RU"/>
        </w:rPr>
        <w:t>Наука. Естественные и социально-гуманитарные науки. Роль науки в развитии общества.</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pStyle w:val="Normal"/>
        <w:spacing w:lineRule="auto" w:line="264" w:before="0" w:after="0"/>
        <w:ind w:firstLine="600"/>
        <w:jc w:val="both"/>
        <w:rPr>
          <w:lang w:val="ru-RU"/>
        </w:rPr>
      </w:pPr>
      <w:r>
        <w:rPr>
          <w:rFonts w:ascii="Times New Roman" w:hAnsi="Times New Roman"/>
          <w:color w:val="000000"/>
          <w:sz w:val="28"/>
          <w:lang w:val="ru-RU"/>
        </w:rPr>
        <w:t>Политика в сфере культуры и образования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Что такое искусство. Виды искусств. Роль искусства в жизни человека и общества.</w:t>
      </w:r>
    </w:p>
    <w:p>
      <w:pPr>
        <w:pStyle w:val="Normal"/>
        <w:spacing w:lineRule="auto" w:line="264" w:before="0" w:after="0"/>
        <w:ind w:firstLine="600"/>
        <w:jc w:val="both"/>
        <w:rPr>
          <w:lang w:val="ru-RU"/>
        </w:rPr>
      </w:pPr>
      <w:r>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pStyle w:val="Normal"/>
        <w:spacing w:lineRule="auto" w:line="264" w:before="0" w:after="0"/>
        <w:ind w:left="120"/>
        <w:jc w:val="both"/>
        <w:rPr>
          <w:lang w:val="ru-RU"/>
        </w:rPr>
      </w:pPr>
      <w:r>
        <w:rPr>
          <w:rFonts w:ascii="Times New Roman" w:hAnsi="Times New Roman"/>
          <w:b/>
          <w:color w:val="000000"/>
          <w:sz w:val="28"/>
          <w:lang w:val="ru-RU"/>
        </w:rPr>
        <w:t>9 КЛАСС</w:t>
      </w:r>
    </w:p>
    <w:p>
      <w:pPr>
        <w:pStyle w:val="Normal"/>
        <w:spacing w:lineRule="auto" w:line="264" w:before="0" w:after="0"/>
        <w:ind w:firstLine="600"/>
        <w:jc w:val="both"/>
        <w:rPr>
          <w:lang w:val="ru-RU"/>
        </w:rPr>
      </w:pPr>
      <w:r>
        <w:rPr>
          <w:rFonts w:ascii="Times New Roman" w:hAnsi="Times New Roman"/>
          <w:b/>
          <w:color w:val="000000"/>
          <w:sz w:val="28"/>
          <w:lang w:val="ru-RU"/>
        </w:rPr>
        <w:t>Человек в политическом измерении.</w:t>
      </w:r>
    </w:p>
    <w:p>
      <w:pPr>
        <w:pStyle w:val="Normal"/>
        <w:spacing w:lineRule="auto" w:line="264" w:before="0" w:after="0"/>
        <w:ind w:firstLine="600"/>
        <w:jc w:val="both"/>
        <w:rPr>
          <w:lang w:val="ru-RU"/>
        </w:rPr>
      </w:pPr>
      <w:r>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pPr>
        <w:pStyle w:val="Normal"/>
        <w:spacing w:lineRule="auto" w:line="264" w:before="0" w:after="0"/>
        <w:ind w:firstLine="600"/>
        <w:jc w:val="both"/>
        <w:rPr>
          <w:lang w:val="ru-RU"/>
        </w:rPr>
      </w:pPr>
      <w:r>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pPr>
        <w:pStyle w:val="Normal"/>
        <w:spacing w:lineRule="auto" w:line="264" w:before="0" w:after="0"/>
        <w:ind w:firstLine="600"/>
        <w:jc w:val="both"/>
        <w:rPr>
          <w:lang w:val="ru-RU"/>
        </w:rPr>
      </w:pPr>
      <w:r>
        <w:rPr>
          <w:rFonts w:ascii="Times New Roman" w:hAnsi="Times New Roman"/>
          <w:color w:val="000000"/>
          <w:sz w:val="28"/>
          <w:lang w:val="ru-RU"/>
        </w:rPr>
        <w:t>Политический режим и его виды.</w:t>
      </w:r>
    </w:p>
    <w:p>
      <w:pPr>
        <w:pStyle w:val="Normal"/>
        <w:spacing w:lineRule="auto" w:line="264" w:before="0" w:after="0"/>
        <w:ind w:firstLine="600"/>
        <w:jc w:val="both"/>
        <w:rPr>
          <w:lang w:val="ru-RU"/>
        </w:rPr>
      </w:pPr>
      <w:r>
        <w:rPr>
          <w:rFonts w:ascii="Times New Roman" w:hAnsi="Times New Roman"/>
          <w:color w:val="000000"/>
          <w:sz w:val="28"/>
          <w:lang w:val="ru-RU"/>
        </w:rPr>
        <w:t>Демократия, демократические ценности. Правовое государство и гражданское общество.</w:t>
      </w:r>
    </w:p>
    <w:p>
      <w:pPr>
        <w:pStyle w:val="Normal"/>
        <w:spacing w:lineRule="auto" w:line="264" w:before="0" w:after="0"/>
        <w:ind w:firstLine="600"/>
        <w:jc w:val="both"/>
        <w:rPr>
          <w:lang w:val="ru-RU"/>
        </w:rPr>
      </w:pPr>
      <w:r>
        <w:rPr>
          <w:rFonts w:ascii="Times New Roman" w:hAnsi="Times New Roman"/>
          <w:color w:val="000000"/>
          <w:sz w:val="28"/>
          <w:lang w:val="ru-RU"/>
        </w:rPr>
        <w:t>Участие граждан в политике. Выборы, референдум.</w:t>
      </w:r>
    </w:p>
    <w:p>
      <w:pPr>
        <w:pStyle w:val="Normal"/>
        <w:spacing w:lineRule="auto" w:line="264" w:before="0" w:after="0"/>
        <w:ind w:firstLine="600"/>
        <w:jc w:val="both"/>
        <w:rPr>
          <w:lang w:val="ru-RU"/>
        </w:rPr>
      </w:pPr>
      <w:r>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pPr>
        <w:pStyle w:val="Normal"/>
        <w:spacing w:lineRule="auto" w:line="264" w:before="0" w:after="0"/>
        <w:ind w:firstLine="600"/>
        <w:jc w:val="both"/>
        <w:rPr>
          <w:lang w:val="ru-RU"/>
        </w:rPr>
      </w:pPr>
      <w:r>
        <w:rPr>
          <w:rFonts w:ascii="Times New Roman" w:hAnsi="Times New Roman"/>
          <w:b/>
          <w:color w:val="000000"/>
          <w:sz w:val="28"/>
          <w:lang w:val="ru-RU"/>
        </w:rPr>
        <w:t>Гражданин и государство.</w:t>
      </w:r>
    </w:p>
    <w:p>
      <w:pPr>
        <w:pStyle w:val="Normal"/>
        <w:spacing w:lineRule="auto" w:line="264" w:before="0" w:after="0"/>
        <w:ind w:firstLine="600"/>
        <w:jc w:val="both"/>
        <w:rPr>
          <w:lang w:val="ru-RU"/>
        </w:rPr>
      </w:pPr>
      <w:r>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pStyle w:val="Normal"/>
        <w:spacing w:lineRule="auto" w:line="264" w:before="0" w:after="0"/>
        <w:ind w:firstLine="600"/>
        <w:jc w:val="both"/>
        <w:rPr>
          <w:lang w:val="ru-RU"/>
        </w:rPr>
      </w:pPr>
      <w:r>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Государственное управление. Противодействие коррупции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Местное самоуправление.</w:t>
      </w:r>
    </w:p>
    <w:p>
      <w:pPr>
        <w:pStyle w:val="Normal"/>
        <w:spacing w:lineRule="auto" w:line="264" w:before="0" w:after="0"/>
        <w:ind w:firstLine="600"/>
        <w:jc w:val="both"/>
        <w:rPr>
          <w:lang w:val="ru-RU"/>
        </w:rPr>
      </w:pPr>
      <w:r>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pStyle w:val="Normal"/>
        <w:spacing w:lineRule="auto" w:line="264" w:before="0" w:after="0"/>
        <w:ind w:firstLine="600"/>
        <w:jc w:val="both"/>
        <w:rPr>
          <w:lang w:val="ru-RU"/>
        </w:rPr>
      </w:pPr>
      <w:r>
        <w:rPr>
          <w:rFonts w:ascii="Times New Roman" w:hAnsi="Times New Roman"/>
          <w:b/>
          <w:color w:val="000000"/>
          <w:sz w:val="28"/>
          <w:lang w:val="ru-RU"/>
        </w:rPr>
        <w:t>Человек в системе социальных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Социальная структура общества. Многообразие социальных общностей и групп.</w:t>
      </w:r>
    </w:p>
    <w:p>
      <w:pPr>
        <w:pStyle w:val="Normal"/>
        <w:spacing w:lineRule="auto" w:line="264" w:before="0" w:after="0"/>
        <w:ind w:firstLine="600"/>
        <w:jc w:val="both"/>
        <w:rPr>
          <w:lang w:val="ru-RU"/>
        </w:rPr>
      </w:pPr>
      <w:r>
        <w:rPr>
          <w:rFonts w:ascii="Times New Roman" w:hAnsi="Times New Roman"/>
          <w:color w:val="000000"/>
          <w:sz w:val="28"/>
          <w:lang w:val="ru-RU"/>
        </w:rPr>
        <w:t>Социальная мобильность.</w:t>
      </w:r>
    </w:p>
    <w:p>
      <w:pPr>
        <w:pStyle w:val="Normal"/>
        <w:spacing w:lineRule="auto" w:line="264" w:before="0" w:after="0"/>
        <w:ind w:firstLine="600"/>
        <w:jc w:val="both"/>
        <w:rPr>
          <w:lang w:val="ru-RU"/>
        </w:rPr>
      </w:pPr>
      <w:r>
        <w:rPr>
          <w:rFonts w:ascii="Times New Roman" w:hAnsi="Times New Roman"/>
          <w:color w:val="000000"/>
          <w:sz w:val="28"/>
          <w:lang w:val="ru-RU"/>
        </w:rPr>
        <w:t>Социальный статус человека в обществе. Социальные роли. Ролевой набор подростка.</w:t>
      </w:r>
    </w:p>
    <w:p>
      <w:pPr>
        <w:pStyle w:val="Normal"/>
        <w:spacing w:lineRule="auto" w:line="264" w:before="0" w:after="0"/>
        <w:ind w:firstLine="600"/>
        <w:jc w:val="both"/>
        <w:rPr>
          <w:lang w:val="ru-RU"/>
        </w:rPr>
      </w:pPr>
      <w:r>
        <w:rPr>
          <w:rFonts w:ascii="Times New Roman" w:hAnsi="Times New Roman"/>
          <w:color w:val="000000"/>
          <w:sz w:val="28"/>
          <w:lang w:val="ru-RU"/>
        </w:rPr>
        <w:t>Социализация личности.</w:t>
      </w:r>
    </w:p>
    <w:p>
      <w:pPr>
        <w:pStyle w:val="Normal"/>
        <w:spacing w:lineRule="auto" w:line="264" w:before="0" w:after="0"/>
        <w:ind w:firstLine="600"/>
        <w:jc w:val="both"/>
        <w:rPr>
          <w:lang w:val="ru-RU"/>
        </w:rPr>
      </w:pPr>
      <w:r>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pPr>
        <w:pStyle w:val="Normal"/>
        <w:spacing w:lineRule="auto" w:line="264" w:before="0" w:after="0"/>
        <w:ind w:firstLine="600"/>
        <w:jc w:val="both"/>
        <w:rPr>
          <w:lang w:val="ru-RU"/>
        </w:rPr>
      </w:pPr>
      <w:r>
        <w:rPr>
          <w:rFonts w:ascii="Times New Roman" w:hAnsi="Times New Roman"/>
          <w:color w:val="000000"/>
          <w:sz w:val="28"/>
          <w:lang w:val="ru-RU"/>
        </w:rPr>
        <w:t>Этнос и нация. Россия – многонациональное государство. Этносы и нации в диалоге культур.</w:t>
      </w:r>
    </w:p>
    <w:p>
      <w:pPr>
        <w:pStyle w:val="Normal"/>
        <w:spacing w:lineRule="auto" w:line="264" w:before="0" w:after="0"/>
        <w:ind w:firstLine="600"/>
        <w:jc w:val="both"/>
        <w:rPr>
          <w:lang w:val="ru-RU"/>
        </w:rPr>
      </w:pPr>
      <w:r>
        <w:rPr>
          <w:rFonts w:ascii="Times New Roman" w:hAnsi="Times New Roman"/>
          <w:color w:val="000000"/>
          <w:sz w:val="28"/>
          <w:lang w:val="ru-RU"/>
        </w:rPr>
        <w:t>Социальная политика Российского государства.</w:t>
      </w:r>
    </w:p>
    <w:p>
      <w:pPr>
        <w:pStyle w:val="Normal"/>
        <w:spacing w:lineRule="auto" w:line="264" w:before="0" w:after="0"/>
        <w:ind w:firstLine="600"/>
        <w:jc w:val="both"/>
        <w:rPr>
          <w:lang w:val="ru-RU"/>
        </w:rPr>
      </w:pPr>
      <w:r>
        <w:rPr>
          <w:rFonts w:ascii="Times New Roman" w:hAnsi="Times New Roman"/>
          <w:color w:val="000000"/>
          <w:sz w:val="28"/>
          <w:lang w:val="ru-RU"/>
        </w:rPr>
        <w:t>Социальные конфликты и пути их разрешения.</w:t>
      </w:r>
    </w:p>
    <w:p>
      <w:pPr>
        <w:pStyle w:val="Normal"/>
        <w:spacing w:lineRule="auto" w:line="264" w:before="0" w:after="0"/>
        <w:ind w:firstLine="600"/>
        <w:jc w:val="both"/>
        <w:rPr>
          <w:lang w:val="ru-RU"/>
        </w:rPr>
      </w:pPr>
      <w:r>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pStyle w:val="Normal"/>
        <w:spacing w:lineRule="auto" w:line="264" w:before="0" w:after="0"/>
        <w:ind w:firstLine="600"/>
        <w:jc w:val="both"/>
        <w:rPr>
          <w:lang w:val="ru-RU"/>
        </w:rPr>
      </w:pPr>
      <w:r>
        <w:rPr>
          <w:rFonts w:ascii="Times New Roman" w:hAnsi="Times New Roman"/>
          <w:b/>
          <w:color w:val="000000"/>
          <w:sz w:val="28"/>
          <w:lang w:val="ru-RU"/>
        </w:rPr>
        <w:t>Человек в современном изменяющемся мире.</w:t>
      </w:r>
    </w:p>
    <w:p>
      <w:pPr>
        <w:pStyle w:val="Normal"/>
        <w:spacing w:lineRule="auto" w:line="264" w:before="0" w:after="0"/>
        <w:ind w:firstLine="600"/>
        <w:jc w:val="both"/>
        <w:rPr>
          <w:lang w:val="ru-RU"/>
        </w:rPr>
      </w:pPr>
      <w:r>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pStyle w:val="Normal"/>
        <w:spacing w:lineRule="auto" w:line="264" w:before="0" w:after="0"/>
        <w:ind w:firstLine="600"/>
        <w:jc w:val="both"/>
        <w:rPr>
          <w:lang w:val="ru-RU"/>
        </w:rPr>
      </w:pPr>
      <w:r>
        <w:rPr>
          <w:rFonts w:ascii="Times New Roman" w:hAnsi="Times New Roman"/>
          <w:color w:val="000000"/>
          <w:sz w:val="28"/>
          <w:lang w:val="ru-RU"/>
        </w:rPr>
        <w:t>Молодёжь – активный участник общественной жизни. Волонтёрское движение.</w:t>
      </w:r>
    </w:p>
    <w:p>
      <w:pPr>
        <w:pStyle w:val="Normal"/>
        <w:spacing w:lineRule="auto" w:line="264" w:before="0" w:after="0"/>
        <w:ind w:firstLine="600"/>
        <w:jc w:val="both"/>
        <w:rPr>
          <w:lang w:val="ru-RU"/>
        </w:rPr>
      </w:pPr>
      <w:r>
        <w:rPr>
          <w:rFonts w:ascii="Times New Roman" w:hAnsi="Times New Roman"/>
          <w:color w:val="000000"/>
          <w:sz w:val="28"/>
          <w:lang w:val="ru-RU"/>
        </w:rPr>
        <w:t>Профессии настоящего и будущего. Непрерывное образование и карьера.</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pPr>
        <w:pStyle w:val="Normal"/>
        <w:spacing w:lineRule="auto" w:line="264" w:before="0" w:after="0"/>
        <w:ind w:firstLine="600"/>
        <w:jc w:val="both"/>
        <w:rPr>
          <w:lang w:val="ru-RU"/>
        </w:rPr>
      </w:pPr>
      <w:r>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Перспективы развития общества.</w:t>
      </w:r>
    </w:p>
    <w:p>
      <w:pPr>
        <w:pStyle w:val="Normal"/>
        <w:spacing w:lineRule="auto" w:line="264" w:before="0" w:after="0"/>
        <w:ind w:left="120"/>
        <w:jc w:val="both"/>
        <w:rPr>
          <w:lang w:val="ru-RU"/>
        </w:rPr>
      </w:pPr>
      <w:bookmarkStart w:id="5" w:name="block-1477994"/>
      <w:bookmarkStart w:id="6" w:name="block-1477999"/>
      <w:bookmarkEnd w:id="5"/>
      <w:bookmarkEnd w:id="6"/>
      <w:r>
        <w:rPr>
          <w:rFonts w:ascii="Times New Roman" w:hAnsi="Times New Roman"/>
          <w:b/>
          <w:color w:val="000000"/>
          <w:sz w:val="28"/>
          <w:lang w:val="ru-RU"/>
        </w:rPr>
        <w:t>ПЛАНИРУЕМЫЕ ОБРАЗОВАТЕЛЬНЫЕ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pPr>
        <w:pStyle w:val="Normal"/>
        <w:spacing w:lineRule="auto" w:line="264" w:before="0" w:after="0"/>
        <w:ind w:firstLine="600"/>
        <w:jc w:val="both"/>
        <w:rPr>
          <w:lang w:val="ru-RU"/>
        </w:rPr>
      </w:pPr>
      <w:r>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pStyle w:val="Normal"/>
        <w:spacing w:lineRule="auto" w:line="264" w:before="0" w:after="0"/>
        <w:ind w:firstLine="600"/>
        <w:jc w:val="both"/>
        <w:rPr>
          <w:lang w:val="ru-RU"/>
        </w:rPr>
      </w:pPr>
      <w:r>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pStyle w:val="Normal"/>
        <w:spacing w:lineRule="auto" w:line="264" w:before="0" w:after="0"/>
        <w:ind w:left="12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pStyle w:val="Normal"/>
        <w:spacing w:lineRule="auto" w:line="264" w:before="0" w:after="0"/>
        <w:ind w:firstLine="600"/>
        <w:jc w:val="both"/>
        <w:rPr>
          <w:lang w:val="ru-RU"/>
        </w:rPr>
      </w:pPr>
      <w:r>
        <w:rPr>
          <w:rFonts w:ascii="Times New Roman" w:hAnsi="Times New Roman"/>
          <w:b/>
          <w:color w:val="000000"/>
          <w:sz w:val="28"/>
          <w:lang w:val="ru-RU"/>
        </w:rPr>
        <w:t>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pStyle w:val="Normal"/>
        <w:spacing w:lineRule="auto" w:line="264" w:before="0" w:after="0"/>
        <w:ind w:firstLine="600"/>
        <w:jc w:val="both"/>
        <w:rPr>
          <w:lang w:val="ru-RU"/>
        </w:rPr>
      </w:pPr>
      <w:r>
        <w:rPr>
          <w:rFonts w:ascii="Times New Roman" w:hAnsi="Times New Roman"/>
          <w:b/>
          <w:color w:val="000000"/>
          <w:sz w:val="28"/>
          <w:lang w:val="ru-RU"/>
        </w:rPr>
        <w:t>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auto" w:line="264" w:before="0" w:after="0"/>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spacing w:lineRule="auto" w:line="264" w:before="0" w:after="0"/>
        <w:ind w:firstLine="600"/>
        <w:jc w:val="both"/>
        <w:rPr>
          <w:lang w:val="ru-RU"/>
        </w:rPr>
      </w:pPr>
      <w:r>
        <w:rPr>
          <w:rFonts w:ascii="Times New Roman" w:hAnsi="Times New Roman"/>
          <w:color w:val="000000"/>
          <w:sz w:val="28"/>
          <w:lang w:val="ru-RU"/>
        </w:rPr>
        <w:t xml:space="preserve">умение принимать себя и других, не осуждая; </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pPr>
        <w:pStyle w:val="Normal"/>
        <w:spacing w:lineRule="auto" w:line="264" w:before="0" w:after="0"/>
        <w:ind w:firstLine="600"/>
        <w:jc w:val="both"/>
        <w:rPr>
          <w:lang w:val="ru-RU"/>
        </w:rPr>
      </w:pPr>
      <w:r>
        <w:rPr>
          <w:rFonts w:ascii="Times New Roman" w:hAnsi="Times New Roman"/>
          <w:b/>
          <w:color w:val="000000"/>
          <w:sz w:val="28"/>
          <w:lang w:val="ru-RU"/>
        </w:rPr>
        <w:t>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softHyphen/>
        <w:t>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pPr>
        <w:pStyle w:val="Normal"/>
        <w:spacing w:lineRule="auto" w:line="264" w:before="0" w:after="0"/>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pPr>
        <w:pStyle w:val="Normal"/>
        <w:spacing w:lineRule="auto" w:line="264" w:before="0" w:after="0"/>
        <w:ind w:firstLine="600"/>
        <w:jc w:val="both"/>
        <w:rPr>
          <w:lang w:val="ru-RU"/>
        </w:rPr>
      </w:pPr>
      <w:r>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pStyle w:val="Normal"/>
        <w:spacing w:lineRule="auto" w:line="264" w:before="0" w:after="0"/>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pStyle w:val="Normal"/>
        <w:spacing w:lineRule="auto" w:line="264" w:before="0" w:after="0"/>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spacing w:lineRule="auto" w:line="264" w:before="0" w:after="0"/>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pPr>
        <w:pStyle w:val="Normal"/>
        <w:spacing w:lineRule="auto" w:line="264" w:before="0" w:after="0"/>
        <w:ind w:firstLine="600"/>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Овладение универсальными учебными познавательными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характеризовать существенные признаки социальных явлений и процессов;</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pStyle w:val="Normal"/>
        <w:spacing w:lineRule="auto" w:line="264" w:before="0" w:after="0"/>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pPr>
        <w:pStyle w:val="Normal"/>
        <w:spacing w:lineRule="auto" w:line="264" w:before="0" w:after="0"/>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pPr>
        <w:pStyle w:val="Normal"/>
        <w:spacing w:lineRule="auto" w:line="264" w:before="0" w:after="0"/>
        <w:ind w:firstLine="60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 xml:space="preserve">выявлять причинно-следственные связи при изучении явлений и процессов; </w:t>
      </w:r>
    </w:p>
    <w:p>
      <w:pPr>
        <w:pStyle w:val="Normal"/>
        <w:spacing w:lineRule="auto" w:line="264" w:before="0" w:after="0"/>
        <w:ind w:firstLine="600"/>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w:t>
        <w:softHyphen/>
        <w:t>более подходящий с учётом самостоятельно выделенных критериев).</w:t>
      </w:r>
    </w:p>
    <w:p>
      <w:pPr>
        <w:pStyle w:val="Normal"/>
        <w:spacing w:lineRule="auto" w:line="264" w:before="0" w:after="0"/>
        <w:ind w:firstLine="600"/>
        <w:jc w:val="both"/>
        <w:rPr>
          <w:lang w:val="ru-RU"/>
        </w:rPr>
      </w:pPr>
      <w:r>
        <w:rPr>
          <w:rFonts w:ascii="Times New Roman" w:hAnsi="Times New Roman"/>
          <w:b/>
          <w:color w:val="000000"/>
          <w:sz w:val="28"/>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auto" w:line="264" w:before="0" w:after="0"/>
        <w:ind w:firstLine="60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spacing w:lineRule="auto" w:line="264" w:before="0" w:after="0"/>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pPr>
        <w:pStyle w:val="Normal"/>
        <w:spacing w:lineRule="auto" w:line="264" w:before="0" w:after="0"/>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pPr>
        <w:pStyle w:val="Normal"/>
        <w:spacing w:lineRule="auto" w:line="264" w:before="0" w:after="0"/>
        <w:ind w:firstLine="600"/>
        <w:jc w:val="both"/>
        <w:rPr>
          <w:lang w:val="ru-RU"/>
        </w:rPr>
      </w:pPr>
      <w:r>
        <w:rPr>
          <w:rFonts w:ascii="Times New Roman" w:hAnsi="Times New Roman"/>
          <w:b/>
          <w:color w:val="000000"/>
          <w:sz w:val="28"/>
          <w:lang w:val="ru-RU"/>
        </w:rPr>
        <w:t>2. Овладение универсальными учебными коммуникативными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Общение: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pPr>
        <w:pStyle w:val="Normal"/>
        <w:spacing w:lineRule="auto" w:line="264" w:before="0" w:after="0"/>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auto" w:line="264" w:before="0" w:after="0"/>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ind w:firstLine="600"/>
        <w:jc w:val="both"/>
        <w:rPr>
          <w:lang w:val="ru-RU"/>
        </w:rPr>
      </w:pPr>
      <w:r>
        <w:rPr>
          <w:rFonts w:ascii="Times New Roman" w:hAnsi="Times New Roman"/>
          <w:color w:val="000000"/>
          <w:sz w:val="28"/>
          <w:lang w:val="ru-RU"/>
        </w:rPr>
        <w:t>публично представлять результаты выполненного исследования, проекта;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firstLine="600"/>
        <w:jc w:val="both"/>
        <w:rPr>
          <w:lang w:val="ru-RU"/>
        </w:rPr>
      </w:pPr>
      <w:r>
        <w:rPr>
          <w:rFonts w:ascii="Times New Roman" w:hAnsi="Times New Roman"/>
          <w:b/>
          <w:color w:val="000000"/>
          <w:sz w:val="28"/>
          <w:lang w:val="ru-RU"/>
        </w:rPr>
        <w:t>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spacing w:lineRule="auto" w:line="264" w:before="0" w:after="0"/>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auto" w:line="264" w:before="0" w:after="0"/>
        <w:ind w:firstLine="600"/>
        <w:jc w:val="both"/>
        <w:rPr>
          <w:lang w:val="ru-RU"/>
        </w:rPr>
      </w:pPr>
      <w:r>
        <w:rPr>
          <w:rFonts w:ascii="Times New Roman" w:hAnsi="Times New Roman"/>
          <w:color w:val="000000"/>
          <w:sz w:val="28"/>
          <w:lang w:val="ru-RU"/>
        </w:rPr>
        <w:t>делать выбор и брать ответственность за решение.</w:t>
      </w:r>
    </w:p>
    <w:p>
      <w:pPr>
        <w:pStyle w:val="Normal"/>
        <w:spacing w:lineRule="auto" w:line="264" w:before="0" w:after="0"/>
        <w:ind w:firstLine="600"/>
        <w:jc w:val="both"/>
        <w:rPr>
          <w:lang w:val="ru-RU"/>
        </w:rPr>
      </w:pPr>
      <w:r>
        <w:rPr>
          <w:rFonts w:ascii="Times New Roman" w:hAnsi="Times New Roman"/>
          <w:b/>
          <w:color w:val="000000"/>
          <w:sz w:val="28"/>
          <w:lang w:val="ru-RU"/>
        </w:rPr>
        <w:t>Самоконтроль:</w:t>
      </w:r>
    </w:p>
    <w:p>
      <w:pPr>
        <w:pStyle w:val="Normal"/>
        <w:spacing w:lineRule="auto" w:line="264" w:before="0" w:after="0"/>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pStyle w:val="Normal"/>
        <w:spacing w:lineRule="auto" w:line="264" w:before="0" w:after="0"/>
        <w:ind w:firstLine="60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pPr>
        <w:pStyle w:val="Normal"/>
        <w:spacing w:lineRule="auto" w:line="264" w:before="0" w:after="0"/>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before="0" w:after="0"/>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auto" w:line="264" w:before="0" w:after="0"/>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spacing w:lineRule="auto" w:line="264" w:before="0" w:after="0"/>
        <w:ind w:firstLine="600"/>
        <w:jc w:val="both"/>
        <w:rPr>
          <w:lang w:val="ru-RU"/>
        </w:rPr>
      </w:pPr>
      <w:r>
        <w:rPr>
          <w:rFonts w:ascii="Times New Roman" w:hAnsi="Times New Roman"/>
          <w:b/>
          <w:color w:val="000000"/>
          <w:sz w:val="28"/>
          <w:lang w:val="ru-RU"/>
        </w:rPr>
        <w:t>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pPr>
        <w:pStyle w:val="Normal"/>
        <w:spacing w:lineRule="auto" w:line="264" w:before="0" w:after="0"/>
        <w:ind w:firstLine="600"/>
        <w:jc w:val="both"/>
        <w:rPr>
          <w:lang w:val="ru-RU"/>
        </w:rPr>
      </w:pPr>
      <w:r>
        <w:rPr>
          <w:rFonts w:ascii="Times New Roman" w:hAnsi="Times New Roman"/>
          <w:color w:val="000000"/>
          <w:sz w:val="28"/>
          <w:lang w:val="ru-RU"/>
        </w:rPr>
        <w:t>выявлять и анализировать причины эмоций;</w:t>
      </w:r>
    </w:p>
    <w:p>
      <w:pPr>
        <w:pStyle w:val="Normal"/>
        <w:spacing w:lineRule="auto" w:line="264" w:before="0" w:after="0"/>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pPr>
        <w:pStyle w:val="Normal"/>
        <w:spacing w:lineRule="auto" w:line="264" w:before="0" w:after="0"/>
        <w:ind w:firstLine="600"/>
        <w:jc w:val="both"/>
        <w:rPr>
          <w:lang w:val="ru-RU"/>
        </w:rPr>
      </w:pPr>
      <w:r>
        <w:rPr>
          <w:rFonts w:ascii="Times New Roman" w:hAnsi="Times New Roman"/>
          <w:color w:val="000000"/>
          <w:sz w:val="28"/>
          <w:lang w:val="ru-RU"/>
        </w:rPr>
        <w:t>регулировать способ выражения эмоций.</w:t>
      </w:r>
    </w:p>
    <w:p>
      <w:pPr>
        <w:pStyle w:val="Normal"/>
        <w:spacing w:lineRule="auto" w:line="264" w:before="0" w:after="0"/>
        <w:ind w:firstLine="600"/>
        <w:jc w:val="both"/>
        <w:rPr>
          <w:lang w:val="ru-RU"/>
        </w:rPr>
      </w:pPr>
      <w:r>
        <w:rPr>
          <w:rFonts w:ascii="Times New Roman" w:hAnsi="Times New Roman"/>
          <w:b/>
          <w:color w:val="000000"/>
          <w:sz w:val="28"/>
          <w:lang w:val="ru-RU"/>
        </w:rPr>
        <w:t>Принятие себя и других:</w:t>
      </w:r>
    </w:p>
    <w:p>
      <w:pPr>
        <w:pStyle w:val="Normal"/>
        <w:spacing w:lineRule="auto" w:line="264" w:before="0" w:after="0"/>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pPr>
        <w:pStyle w:val="Normal"/>
        <w:spacing w:lineRule="auto" w:line="264" w:before="0" w:after="0"/>
        <w:ind w:firstLine="600"/>
        <w:jc w:val="both"/>
        <w:rPr>
          <w:lang w:val="ru-RU"/>
        </w:rPr>
      </w:pPr>
      <w:r>
        <w:rPr>
          <w:rFonts w:ascii="Times New Roman" w:hAnsi="Times New Roman"/>
          <w:color w:val="000000"/>
          <w:sz w:val="28"/>
          <w:lang w:val="ru-RU"/>
        </w:rPr>
        <w:t>принимать себя и других, не осуждая;</w:t>
      </w:r>
    </w:p>
    <w:p>
      <w:pPr>
        <w:pStyle w:val="Normal"/>
        <w:spacing w:lineRule="auto" w:line="264" w:before="0" w:after="0"/>
        <w:ind w:firstLine="600"/>
        <w:jc w:val="both"/>
        <w:rPr>
          <w:lang w:val="ru-RU"/>
        </w:rPr>
      </w:pPr>
      <w:r>
        <w:rPr>
          <w:rFonts w:ascii="Times New Roman" w:hAnsi="Times New Roman"/>
          <w:color w:val="000000"/>
          <w:sz w:val="28"/>
          <w:lang w:val="ru-RU"/>
        </w:rPr>
        <w:t>открытость себе и другим;</w:t>
      </w:r>
    </w:p>
    <w:p>
      <w:pPr>
        <w:pStyle w:val="Normal"/>
        <w:spacing w:lineRule="auto" w:line="264" w:before="0" w:after="0"/>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6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Человек и его социальное окружение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pStyle w:val="Normal"/>
        <w:numPr>
          <w:ilvl w:val="0"/>
          <w:numId w:val="2"/>
        </w:numPr>
        <w:spacing w:lineRule="auto" w:line="264" w:before="0" w:after="0"/>
        <w:jc w:val="both"/>
        <w:rPr>
          <w:lang w:val="ru-RU"/>
        </w:rPr>
      </w:pPr>
      <w:r>
        <w:rPr>
          <w:rFonts w:ascii="Times New Roman" w:hAnsi="Times New Roman"/>
          <w:color w:val="000000"/>
          <w:sz w:val="28"/>
          <w:lang w:val="ru-RU"/>
        </w:rPr>
        <w:t>классифицировать по разным признакам виды деятельности человека, потребности людей;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решать познавательные и практические задачи, касающиеся прав и обязанностей учащегося; отражающие особенности </w:t>
        <w:softHyphen/>
        <w:t>отношений в семье, со сверстниками, старшими и младшими;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ind w:firstLine="600"/>
        <w:jc w:val="both"/>
        <w:rPr/>
      </w:pPr>
      <w:r>
        <w:rPr>
          <w:rFonts w:ascii="Times New Roman" w:hAnsi="Times New Roman"/>
          <w:b/>
          <w:color w:val="000000"/>
          <w:sz w:val="28"/>
        </w:rPr>
        <w:t>Общество, в котором мы живём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pStyle w:val="Normal"/>
        <w:numPr>
          <w:ilvl w:val="0"/>
          <w:numId w:val="3"/>
        </w:numPr>
        <w:spacing w:lineRule="auto" w:line="264" w:before="0" w:after="0"/>
        <w:jc w:val="both"/>
        <w:rPr>
          <w:lang w:val="ru-RU"/>
        </w:rPr>
      </w:pPr>
      <w:r>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классифицировать социальные общности и группы;</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сравнивать социальные общности и группы, положение в об</w:t>
        <w:softHyphen/>
        <w:t>ществе различных людей; различные формы хозяйствования;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w:t>
        <w:softHyphen/>
        <w:t>ройства общественной жизни, основных сфер жизни общества;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pPr>
      <w:r>
        <w:rPr>
          <w:rFonts w:ascii="Times New Roman" w:hAnsi="Times New Roman"/>
          <w:b/>
          <w:color w:val="000000"/>
          <w:sz w:val="28"/>
        </w:rPr>
        <w:t>7 КЛАСС</w:t>
      </w:r>
    </w:p>
    <w:p>
      <w:pPr>
        <w:pStyle w:val="Normal"/>
        <w:spacing w:lineRule="auto" w:line="264" w:before="0" w:after="0"/>
        <w:ind w:left="120"/>
        <w:jc w:val="both"/>
        <w:rPr/>
      </w:pPr>
      <w:r>
        <w:rPr/>
      </w:r>
    </w:p>
    <w:p>
      <w:pPr>
        <w:pStyle w:val="Normal"/>
        <w:spacing w:lineRule="auto" w:line="264" w:before="0" w:after="0"/>
        <w:ind w:firstLine="600"/>
        <w:jc w:val="both"/>
        <w:rPr/>
      </w:pPr>
      <w:r>
        <w:rPr>
          <w:rFonts w:ascii="Times New Roman" w:hAnsi="Times New Roman"/>
          <w:b/>
          <w:color w:val="000000"/>
          <w:sz w:val="28"/>
        </w:rPr>
        <w:t>Социальные ценности и нормы</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характеризовать</w:t>
      </w:r>
      <w:r>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приводить примеры</w:t>
      </w:r>
      <w:r>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нормы, их существенные признаки и элементы;</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отдельные виды социальных норм;</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влияние социальных норм на общество и человека;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(устного и письменного) сущности социальных норм;</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 xml:space="preserve">анализировать, обобщать, систематизировать, оценивать </w:t>
        <w:softHyphen/>
        <w:t xml:space="preserve">социальную информацию из адаптированных источников (в том числе учебных материалов) и публикаций в СМИ, </w:t>
        <w:softHyphen/>
        <w:t>соотносить её с собственными знаниями о моральном и правовом регулировании поведения человека;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с точки зрения их соответствия нормам морали;</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социальных нормах в повседневной жизни; </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(заявление);</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ind w:firstLine="600"/>
        <w:jc w:val="both"/>
        <w:rPr/>
      </w:pPr>
      <w:r>
        <w:rPr>
          <w:rFonts w:ascii="Times New Roman" w:hAnsi="Times New Roman"/>
          <w:b/>
          <w:color w:val="000000"/>
          <w:sz w:val="28"/>
        </w:rPr>
        <w:t>Человек как участник правовых отношений</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определять </w:t>
      </w:r>
      <w:r>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оценивать</w:t>
      </w:r>
      <w:r>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ind w:firstLine="600"/>
        <w:jc w:val="both"/>
        <w:rPr/>
      </w:pPr>
      <w:r>
        <w:rPr>
          <w:rFonts w:ascii="Times New Roman" w:hAnsi="Times New Roman"/>
          <w:b/>
          <w:color w:val="000000"/>
          <w:sz w:val="28"/>
        </w:rPr>
        <w:t>Основы российского права</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w:t>
        <w:softHyphen/>
        <w:t xml:space="preserve">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pPr>
      <w:r>
        <w:rPr>
          <w:rFonts w:ascii="Times New Roman" w:hAnsi="Times New Roman"/>
          <w:b/>
          <w:color w:val="000000"/>
          <w:sz w:val="28"/>
        </w:rPr>
        <w:t>8 КЛАСС</w:t>
      </w:r>
    </w:p>
    <w:p>
      <w:pPr>
        <w:pStyle w:val="Normal"/>
        <w:spacing w:lineRule="auto" w:line="264" w:before="0" w:after="0"/>
        <w:ind w:left="120"/>
        <w:jc w:val="both"/>
        <w:rPr/>
      </w:pPr>
      <w:r>
        <w:rPr/>
      </w:r>
    </w:p>
    <w:p>
      <w:pPr>
        <w:pStyle w:val="Normal"/>
        <w:spacing w:lineRule="auto" w:line="264" w:before="0" w:after="0"/>
        <w:ind w:firstLine="600"/>
        <w:jc w:val="both"/>
        <w:rPr/>
      </w:pPr>
      <w:r>
        <w:rPr>
          <w:rFonts w:ascii="Times New Roman" w:hAnsi="Times New Roman"/>
          <w:b/>
          <w:color w:val="000000"/>
          <w:sz w:val="28"/>
        </w:rPr>
        <w:t>Человек в экономических отношениях</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pPr>
        <w:pStyle w:val="Normal"/>
        <w:numPr>
          <w:ilvl w:val="0"/>
          <w:numId w:val="7"/>
        </w:numPr>
        <w:spacing w:lineRule="auto" w:line="264" w:before="0" w:after="0"/>
        <w:jc w:val="both"/>
        <w:rPr/>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softHyphen/>
        <w:t>тицы;</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конкретизировать</w:t>
      </w:r>
      <w:r>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ind w:firstLine="600"/>
        <w:jc w:val="both"/>
        <w:rPr/>
      </w:pPr>
      <w:r>
        <w:rPr>
          <w:rFonts w:ascii="Times New Roman" w:hAnsi="Times New Roman"/>
          <w:b/>
          <w:color w:val="000000"/>
          <w:sz w:val="28"/>
        </w:rPr>
        <w:t>Человек в мире культуры</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 xml:space="preserve">по разным признакам формы и виды культуры;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формы культуры, естественные и социально-гуманитарные науки, виды искусств;</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роли непрерывного образования;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анализировать, систематизировать, критически оценивать и обобщать</w:t>
      </w:r>
      <w:r>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в духовной сфере жизни общества;</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pPr>
      <w:r>
        <w:rPr>
          <w:rFonts w:ascii="Times New Roman" w:hAnsi="Times New Roman"/>
          <w:b/>
          <w:color w:val="000000"/>
          <w:sz w:val="28"/>
        </w:rPr>
        <w:t>9 КЛАСС</w:t>
      </w:r>
    </w:p>
    <w:p>
      <w:pPr>
        <w:pStyle w:val="Normal"/>
        <w:spacing w:lineRule="auto" w:line="264" w:before="0" w:after="0"/>
        <w:ind w:left="120"/>
        <w:jc w:val="both"/>
        <w:rPr/>
      </w:pPr>
      <w:r>
        <w:rPr/>
      </w:r>
    </w:p>
    <w:p>
      <w:pPr>
        <w:pStyle w:val="Normal"/>
        <w:spacing w:lineRule="auto" w:line="264" w:before="0" w:after="0"/>
        <w:ind w:firstLine="600"/>
        <w:jc w:val="both"/>
        <w:rPr/>
      </w:pPr>
      <w:r>
        <w:rPr>
          <w:rFonts w:ascii="Times New Roman" w:hAnsi="Times New Roman"/>
          <w:b/>
          <w:color w:val="000000"/>
          <w:sz w:val="28"/>
        </w:rPr>
        <w:t>Человек в политическом измерении</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анализировать и конкретизировать</w:t>
      </w:r>
      <w:r>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pStyle w:val="Normal"/>
        <w:spacing w:lineRule="auto" w:line="264" w:before="0" w:after="0"/>
        <w:ind w:firstLine="600"/>
        <w:jc w:val="both"/>
        <w:rPr/>
      </w:pPr>
      <w:r>
        <w:rPr>
          <w:rFonts w:ascii="Times New Roman" w:hAnsi="Times New Roman"/>
          <w:b/>
          <w:color w:val="000000"/>
          <w:sz w:val="28"/>
        </w:rPr>
        <w:t>Гражданин и государство</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приводить</w:t>
      </w:r>
      <w:r>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систематизировать и конкретизировать</w:t>
      </w:r>
      <w:r>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и конкретизировать</w:t>
      </w:r>
      <w:r>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ind w:firstLine="600"/>
        <w:jc w:val="both"/>
        <w:rPr/>
      </w:pPr>
      <w:r>
        <w:rPr>
          <w:rFonts w:ascii="Times New Roman" w:hAnsi="Times New Roman"/>
          <w:b/>
          <w:color w:val="000000"/>
          <w:sz w:val="28"/>
        </w:rPr>
        <w:t>Человек в системе социальных отношений</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w:t>
        <w:softHyphen/>
        <w:t>сах, ролях, социализации личности; важности семьи как ба</w:t>
        <w:softHyphen/>
        <w:t>зового социального института; об этносе и нациях, этническом многообразии современного человечества, диалоге куль</w:t>
        <w:softHyphen/>
        <w:t xml:space="preserve">тур, отклоняющемся поведении и здоровом образе жизни;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общности и группы;</w:t>
      </w:r>
    </w:p>
    <w:p>
      <w:pPr>
        <w:pStyle w:val="Normal"/>
        <w:numPr>
          <w:ilvl w:val="0"/>
          <w:numId w:val="11"/>
        </w:numPr>
        <w:spacing w:lineRule="auto" w:line="264" w:before="0" w:after="0"/>
        <w:jc w:val="both"/>
        <w:rPr/>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w:t>
        <w:softHyphen/>
        <w:t>ченный материал о социализации личности);</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w:t>
      </w:r>
      <w:r>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pStyle w:val="Normal"/>
        <w:spacing w:lineRule="auto" w:line="264" w:before="0" w:after="0"/>
        <w:ind w:firstLine="600"/>
        <w:jc w:val="both"/>
        <w:rPr/>
      </w:pPr>
      <w:r>
        <w:rPr>
          <w:rFonts w:ascii="Times New Roman" w:hAnsi="Times New Roman"/>
          <w:b/>
          <w:color w:val="000000"/>
          <w:sz w:val="28"/>
        </w:rPr>
        <w:t>Человек в современном изменяющемся мире</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информационном обществе, глобализации, глобальных проблемах; </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требования к современным профессиям;</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и последствия глобализации;</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pPr>
        <w:pStyle w:val="Normal"/>
        <w:spacing w:before="0" w:after="0"/>
        <w:ind w:left="120"/>
        <w:rPr/>
      </w:pPr>
      <w:bookmarkStart w:id="7" w:name="block-1477999"/>
      <w:bookmarkStart w:id="8" w:name="block-1477995"/>
      <w:bookmarkEnd w:id="7"/>
      <w:bookmarkEnd w:id="8"/>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941" w:type="dxa"/>
        <w:jc w:val="left"/>
        <w:tblInd w:w="107" w:type="dxa"/>
        <w:tblLayout w:type="fixed"/>
        <w:tblCellMar>
          <w:top w:w="50" w:type="dxa"/>
          <w:left w:w="100" w:type="dxa"/>
          <w:bottom w:w="0" w:type="dxa"/>
          <w:right w:w="108" w:type="dxa"/>
        </w:tblCellMar>
        <w:tblLook w:val="04a0"/>
      </w:tblPr>
      <w:tblGrid>
        <w:gridCol w:w="1318"/>
        <w:gridCol w:w="4393"/>
        <w:gridCol w:w="1641"/>
        <w:gridCol w:w="1842"/>
        <w:gridCol w:w="1910"/>
        <w:gridCol w:w="2836"/>
      </w:tblGrid>
      <w:tr>
        <w:trPr>
          <w:trHeight w:val="144" w:hRule="atLeast"/>
        </w:trPr>
        <w:tc>
          <w:tcPr>
            <w:tcW w:w="13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3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39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31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39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36"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94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и его социальное окружение</w:t>
            </w:r>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Социальное становление человека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Деятельность человека. Учебная деятельность школьника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Общение и его роль в жизни человека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Человек в малой группе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20 </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94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Общество, в котором мы живём</w:t>
            </w:r>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Общество — совместная жизнь людей</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Положение человека в обществе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Политическая жизнь</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Культурная жизнь</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Развитие общества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Защита проектов, итоговое повторение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768" w:type="dxa"/>
        <w:jc w:val="left"/>
        <w:tblInd w:w="107" w:type="dxa"/>
        <w:tblLayout w:type="fixed"/>
        <w:tblCellMar>
          <w:top w:w="50" w:type="dxa"/>
          <w:left w:w="100" w:type="dxa"/>
          <w:bottom w:w="0" w:type="dxa"/>
          <w:right w:w="108" w:type="dxa"/>
        </w:tblCellMar>
        <w:tblLook w:val="04a0"/>
      </w:tblPr>
      <w:tblGrid>
        <w:gridCol w:w="973"/>
        <w:gridCol w:w="4737"/>
        <w:gridCol w:w="1482"/>
        <w:gridCol w:w="1842"/>
        <w:gridCol w:w="1910"/>
        <w:gridCol w:w="2823"/>
      </w:tblGrid>
      <w:tr>
        <w:trPr>
          <w:trHeight w:val="144" w:hRule="atLeast"/>
        </w:trPr>
        <w:tc>
          <w:tcPr>
            <w:tcW w:w="9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7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23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97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73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23"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76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Социальные ценности и нормы</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Социальные ценности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Социальные нормы</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Мораль и моральный выбор. Право и мораль</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6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Человек как участник правовых отношений</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Правоотношения</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Правонарушения и их опасность для личности и общества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прав и свобод человека и гражданина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6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Как устроено российское право</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гражданского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семейного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трудового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Виды юридической ответственности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Правоохранительные органы в Российской Федерации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11 </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Защита проектов, итоговое повторение</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08" w:type="dxa"/>
        <w:jc w:val="left"/>
        <w:tblInd w:w="107" w:type="dxa"/>
        <w:tblLayout w:type="fixed"/>
        <w:tblCellMar>
          <w:top w:w="50" w:type="dxa"/>
          <w:left w:w="100" w:type="dxa"/>
          <w:bottom w:w="0" w:type="dxa"/>
          <w:right w:w="108" w:type="dxa"/>
        </w:tblCellMar>
        <w:tblLook w:val="04a0"/>
      </w:tblPr>
      <w:tblGrid>
        <w:gridCol w:w="1017"/>
        <w:gridCol w:w="4693"/>
        <w:gridCol w:w="1510"/>
        <w:gridCol w:w="1840"/>
        <w:gridCol w:w="1910"/>
        <w:gridCol w:w="2837"/>
      </w:tblGrid>
      <w:tr>
        <w:trPr>
          <w:trHeight w:val="144" w:hRule="atLeast"/>
        </w:trPr>
        <w:tc>
          <w:tcPr>
            <w:tcW w:w="10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26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01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9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3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экономических отношениях</w:t>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Экономика — основа жизнедеятельности человека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Рыночные отношения в экономике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Финансовые отношения в экономике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Домашнее хозяйство</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Экономические цели и функции государства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20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Человек в мире культуры</w:t>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Культура, её многообразие и формы</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Наука и образование в Российской Федерации</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религии в жизни общества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искусства в жизни человека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информации в современном мире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Защита проектов, итоговое повторение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34" w:type="dxa"/>
        <w:jc w:val="left"/>
        <w:tblInd w:w="107" w:type="dxa"/>
        <w:tblLayout w:type="fixed"/>
        <w:tblCellMar>
          <w:top w:w="50" w:type="dxa"/>
          <w:left w:w="100" w:type="dxa"/>
          <w:bottom w:w="0" w:type="dxa"/>
          <w:right w:w="108" w:type="dxa"/>
        </w:tblCellMar>
        <w:tblLook w:val="04a0"/>
      </w:tblPr>
      <w:tblGrid>
        <w:gridCol w:w="1066"/>
        <w:gridCol w:w="4644"/>
        <w:gridCol w:w="1536"/>
        <w:gridCol w:w="1841"/>
        <w:gridCol w:w="1909"/>
        <w:gridCol w:w="2837"/>
      </w:tblGrid>
      <w:tr>
        <w:trPr>
          <w:trHeight w:val="14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28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06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4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3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политическом измерении</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Политика и политическая власть</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Участие граждан в политике</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Высшие органы государственной власти в Российской Федерации</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Государственно-территориальное устройство Российской Федерации</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Конституция Российской Федерации о правовом статусе человека и гражданина</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3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Человек в системе социальных отношений</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Социальные общности и группы</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Отклоняющееся поведение и здоровый образ жизни</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11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Человек в современном изменяющемся мире</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Защита проектов, итоговое повторение</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9" w:name="block-1477995"/>
      <w:bookmarkStart w:id="10" w:name="block-1477996"/>
      <w:bookmarkEnd w:id="9"/>
      <w:bookmarkEnd w:id="10"/>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446" w:type="dxa"/>
        <w:jc w:val="left"/>
        <w:tblInd w:w="107" w:type="dxa"/>
        <w:tblLayout w:type="fixed"/>
        <w:tblCellMar>
          <w:top w:w="50" w:type="dxa"/>
          <w:left w:w="100" w:type="dxa"/>
          <w:bottom w:w="0" w:type="dxa"/>
          <w:right w:w="108" w:type="dxa"/>
        </w:tblCellMar>
        <w:tblLook w:val="04a0"/>
      </w:tblPr>
      <w:tblGrid>
        <w:gridCol w:w="1242"/>
        <w:gridCol w:w="4468"/>
        <w:gridCol w:w="2852"/>
        <w:gridCol w:w="1944"/>
        <w:gridCol w:w="2940"/>
      </w:tblGrid>
      <w:tr>
        <w:trPr>
          <w:trHeight w:val="144" w:hRule="atLeast"/>
        </w:trPr>
        <w:tc>
          <w:tcPr>
            <w:tcW w:w="12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4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9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29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24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46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94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940"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Социальное становление человека</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04.09.2023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673</w:t>
              </w:r>
              <w:r>
                <w:rPr>
                  <w:rFonts w:ascii="Times New Roman" w:hAnsi="Times New Roman"/>
                  <w:color w:val="0000FF"/>
                  <w:u w:val="single"/>
                </w:rPr>
                <w:t>c</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Биологическое и социальное в человеке</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11.09.2023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68</w:t>
              </w:r>
              <w:r>
                <w:rPr>
                  <w:rFonts w:ascii="Times New Roman" w:hAnsi="Times New Roman"/>
                  <w:color w:val="0000FF"/>
                  <w:u w:val="single"/>
                </w:rPr>
                <w:t>a</w:t>
              </w:r>
              <w:r>
                <w:rPr>
                  <w:rFonts w:ascii="Times New Roman" w:hAnsi="Times New Roman"/>
                  <w:color w:val="0000FF"/>
                  <w:u w:val="single"/>
                  <w:lang w:val="ru-RU"/>
                </w:rPr>
                <w:t>4</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Потребности и способности человека</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18.09.2023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Индивид, индивидуальность, личность</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25.09.2023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90</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Отношения между поколениями. Особенности подросткового возраста</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02.10.2023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34</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09.10.2023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70</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Цели, мотивы и виды деятельности</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16.10.2023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74</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Познание как вид деятельности</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23.10.2023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763</w:t>
              </w:r>
              <w:r>
                <w:rPr>
                  <w:rFonts w:ascii="Times New Roman" w:hAnsi="Times New Roman"/>
                  <w:color w:val="0000FF"/>
                  <w:u w:val="single"/>
                </w:rPr>
                <w:t>c</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 человека на образование</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06.11.2023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78</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Школьное образование. Права и обязанности учащегося</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13.11.2023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74</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Общение и его роль в жизни человека</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20.11.2023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bdc</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общения подростков. Общение в современных условиях</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27.11.2023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58</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04.12.2023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8</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Межличностные отношения (деловые, личные)</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11.12.2023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835</w:t>
              </w:r>
              <w:r>
                <w:rPr>
                  <w:rFonts w:ascii="Times New Roman" w:hAnsi="Times New Roman"/>
                  <w:color w:val="0000FF"/>
                  <w:u w:val="single"/>
                </w:rPr>
                <w:t>c</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Отношения в семье. Роль семьи в жизни человека и общества</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18.12.2023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84</w:t>
              </w:r>
              <w:r>
                <w:rPr>
                  <w:rFonts w:ascii="Times New Roman" w:hAnsi="Times New Roman"/>
                  <w:color w:val="0000FF"/>
                  <w:u w:val="single"/>
                </w:rPr>
                <w:t>ce</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Семейные традиции. Семейный досуг</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25.12.2023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8640</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Свободное время подростка. Отношения с друзьями и сверстниками</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15.01.2024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87</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Конфликты в межличностных отношениях</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22.01.2024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8910</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29.01.2024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78</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05.02.2024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48</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Что такое общество. Связь общества и природы</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12.02.2024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ed</w:t>
              </w:r>
              <w:r>
                <w:rPr>
                  <w:rFonts w:ascii="Times New Roman" w:hAnsi="Times New Roman"/>
                  <w:color w:val="0000FF"/>
                  <w:u w:val="single"/>
                  <w:lang w:val="ru-RU"/>
                </w:rPr>
                <w:t>8</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19.02.2024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9054</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Социальные общности и группы. Положение человека в обществе</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26.02.2024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91</w:t>
              </w:r>
              <w:r>
                <w:rPr>
                  <w:rFonts w:ascii="Times New Roman" w:hAnsi="Times New Roman"/>
                  <w:color w:val="0000FF"/>
                  <w:u w:val="single"/>
                </w:rPr>
                <w:t>c</w:t>
              </w:r>
              <w:r>
                <w:rPr>
                  <w:rFonts w:ascii="Times New Roman" w:hAnsi="Times New Roman"/>
                  <w:color w:val="0000FF"/>
                  <w:u w:val="single"/>
                  <w:lang w:val="ru-RU"/>
                </w:rPr>
                <w:t>6</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Что такое экономика?</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04.03.2024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932</w:t>
              </w:r>
              <w:r>
                <w:rPr>
                  <w:rFonts w:ascii="Times New Roman" w:hAnsi="Times New Roman"/>
                  <w:color w:val="0000FF"/>
                  <w:u w:val="single"/>
                </w:rPr>
                <w:t>e</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Политическая жизнь общества. Российская Федерация как государство</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11.03.2024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966</w:t>
              </w:r>
              <w:r>
                <w:rPr>
                  <w:rFonts w:ascii="Times New Roman" w:hAnsi="Times New Roman"/>
                  <w:color w:val="0000FF"/>
                  <w:u w:val="single"/>
                </w:rPr>
                <w:t>c</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Pr>
                <w:rFonts w:ascii="Times New Roman" w:hAnsi="Times New Roman"/>
                <w:color w:val="000000"/>
                <w:sz w:val="24"/>
                <w:lang w:val="ru-RU"/>
              </w:rPr>
              <w:t xml:space="preserve"> века</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18.03.2024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97</w:t>
              </w:r>
              <w:r>
                <w:rPr>
                  <w:rFonts w:ascii="Times New Roman" w:hAnsi="Times New Roman"/>
                  <w:color w:val="0000FF"/>
                  <w:u w:val="single"/>
                </w:rPr>
                <w:t>de</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01.04.2024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9964</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Развитие общества</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08.04.2024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Развитие общества</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15.04.2024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Глобальные проблемы современности и возможности их решения</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22.04.2024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проектов по теме "Духовные ценности российского народа"</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29.04.2024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300</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проектов по теме "Глобальные проблемы современности"</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06.05.2024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468</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"Общество, в котором мы живем"</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13.05.2024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17</w:t>
              </w:r>
              <w:r>
                <w:rPr>
                  <w:rFonts w:ascii="Times New Roman" w:hAnsi="Times New Roman"/>
                  <w:color w:val="0000FF"/>
                  <w:u w:val="single"/>
                </w:rPr>
                <w:t>a</w:t>
              </w:r>
            </w:hyperlink>
          </w:p>
        </w:tc>
      </w:tr>
      <w:tr>
        <w:trPr>
          <w:trHeight w:val="144" w:hRule="atLeast"/>
        </w:trPr>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4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20.05.2024 </w:t>
            </w:r>
          </w:p>
        </w:tc>
        <w:tc>
          <w:tcPr>
            <w:tcW w:w="29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ebab</w:t>
              </w:r>
              <w:r>
                <w:rPr>
                  <w:rFonts w:ascii="Times New Roman" w:hAnsi="Times New Roman"/>
                  <w:color w:val="0000FF"/>
                  <w:u w:val="single"/>
                  <w:lang w:val="ru-RU"/>
                </w:rPr>
                <w:t>52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2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8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107" w:type="dxa"/>
        <w:tblLayout w:type="fixed"/>
        <w:tblCellMar>
          <w:top w:w="50" w:type="dxa"/>
          <w:left w:w="100" w:type="dxa"/>
          <w:bottom w:w="0" w:type="dxa"/>
          <w:right w:w="108" w:type="dxa"/>
        </w:tblCellMar>
        <w:tblLook w:val="04a0"/>
      </w:tblPr>
      <w:tblGrid>
        <w:gridCol w:w="869"/>
        <w:gridCol w:w="4032"/>
        <w:gridCol w:w="1140"/>
        <w:gridCol w:w="1842"/>
        <w:gridCol w:w="1909"/>
        <w:gridCol w:w="1424"/>
        <w:gridCol w:w="2823"/>
      </w:tblGrid>
      <w:tr>
        <w:trPr>
          <w:trHeight w:val="144" w:hRule="atLeast"/>
        </w:trPr>
        <w:tc>
          <w:tcPr>
            <w:tcW w:w="8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0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489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4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86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03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142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23"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Социальные ценности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04.09.2023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ebad</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Социальные ценности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11.09.2023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ebae</w:t>
              </w:r>
              <w:r>
                <w:rPr>
                  <w:rFonts w:ascii="Times New Roman" w:hAnsi="Times New Roman"/>
                  <w:color w:val="0000FF"/>
                  <w:u w:val="single"/>
                  <w:lang w:val="ru-RU"/>
                </w:rPr>
                <w:t>7</w:t>
              </w:r>
              <w:r>
                <w:rPr>
                  <w:rFonts w:ascii="Times New Roman" w:hAnsi="Times New Roman"/>
                  <w:color w:val="0000FF"/>
                  <w:u w:val="single"/>
                </w:rPr>
                <w:t>c</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18.09.2023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ebafee</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25.09.2023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160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Нормы и принципы морали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02.10.2023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4</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Нормы и принципы морали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09.10.2023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57</w:t>
              </w:r>
              <w:r>
                <w:rPr>
                  <w:rFonts w:ascii="Times New Roman" w:hAnsi="Times New Roman"/>
                  <w:color w:val="0000FF"/>
                  <w:u w:val="single"/>
                </w:rPr>
                <w:t>a</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Нравственные чувства человека. Совесть и стыд</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16.10.2023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70</w:t>
              </w:r>
              <w:r>
                <w:rPr>
                  <w:rFonts w:ascii="Times New Roman" w:hAnsi="Times New Roman"/>
                  <w:color w:val="0000FF"/>
                  <w:u w:val="single"/>
                </w:rPr>
                <w:t>a</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Моральный выбор. Моральная оценка поведения людей и собственного поведения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23.10.2023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886</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Влияние моральных норм на общество и человека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06.11.2023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ebbd</w:t>
              </w:r>
              <w:r>
                <w:rPr>
                  <w:rFonts w:ascii="Times New Roman" w:hAnsi="Times New Roman"/>
                  <w:color w:val="0000FF"/>
                  <w:u w:val="single"/>
                  <w:lang w:val="ru-RU"/>
                </w:rPr>
                <w:t>40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13.11.2023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ebbee</w:t>
              </w:r>
              <w:r>
                <w:rPr>
                  <w:rFonts w:ascii="Times New Roman" w:hAnsi="Times New Roman"/>
                  <w:color w:val="0000FF"/>
                  <w:u w:val="single"/>
                  <w:lang w:val="ru-RU"/>
                </w:rPr>
                <w:t>4</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Обобщающий урок по теме "Социальные ценности и нормы"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20.11.2023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060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"Социальные ценности и нормы"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27.11.2023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Правоотношения и их особенности. Правовые нормы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04.12.2023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358</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Правовая оценка поступков и деятельности человека. </w:t>
            </w:r>
            <w:r>
              <w:rPr>
                <w:rFonts w:ascii="Times New Roman" w:hAnsi="Times New Roman"/>
                <w:color w:val="000000"/>
                <w:sz w:val="24"/>
              </w:rPr>
              <w:t>Правомерное поведение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11.12.2023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Правовая культура личности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18.12.2023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970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Правонарушение и юридическая ответственность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25.12.2023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ebcae</w:t>
              </w:r>
              <w:r>
                <w:rPr>
                  <w:rFonts w:ascii="Times New Roman" w:hAnsi="Times New Roman"/>
                  <w:color w:val="0000FF"/>
                  <w:u w:val="single"/>
                  <w:lang w:val="ru-RU"/>
                </w:rPr>
                <w:t>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Правонарушение и юридическая ответственность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15.01.2024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ebcc</w:t>
              </w:r>
              <w:r>
                <w:rPr>
                  <w:rFonts w:ascii="Times New Roman" w:hAnsi="Times New Roman"/>
                  <w:color w:val="0000FF"/>
                  <w:u w:val="single"/>
                  <w:lang w:val="ru-RU"/>
                </w:rPr>
                <w:t>54</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Гарантии и защита прав и свобод человека и гражданина в Российской Федерации. </w:t>
            </w:r>
            <w:r>
              <w:rPr>
                <w:rFonts w:ascii="Times New Roman" w:hAnsi="Times New Roman"/>
                <w:color w:val="000000"/>
                <w:sz w:val="24"/>
              </w:rPr>
              <w:t>Конституционные обязанности гражданина Российской Федерации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22.01.2024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ebcdbc</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Права ребёнка и возможности их защиты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29.01.2024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ebcf</w:t>
              </w:r>
              <w:r>
                <w:rPr>
                  <w:rFonts w:ascii="Times New Roman" w:hAnsi="Times New Roman"/>
                  <w:color w:val="0000FF"/>
                  <w:u w:val="single"/>
                  <w:lang w:val="ru-RU"/>
                </w:rPr>
                <w:t>24</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05.02.2024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08</w:t>
              </w:r>
              <w:r>
                <w:rPr>
                  <w:rFonts w:ascii="Times New Roman" w:hAnsi="Times New Roman"/>
                  <w:color w:val="0000FF"/>
                  <w:u w:val="single"/>
                </w:rPr>
                <w:t>c</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гражданского права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12.02.2024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4</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гражданского права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19.02.2024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5</w:t>
              </w:r>
              <w:r>
                <w:rPr>
                  <w:rFonts w:ascii="Times New Roman" w:hAnsi="Times New Roman"/>
                  <w:color w:val="0000FF"/>
                  <w:u w:val="single"/>
                </w:rPr>
                <w:t>be</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семейного права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26.02.2024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74</w:t>
              </w:r>
              <w:r>
                <w:rPr>
                  <w:rFonts w:ascii="Times New Roman" w:hAnsi="Times New Roman"/>
                  <w:color w:val="0000FF"/>
                  <w:u w:val="single"/>
                </w:rPr>
                <w:t>e</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семейного права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04.03.2024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трудового права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11.03.2024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ebda</w:t>
              </w:r>
              <w:r>
                <w:rPr>
                  <w:rFonts w:ascii="Times New Roman" w:hAnsi="Times New Roman"/>
                  <w:color w:val="0000FF"/>
                  <w:u w:val="single"/>
                  <w:lang w:val="ru-RU"/>
                </w:rPr>
                <w:t>32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трудового права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18.03.2024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ebdbb</w:t>
              </w:r>
              <w:r>
                <w:rPr>
                  <w:rFonts w:ascii="Times New Roman" w:hAnsi="Times New Roman"/>
                  <w:color w:val="0000FF"/>
                  <w:u w:val="single"/>
                  <w:lang w:val="ru-RU"/>
                </w:rPr>
                <w:t>8</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Виды юридической ответственности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01.04.2024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ebdd</w:t>
              </w:r>
              <w:r>
                <w:rPr>
                  <w:rFonts w:ascii="Times New Roman" w:hAnsi="Times New Roman"/>
                  <w:color w:val="0000FF"/>
                  <w:u w:val="single"/>
                  <w:lang w:val="ru-RU"/>
                </w:rPr>
                <w:t>16</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юридической ответственности несовершеннолетних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08.04.2024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ebdfd</w:t>
              </w:r>
              <w:r>
                <w:rPr>
                  <w:rFonts w:ascii="Times New Roman" w:hAnsi="Times New Roman"/>
                  <w:color w:val="0000FF"/>
                  <w:u w:val="single"/>
                  <w:lang w:val="ru-RU"/>
                </w:rPr>
                <w:t>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15.04.2024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144</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"Основы российского права"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22.04.2024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2</w:t>
              </w:r>
              <w:r>
                <w:rPr>
                  <w:rFonts w:ascii="Times New Roman" w:hAnsi="Times New Roman"/>
                  <w:color w:val="0000FF"/>
                  <w:u w:val="single"/>
                </w:rPr>
                <w:t>ac</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29.04.2024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414</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проектов по теме " Гражданин Российской Федерации"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06.05.2024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590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Защита проектов по теме "Права и обязанности несовершеннолетних"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13.05.2024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https://m.edsoo.ru/f5ebf7b0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20.05.2024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https://m.edsoo.ru/f5ebfbac</w:t>
              </w:r>
            </w:hyperlink>
          </w:p>
        </w:tc>
      </w:tr>
      <w:tr>
        <w:trPr>
          <w:trHeight w:val="144" w:hRule="atLeast"/>
        </w:trPr>
        <w:tc>
          <w:tcPr>
            <w:tcW w:w="490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ОБЩЕЕ КОЛИЧЕСТВО ЧАСОВ ПО ПРОГРАММЕ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34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424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107" w:type="dxa"/>
        <w:tblLayout w:type="fixed"/>
        <w:tblCellMar>
          <w:top w:w="50" w:type="dxa"/>
          <w:left w:w="100" w:type="dxa"/>
          <w:bottom w:w="0" w:type="dxa"/>
          <w:right w:w="108" w:type="dxa"/>
        </w:tblCellMar>
        <w:tblLook w:val="04a0"/>
      </w:tblPr>
      <w:tblGrid>
        <w:gridCol w:w="836"/>
        <w:gridCol w:w="4100"/>
        <w:gridCol w:w="1118"/>
        <w:gridCol w:w="1840"/>
        <w:gridCol w:w="1911"/>
        <w:gridCol w:w="1422"/>
        <w:gridCol w:w="2812"/>
      </w:tblGrid>
      <w:tr>
        <w:trPr>
          <w:trHeight w:val="144" w:hRule="atLeast"/>
        </w:trPr>
        <w:tc>
          <w:tcPr>
            <w:tcW w:w="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1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486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4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83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10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142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1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Экономическая жизнь общества. Потребности и ресурсы. Ограниченность ресурсов. Экономический выбор</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04.09.2023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https://m.edsoo.ru/f5ebfda0</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Экономическая система и её функции. Собственность</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11.09.2023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https://m.edsoo.ru/f5ebff6c</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Производство — источник экономических благ. Факторы производства. Трудовая деятельность</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18.09.2023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https://m.edsoo.ru/f5ec0124</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Предпринимательство. Производительность труда. Разделение труда</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25.09.2023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https://m.edsoo.ru/f5ec06f6</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Обмен. Деньги и их функции. Торговля и её формы</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02.10.2023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https://m.edsoo.ru/f5ec091c</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Рыночная экономика. Конкуренция. Многообразие рынков</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09.10.2023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https://m.edsoo.ru/f5ec0ae8</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Спрос и предложение. Рыночное равновесие</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16.10.2023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https://m.edsoo.ru/f5ec0cb4</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Предприятие в экономике</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23.10.2023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https://m.edsoo.ru/f5ec0e62</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Заработная плата и стимулирование труда. Занятость и безработица</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06.11.2023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https://m.edsoo.ru/f5ec1132</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Финансовый рынок и финансовые посредники</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13.11.2023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https://m.edsoo.ru/f5ec12ea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Банковские услуги</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20.11.2023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https://m.edsoo.ru/f5ec14b6</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Страховые услуги</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27.11.2023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https://m.edsoo.ru/f5ec175e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Защита прав потребителя финансовых услуг</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04.12.2023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https://m.edsoo.ru/f5ec1920</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Экономические функции домохозяйств</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11.12.2023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https://m.edsoo.ru/f5ec1ae2</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18.12.2023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https://m.edsoo.ru/f5ec1e70</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Источники доходов и расходов семьи. Семейный бюджет. Личный финансовый план. Способы и формы сбережений</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25.12.2023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https://m.edsoo.ru/f5ec2046</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Экономические цели и функции государства</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15.01.2024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https://m.edsoo.ru/f5ec21ea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22.01.2024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https://m.edsoo.ru/f5ec23a2</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Повторительно-обобщающий урок по теме "Человек в экономических отношениях"</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29.01.2024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https://m.edsoo.ru/f5ec255a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Повторительно-обобщающий урок по теме "Человек в экономических отношениях"</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05.02.2024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https://m.edsoo.ru/f5ec27f8</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Культура, её многообразие и формы.</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12.02.2024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https://m.edsoo.ru/f5ec29ce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Наука. Естественные и социально-гуманитарные науки. Роль науки в развитии общества</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19.02.2024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https://m.edsoo.ru/f5ec2b86</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Образование. Личностная и общественная значимость образования в современном обществе</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26.02.2024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https://m.edsoo.ru/f5ec2d2a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Образование в Российской Федерации. Самообразование</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04.03.2024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https://m.edsoo.ru/f5ec305e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Политика в сфере культуры и образования в Российской Федерации</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11.03.2024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https://m.edsoo.ru/f5ec31da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Понятие религии. Роль религии в жизни человека и общества. Свобода совести и свобода вероисповедания</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18.03.2024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https://m.edsoo.ru/f5ec3356</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01.04.2024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https://m.edsoo.ru/f5ec34c8</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Что такое искусство. Виды искусств. Роль искусства в жизни человека и общества</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08.04.2024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https://m.edsoo.ru/f5ec363a</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Роль информации и информационных технологий в современном мире</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15.04.2024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https://m.edsoo.ru/f5ec38c4</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Повторительно-обобщающий урок по теме "Человек в мире культуры"</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22.04.2024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https://m.edsoo.ru/f5ec3a5e</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Повторительно-обобщающий урок по теме "Человек в мире культуры"</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29.04.2024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https://m.edsoo.ru/f5ec3bd0</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Защита проектов по теме по теме "Финансовая грамотность"</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06.05.2024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https://m.edsoo.ru/f5ec3d60</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Защита проектов по теме "Человек в экономике"</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13.05.2024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https://m.edsoo.ru/f5ec3f72</w:t>
              </w:r>
            </w:hyperlink>
          </w:p>
        </w:tc>
      </w:tr>
      <w:tr>
        <w:trPr>
          <w:trHeight w:val="144" w:hRule="atLeast"/>
        </w:trPr>
        <w:tc>
          <w:tcPr>
            <w:tcW w:w="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1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Итоговое повторение по темам "Человек в экономике", "Человек в мире культуры"</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20.05.2024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https://m.edsoo.ru/f5ec40e4</w:t>
              </w:r>
            </w:hyperlink>
          </w:p>
        </w:tc>
      </w:tr>
      <w:tr>
        <w:trPr>
          <w:trHeight w:val="144" w:hRule="atLeast"/>
        </w:trPr>
        <w:tc>
          <w:tcPr>
            <w:tcW w:w="49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ОБЩЕЕ КОЛИЧЕСТВО ЧАСОВ ПО ПРОГРАММЕ</w:t>
            </w:r>
          </w:p>
        </w:tc>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423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394" w:type="dxa"/>
        <w:jc w:val="left"/>
        <w:tblInd w:w="107" w:type="dxa"/>
        <w:tblLayout w:type="fixed"/>
        <w:tblCellMar>
          <w:top w:w="50" w:type="dxa"/>
          <w:left w:w="100" w:type="dxa"/>
          <w:bottom w:w="0" w:type="dxa"/>
          <w:right w:w="108" w:type="dxa"/>
        </w:tblCellMar>
        <w:tblLook w:val="04a0"/>
      </w:tblPr>
      <w:tblGrid>
        <w:gridCol w:w="1204"/>
        <w:gridCol w:w="4507"/>
        <w:gridCol w:w="2835"/>
        <w:gridCol w:w="1929"/>
        <w:gridCol w:w="2919"/>
      </w:tblGrid>
      <w:tr>
        <w:trPr>
          <w:trHeight w:val="144" w:hRule="atLeast"/>
        </w:trPr>
        <w:tc>
          <w:tcPr>
            <w:tcW w:w="12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5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9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29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20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0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92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919"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Политика и политическая власть</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04.09.2023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Государство — политическая организация общества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11.09.2023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https://m.edsoo.ru/f5ec4652</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Политические режимы</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18.09.2023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https://m.edsoo.ru/f5ec47ec</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Формы политического участия. Выборы, референдум</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25.09.2023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https://m.edsoo.ru/f5ec4aee</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02.10.2023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https://m.edsoo.ru/f5ec4c9c</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Повторительно-обобщающий урок по теме "Человек в политическом измерении"</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09.10.2023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https://m.edsoo.ru/f5ec4e68</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конституционного строя Российской Федерации</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16.10.2023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https://m.edsoo.ru/f5ec53c2</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конституционного строя Российской Федерации</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23.10.2023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Высшие органы государтсвенной власти в Российской Федерации</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06.11.2023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https://m.edsoo.ru/f5ec575a</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Высшие органы государтсвенной власти в Российской Федерации</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13.11.2023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https://m.edsoo.ru/f5ec591c</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Государственно- территориальное устройство Российской Федерации</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20.11.2023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https://m.edsoo.ru/f5ec5ae8</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Местное самоуправление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27.11.2023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https://m.edsoo.ru/f5ec5dcc</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04.12.2023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https://m.edsoo.ru/f5ec5f7a</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Повторительно-обощающий урок по теме "Человек в политическом измерении"</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11.12.2023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https://m.edsoo.ru/f5ec6150</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Социальная структура общества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18.12.2023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https://m.edsoo.ru/f5ec64de</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Социальная мобильность</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25.12.2023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https://m.edsoo.ru/f5ec66a0</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Социальный статус человека в обществе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15.01.2024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https://m.edsoo.ru/f5ec6a4c</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Социальные роли. Ролевой набор подростка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22.01.2024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https://m.edsoo.ru/f5ec6c40</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Социализация личности</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29.01.2024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https://m.edsoo.ru/f5ec6e0c</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Роль семьи в социализации личности. Функции семьи. Семейные ценности. Основные роли членов семьи</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05.02.2024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https://m.edsoo.ru/f5ec6fce</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Этнос и нация. Россия- многонациональное государство</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12.02.2024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https://m.edsoo.ru/f5ec7190</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Этнос и нация. Россия- многонациональное государство</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19.02.2024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https://m.edsoo.ru/f5ec746a</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Социальная политика Российского государства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26.02.2024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https://m.edsoo.ru/f5ec55a2</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Отклоняющееся поведение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04.03.2024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https://m.edsoo.ru/f5ec765e</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Повторительно-обобщающий урок по теме "Человек в системе социальных отношений"</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11.03.2024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https://m.edsoo.ru/f5ec7a0a</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Информационное общество. Сущность глобализации</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18.03.2024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https://m.edsoo.ru/f5ec96de</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Сущность глобализации</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01.04.2024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https://m.edsoo.ru/f5ec98b4</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Молодёжь — активный участник общественной жизни</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08.04.2024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https://m.edsoo.ru/f5ec9a58</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Профессиии настоящего и будущего. Здоровый образ жизни. Мода и спорт</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15.04.2024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https://m.edsoo.ru/f5ec9be8</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Современные формы связи и коммуникации: как они изменили мир. Особенности общения в виртуальном пространстве. Перспективы развития общества</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22.04.2024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https://m.edsoo.ru/f5ec9e54</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Защита проектов, итоговое повторение по теме "Человек в политическом измерении"</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29.04.2024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https://m.edsoo.ru/f5ec9fc6</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Защита проектов, итоговое повторение по теме "Гражданин и государство"</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06.05.2024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https://m.edsoo.ru/f5eca1ec</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13.05.2024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https://m.edsoo.ru/f5eca3d6</w:t>
              </w:r>
            </w:hyperlink>
          </w:p>
        </w:tc>
      </w:tr>
      <w:tr>
        <w:trPr>
          <w:trHeight w:val="144" w:hRule="atLeast"/>
        </w:trPr>
        <w:tc>
          <w:tcPr>
            <w:tcW w:w="12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5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Защита проектов, итоговое повторение по теме "Человек в современном изменющемся мире"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13.05.2024 </w:t>
            </w:r>
          </w:p>
        </w:tc>
        <w:tc>
          <w:tcPr>
            <w:tcW w:w="2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https://m.edsoo.ru/f5eca552</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ОБЩЕЕ КОЛИЧЕСТВО ЧАСОВ ПО ПРОГРАММЕ</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34 </w:t>
            </w:r>
          </w:p>
        </w:tc>
        <w:tc>
          <w:tcPr>
            <w:tcW w:w="484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11" w:name="block-1477996"/>
      <w:bookmarkStart w:id="12" w:name="block-1477997"/>
      <w:bookmarkEnd w:id="11"/>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rPr/>
      </w:pPr>
      <w:r>
        <w:rPr>
          <w:rFonts w:ascii="Times New Roman" w:hAnsi="Times New Roman"/>
          <w:color w:val="000000"/>
          <w:sz w:val="28"/>
        </w:rPr>
        <w:t xml:space="preserve">​‌• </w:t>
      </w:r>
      <w:r>
        <w:rPr>
          <w:rFonts w:ascii="Times New Roman" w:hAnsi="Times New Roman"/>
          <w:color w:val="000000"/>
          <w:sz w:val="28"/>
        </w:rPr>
        <w:t>Обществознание : 9-й класс : учебник, 9 класс/ Боголюбов Л. Н., Лазебникова А. Ю., Лобанов И. А. и другие, Акционерное общество «Издательство «Просвещение»</w:t>
      </w:r>
      <w:r>
        <w:rPr>
          <w:sz w:val="28"/>
        </w:rPr>
        <w:br/>
      </w:r>
      <w:bookmarkStart w:id="13" w:name="0316e542-3bf9-44a3-be3d-35b4ba66b624"/>
      <w:r>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bookmarkEnd w:id="13"/>
      <w:r>
        <w:rPr>
          <w:rFonts w:ascii="Times New Roman" w:hAnsi="Times New Roman"/>
          <w:color w:val="000000"/>
          <w:sz w:val="28"/>
        </w:rPr>
        <w:t>‌​</w:t>
      </w:r>
    </w:p>
    <w:p>
      <w:pPr>
        <w:pStyle w:val="Normal"/>
        <w:spacing w:lineRule="auto" w:line="480" w:before="0" w:after="0"/>
        <w:ind w:left="120"/>
        <w:rPr/>
      </w:pPr>
      <w:r>
        <w:rPr>
          <w:rFonts w:ascii="Times New Roman" w:hAnsi="Times New Roman"/>
          <w:color w:val="000000"/>
          <w:sz w:val="28"/>
        </w:rPr>
        <w:t>​‌‌</w:t>
      </w:r>
    </w:p>
    <w:p>
      <w:pPr>
        <w:pStyle w:val="Normal"/>
        <w:spacing w:before="0" w:after="0"/>
        <w:ind w:left="120"/>
        <w:rPr/>
      </w:pPr>
      <w:r>
        <w:rPr>
          <w:rFonts w:ascii="Times New Roman" w:hAnsi="Times New Roman"/>
          <w:color w:val="000000"/>
          <w:sz w:val="28"/>
        </w:rPr>
        <w:t>​</w:t>
      </w:r>
    </w:p>
    <w:p>
      <w:pPr>
        <w:pStyle w:val="Normal"/>
        <w:spacing w:lineRule="auto" w:line="480" w:before="0" w:after="0"/>
        <w:ind w:left="120"/>
        <w:rPr/>
      </w:pPr>
      <w:r>
        <w:rPr>
          <w:rFonts w:ascii="Times New Roman" w:hAnsi="Times New Roman"/>
          <w:b/>
          <w:color w:val="000000"/>
          <w:sz w:val="28"/>
        </w:rPr>
        <w:t>МЕТОДИЧЕСКИЕ МАТЕРИАЛЫ ДЛЯ УЧИТЕЛЯ</w:t>
      </w:r>
    </w:p>
    <w:p>
      <w:pPr>
        <w:pStyle w:val="Normal"/>
        <w:spacing w:lineRule="auto" w:line="480" w:before="0" w:after="0"/>
        <w:ind w:left="120"/>
        <w:rPr/>
      </w:pPr>
      <w:r>
        <w:rPr>
          <w:rFonts w:ascii="Times New Roman" w:hAnsi="Times New Roman"/>
          <w:color w:val="000000"/>
          <w:sz w:val="28"/>
        </w:rPr>
        <w:t>​‌‌​</w:t>
      </w:r>
    </w:p>
    <w:p>
      <w:pPr>
        <w:pStyle w:val="Normal"/>
        <w:spacing w:before="0" w:after="0"/>
        <w:ind w:left="120"/>
        <w:rPr/>
      </w:pPr>
      <w:r>
        <w:rPr/>
      </w:r>
    </w:p>
    <w:p>
      <w:pPr>
        <w:pStyle w:val="Normal"/>
        <w:spacing w:lineRule="auto" w:line="480" w:before="0" w:after="0"/>
        <w:ind w:left="120"/>
        <w:rPr/>
      </w:pPr>
      <w:r>
        <w:rPr>
          <w:rFonts w:ascii="Times New Roman" w:hAnsi="Times New Roman"/>
          <w:b/>
          <w:color w:val="000000"/>
          <w:sz w:val="28"/>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2"/>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5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themeColor="accent1" w:themeShade="bf" w:val="365F91"/>
      <w:sz w:val="28"/>
      <w:szCs w:val="28"/>
    </w:rPr>
  </w:style>
  <w:style w:type="character" w:styleId="2"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sz w:val="26"/>
      <w:szCs w:val="26"/>
    </w:rPr>
  </w:style>
  <w:style w:type="character" w:styleId="3"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rPr>
  </w:style>
  <w:style w:type="character" w:styleId="4"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themeColor="accent1" w:val="4F81BD"/>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themeColor="accent1" w:val="4F81BD"/>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bb7063"/>
    <w:rPr>
      <w:color w:themeColor="hyperlink" w:val="0000FF"/>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Style15">
    <w:name w:val="Колонтитул"/>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mbria" w:hAnsi="Cambria"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Style12"/>
    <w:uiPriority w:val="10"/>
    <w:qFormat/>
    <w:rsid w:val="00841cd9"/>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4F81BD"/>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bb706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5294" TargetMode="External"/><Relationship Id="rId4" Type="http://schemas.openxmlformats.org/officeDocument/2006/relationships/hyperlink" Target="https://m.edsoo.ru/7f415294" TargetMode="External"/><Relationship Id="rId5" Type="http://schemas.openxmlformats.org/officeDocument/2006/relationships/hyperlink" Target="https://m.edsoo.ru/7f415294" TargetMode="External"/><Relationship Id="rId6" Type="http://schemas.openxmlformats.org/officeDocument/2006/relationships/hyperlink" Target="https://m.edsoo.ru/7f415294" TargetMode="External"/><Relationship Id="rId7" Type="http://schemas.openxmlformats.org/officeDocument/2006/relationships/hyperlink" Target="https://m.edsoo.ru/7f415294" TargetMode="External"/><Relationship Id="rId8" Type="http://schemas.openxmlformats.org/officeDocument/2006/relationships/hyperlink" Target="https://m.edsoo.ru/7f415294" TargetMode="External"/><Relationship Id="rId9" Type="http://schemas.openxmlformats.org/officeDocument/2006/relationships/hyperlink" Target="https://m.edsoo.ru/7f415294" TargetMode="External"/><Relationship Id="rId10" Type="http://schemas.openxmlformats.org/officeDocument/2006/relationships/hyperlink" Target="https://m.edsoo.ru/7f415294" TargetMode="External"/><Relationship Id="rId11" Type="http://schemas.openxmlformats.org/officeDocument/2006/relationships/hyperlink" Target="https://m.edsoo.ru/7f415294" TargetMode="External"/><Relationship Id="rId12" Type="http://schemas.openxmlformats.org/officeDocument/2006/relationships/hyperlink" Target="https://m.edsoo.ru/7f415294" TargetMode="External"/><Relationship Id="rId13" Type="http://schemas.openxmlformats.org/officeDocument/2006/relationships/hyperlink" Target="https://m.edsoo.ru/7f415294" TargetMode="External"/><Relationship Id="rId14" Type="http://schemas.openxmlformats.org/officeDocument/2006/relationships/hyperlink" Target="https://m.edsoo.ru/7f4170e4" TargetMode="External"/><Relationship Id="rId15" Type="http://schemas.openxmlformats.org/officeDocument/2006/relationships/hyperlink" Target="https://m.edsoo.ru/7f4170e4" TargetMode="External"/><Relationship Id="rId16" Type="http://schemas.openxmlformats.org/officeDocument/2006/relationships/hyperlink" Target="https://m.edsoo.ru/7f4170e4" TargetMode="External"/><Relationship Id="rId17" Type="http://schemas.openxmlformats.org/officeDocument/2006/relationships/hyperlink" Target="https://m.edsoo.ru/7f4170e4" TargetMode="External"/><Relationship Id="rId18" Type="http://schemas.openxmlformats.org/officeDocument/2006/relationships/hyperlink" Target="https://m.edsoo.ru/7f4170e4" TargetMode="External"/><Relationship Id="rId19" Type="http://schemas.openxmlformats.org/officeDocument/2006/relationships/hyperlink" Target="https://m.edsoo.ru/7f4170e4" TargetMode="External"/><Relationship Id="rId20" Type="http://schemas.openxmlformats.org/officeDocument/2006/relationships/hyperlink" Target="https://m.edsoo.ru/7f4170e4" TargetMode="External"/><Relationship Id="rId21" Type="http://schemas.openxmlformats.org/officeDocument/2006/relationships/hyperlink" Target="https://m.edsoo.ru/7f4170e4" TargetMode="External"/><Relationship Id="rId22" Type="http://schemas.openxmlformats.org/officeDocument/2006/relationships/hyperlink" Target="https://m.edsoo.ru/7f4170e4" TargetMode="External"/><Relationship Id="rId23" Type="http://schemas.openxmlformats.org/officeDocument/2006/relationships/hyperlink" Target="https://m.edsoo.ru/7f4170e4" TargetMode="External"/><Relationship Id="rId24" Type="http://schemas.openxmlformats.org/officeDocument/2006/relationships/hyperlink" Target="https://m.edsoo.ru/7f4170e4" TargetMode="External"/><Relationship Id="rId25" Type="http://schemas.openxmlformats.org/officeDocument/2006/relationships/hyperlink" Target="https://m.edsoo.ru/7f4170e4" TargetMode="External"/><Relationship Id="rId26" Type="http://schemas.openxmlformats.org/officeDocument/2006/relationships/hyperlink" Target="https://m.edsoo.ru/7f4170e4" TargetMode="External"/><Relationship Id="rId27" Type="http://schemas.openxmlformats.org/officeDocument/2006/relationships/hyperlink" Target="https://m.edsoo.ru/7f419196" TargetMode="External"/><Relationship Id="rId28" Type="http://schemas.openxmlformats.org/officeDocument/2006/relationships/hyperlink" Target="https://m.edsoo.ru/7f419196" TargetMode="External"/><Relationship Id="rId29" Type="http://schemas.openxmlformats.org/officeDocument/2006/relationships/hyperlink" Target="https://m.edsoo.ru/7f419196" TargetMode="External"/><Relationship Id="rId30" Type="http://schemas.openxmlformats.org/officeDocument/2006/relationships/hyperlink" Target="https://m.edsoo.ru/7f419196" TargetMode="External"/><Relationship Id="rId31" Type="http://schemas.openxmlformats.org/officeDocument/2006/relationships/hyperlink" Target="https://m.edsoo.ru/7f419196" TargetMode="External"/><Relationship Id="rId32" Type="http://schemas.openxmlformats.org/officeDocument/2006/relationships/hyperlink" Target="https://m.edsoo.ru/7f419196" TargetMode="External"/><Relationship Id="rId33" Type="http://schemas.openxmlformats.org/officeDocument/2006/relationships/hyperlink" Target="https://m.edsoo.ru/7f419196" TargetMode="External"/><Relationship Id="rId34" Type="http://schemas.openxmlformats.org/officeDocument/2006/relationships/hyperlink" Target="https://m.edsoo.ru/7f419196" TargetMode="External"/><Relationship Id="rId35" Type="http://schemas.openxmlformats.org/officeDocument/2006/relationships/hyperlink" Target="https://m.edsoo.ru/7f419196" TargetMode="External"/><Relationship Id="rId36" Type="http://schemas.openxmlformats.org/officeDocument/2006/relationships/hyperlink" Target="https://m.edsoo.ru/7f419196" TargetMode="External"/><Relationship Id="rId37" Type="http://schemas.openxmlformats.org/officeDocument/2006/relationships/hyperlink" Target="https://m.edsoo.ru/7f419196" TargetMode="External"/><Relationship Id="rId38" Type="http://schemas.openxmlformats.org/officeDocument/2006/relationships/hyperlink" Target="https://m.edsoo.ru/7f41b414" TargetMode="External"/><Relationship Id="rId39" Type="http://schemas.openxmlformats.org/officeDocument/2006/relationships/hyperlink" Target="https://m.edsoo.ru/7f41b414" TargetMode="External"/><Relationship Id="rId40" Type="http://schemas.openxmlformats.org/officeDocument/2006/relationships/hyperlink" Target="https://m.edsoo.ru/7f41b414" TargetMode="External"/><Relationship Id="rId41" Type="http://schemas.openxmlformats.org/officeDocument/2006/relationships/hyperlink" Target="https://m.edsoo.ru/7f41b414" TargetMode="External"/><Relationship Id="rId42" Type="http://schemas.openxmlformats.org/officeDocument/2006/relationships/hyperlink" Target="https://m.edsoo.ru/7f41b414" TargetMode="External"/><Relationship Id="rId43" Type="http://schemas.openxmlformats.org/officeDocument/2006/relationships/hyperlink" Target="https://m.edsoo.ru/7f41b414" TargetMode="External"/><Relationship Id="rId44" Type="http://schemas.openxmlformats.org/officeDocument/2006/relationships/hyperlink" Target="https://m.edsoo.ru/7f41b414" TargetMode="External"/><Relationship Id="rId45" Type="http://schemas.openxmlformats.org/officeDocument/2006/relationships/hyperlink" Target="https://m.edsoo.ru/7f41b414" TargetMode="External"/><Relationship Id="rId46" Type="http://schemas.openxmlformats.org/officeDocument/2006/relationships/hyperlink" Target="https://m.edsoo.ru/7f41b414" TargetMode="External"/><Relationship Id="rId47" Type="http://schemas.openxmlformats.org/officeDocument/2006/relationships/hyperlink" Target="https://m.edsoo.ru/7f41b414" TargetMode="External"/><Relationship Id="rId48" Type="http://schemas.openxmlformats.org/officeDocument/2006/relationships/hyperlink" Target="https://m.edsoo.ru/7f41b414" TargetMode="External"/><Relationship Id="rId49" Type="http://schemas.openxmlformats.org/officeDocument/2006/relationships/hyperlink" Target="https://m.edsoo.ru/7f41b414" TargetMode="External"/><Relationship Id="rId50" Type="http://schemas.openxmlformats.org/officeDocument/2006/relationships/hyperlink" Target="https://m.edsoo.ru/f5eb673c" TargetMode="External"/><Relationship Id="rId51" Type="http://schemas.openxmlformats.org/officeDocument/2006/relationships/hyperlink" Target="https://m.edsoo.ru/f5eb68a4" TargetMode="External"/><Relationship Id="rId52" Type="http://schemas.openxmlformats.org/officeDocument/2006/relationships/hyperlink" Target="https://m.edsoo.ru/f5eb6a2a" TargetMode="External"/><Relationship Id="rId53" Type="http://schemas.openxmlformats.org/officeDocument/2006/relationships/hyperlink" Target="https://m.edsoo.ru/f5eb6d90" TargetMode="External"/><Relationship Id="rId54" Type="http://schemas.openxmlformats.org/officeDocument/2006/relationships/hyperlink" Target="https://m.edsoo.ru/f5eb6f34" TargetMode="External"/><Relationship Id="rId55" Type="http://schemas.openxmlformats.org/officeDocument/2006/relationships/hyperlink" Target="https://m.edsoo.ru/f5eb70a6" TargetMode="External"/><Relationship Id="rId56" Type="http://schemas.openxmlformats.org/officeDocument/2006/relationships/hyperlink" Target="https://m.edsoo.ru/f5eb74b6" TargetMode="External"/><Relationship Id="rId57" Type="http://schemas.openxmlformats.org/officeDocument/2006/relationships/hyperlink" Target="https://m.edsoo.ru/f5eb763c" TargetMode="External"/><Relationship Id="rId58" Type="http://schemas.openxmlformats.org/officeDocument/2006/relationships/hyperlink" Target="https://m.edsoo.ru/f5eb78f8" TargetMode="External"/><Relationship Id="rId59" Type="http://schemas.openxmlformats.org/officeDocument/2006/relationships/hyperlink" Target="https://m.edsoo.ru/f5eb7a74" TargetMode="External"/><Relationship Id="rId60" Type="http://schemas.openxmlformats.org/officeDocument/2006/relationships/hyperlink" Target="https://m.edsoo.ru/f5eb7bdc" TargetMode="External"/><Relationship Id="rId61" Type="http://schemas.openxmlformats.org/officeDocument/2006/relationships/hyperlink" Target="https://m.edsoo.ru/f5eb7d58" TargetMode="External"/><Relationship Id="rId62" Type="http://schemas.openxmlformats.org/officeDocument/2006/relationships/hyperlink" Target="https://m.edsoo.ru/f5eb81b8" TargetMode="External"/><Relationship Id="rId63" Type="http://schemas.openxmlformats.org/officeDocument/2006/relationships/hyperlink" Target="https://m.edsoo.ru/f5eb835c" TargetMode="External"/><Relationship Id="rId64" Type="http://schemas.openxmlformats.org/officeDocument/2006/relationships/hyperlink" Target="https://m.edsoo.ru/f5eb84ce" TargetMode="External"/><Relationship Id="rId65" Type="http://schemas.openxmlformats.org/officeDocument/2006/relationships/hyperlink" Target="https://m.edsoo.ru/f5eb8640" TargetMode="External"/><Relationship Id="rId66" Type="http://schemas.openxmlformats.org/officeDocument/2006/relationships/hyperlink" Target="https://m.edsoo.ru/f5eb87b2" TargetMode="External"/><Relationship Id="rId67" Type="http://schemas.openxmlformats.org/officeDocument/2006/relationships/hyperlink" Target="https://m.edsoo.ru/f5eb8910" TargetMode="External"/><Relationship Id="rId68" Type="http://schemas.openxmlformats.org/officeDocument/2006/relationships/hyperlink" Target="https://m.edsoo.ru/f5eb8a78" TargetMode="External"/><Relationship Id="rId69" Type="http://schemas.openxmlformats.org/officeDocument/2006/relationships/hyperlink" Target="https://m.edsoo.ru/f5eb8d48" TargetMode="External"/><Relationship Id="rId70" Type="http://schemas.openxmlformats.org/officeDocument/2006/relationships/hyperlink" Target="https://m.edsoo.ru/f5eb8ed8" TargetMode="External"/><Relationship Id="rId71" Type="http://schemas.openxmlformats.org/officeDocument/2006/relationships/hyperlink" Target="https://m.edsoo.ru/f5eb9054" TargetMode="External"/><Relationship Id="rId72" Type="http://schemas.openxmlformats.org/officeDocument/2006/relationships/hyperlink" Target="https://m.edsoo.ru/f5eb91c6" TargetMode="External"/><Relationship Id="rId73" Type="http://schemas.openxmlformats.org/officeDocument/2006/relationships/hyperlink" Target="https://m.edsoo.ru/f5eb932e" TargetMode="External"/><Relationship Id="rId74" Type="http://schemas.openxmlformats.org/officeDocument/2006/relationships/hyperlink" Target="https://m.edsoo.ru/f5eb966c" TargetMode="External"/><Relationship Id="rId75" Type="http://schemas.openxmlformats.org/officeDocument/2006/relationships/hyperlink" Target="https://m.edsoo.ru/f5eb97de" TargetMode="External"/><Relationship Id="rId76" Type="http://schemas.openxmlformats.org/officeDocument/2006/relationships/hyperlink" Target="https://m.edsoo.ru/f5eb9964" TargetMode="External"/><Relationship Id="rId77" Type="http://schemas.openxmlformats.org/officeDocument/2006/relationships/hyperlink" Target="https://m.edsoo.ru/f5eb9aea" TargetMode="External"/><Relationship Id="rId78" Type="http://schemas.openxmlformats.org/officeDocument/2006/relationships/hyperlink" Target="https://m.edsoo.ru/f5eb9aea" TargetMode="External"/><Relationship Id="rId79" Type="http://schemas.openxmlformats.org/officeDocument/2006/relationships/hyperlink" Target="https://m.edsoo.ru/f5eb9c7a" TargetMode="External"/><Relationship Id="rId80" Type="http://schemas.openxmlformats.org/officeDocument/2006/relationships/hyperlink" Target="https://m.edsoo.ru/f5eba300" TargetMode="External"/><Relationship Id="rId81" Type="http://schemas.openxmlformats.org/officeDocument/2006/relationships/hyperlink" Target="https://m.edsoo.ru/f5eba468" TargetMode="External"/><Relationship Id="rId82" Type="http://schemas.openxmlformats.org/officeDocument/2006/relationships/hyperlink" Target="https://m.edsoo.ru/f5eba17a" TargetMode="External"/><Relationship Id="rId83" Type="http://schemas.openxmlformats.org/officeDocument/2006/relationships/hyperlink" Target="https://m.edsoo.ru/f5ebab52" TargetMode="External"/><Relationship Id="rId84" Type="http://schemas.openxmlformats.org/officeDocument/2006/relationships/hyperlink" Target="https://m.edsoo.ru/f5ebad0a" TargetMode="External"/><Relationship Id="rId85" Type="http://schemas.openxmlformats.org/officeDocument/2006/relationships/hyperlink" Target="https://m.edsoo.ru/f5ebae7c" TargetMode="External"/><Relationship Id="rId86" Type="http://schemas.openxmlformats.org/officeDocument/2006/relationships/hyperlink" Target="https://m.edsoo.ru/f5ebafee" TargetMode="External"/><Relationship Id="rId87" Type="http://schemas.openxmlformats.org/officeDocument/2006/relationships/hyperlink" Target="https://m.edsoo.ru/f5ebb160" TargetMode="External"/><Relationship Id="rId88" Type="http://schemas.openxmlformats.org/officeDocument/2006/relationships/hyperlink" Target="https://m.edsoo.ru/f5ebb3f4" TargetMode="External"/><Relationship Id="rId89" Type="http://schemas.openxmlformats.org/officeDocument/2006/relationships/hyperlink" Target="https://m.edsoo.ru/f5ebb57a" TargetMode="External"/><Relationship Id="rId90" Type="http://schemas.openxmlformats.org/officeDocument/2006/relationships/hyperlink" Target="https://m.edsoo.ru/f5ebb70a" TargetMode="External"/><Relationship Id="rId91" Type="http://schemas.openxmlformats.org/officeDocument/2006/relationships/hyperlink" Target="https://m.edsoo.ru/f5ebb886" TargetMode="External"/><Relationship Id="rId92" Type="http://schemas.openxmlformats.org/officeDocument/2006/relationships/hyperlink" Target="https://m.edsoo.ru/f5ebbd40" TargetMode="External"/><Relationship Id="rId93" Type="http://schemas.openxmlformats.org/officeDocument/2006/relationships/hyperlink" Target="https://m.edsoo.ru/f5ebbee4" TargetMode="External"/><Relationship Id="rId94" Type="http://schemas.openxmlformats.org/officeDocument/2006/relationships/hyperlink" Target="https://m.edsoo.ru/f5ebc060" TargetMode="External"/><Relationship Id="rId95" Type="http://schemas.openxmlformats.org/officeDocument/2006/relationships/hyperlink" Target="https://m.edsoo.ru/f5ebc1e6" TargetMode="External"/><Relationship Id="rId96" Type="http://schemas.openxmlformats.org/officeDocument/2006/relationships/hyperlink" Target="https://m.edsoo.ru/f5ebc358" TargetMode="External"/><Relationship Id="rId97" Type="http://schemas.openxmlformats.org/officeDocument/2006/relationships/hyperlink" Target="https://m.edsoo.ru/f5ebc5b0" TargetMode="External"/><Relationship Id="rId98" Type="http://schemas.openxmlformats.org/officeDocument/2006/relationships/hyperlink" Target="https://m.edsoo.ru/f5ebc970" TargetMode="External"/><Relationship Id="rId99" Type="http://schemas.openxmlformats.org/officeDocument/2006/relationships/hyperlink" Target="https://m.edsoo.ru/f5ebcae2" TargetMode="External"/><Relationship Id="rId100" Type="http://schemas.openxmlformats.org/officeDocument/2006/relationships/hyperlink" Target="https://m.edsoo.ru/f5ebcc54" TargetMode="External"/><Relationship Id="rId101" Type="http://schemas.openxmlformats.org/officeDocument/2006/relationships/hyperlink" Target="https://m.edsoo.ru/f5ebcdbc" TargetMode="External"/><Relationship Id="rId102" Type="http://schemas.openxmlformats.org/officeDocument/2006/relationships/hyperlink" Target="https://m.edsoo.ru/f5ebcf24" TargetMode="External"/><Relationship Id="rId103" Type="http://schemas.openxmlformats.org/officeDocument/2006/relationships/hyperlink" Target="https://m.edsoo.ru/f5ebd08c" TargetMode="External"/><Relationship Id="rId104" Type="http://schemas.openxmlformats.org/officeDocument/2006/relationships/hyperlink" Target="https://m.edsoo.ru/f5ebd1f4" TargetMode="External"/><Relationship Id="rId105" Type="http://schemas.openxmlformats.org/officeDocument/2006/relationships/hyperlink" Target="https://m.edsoo.ru/f5ebd5be" TargetMode="External"/><Relationship Id="rId106" Type="http://schemas.openxmlformats.org/officeDocument/2006/relationships/hyperlink" Target="https://m.edsoo.ru/f5ebd74e" TargetMode="External"/><Relationship Id="rId107" Type="http://schemas.openxmlformats.org/officeDocument/2006/relationships/hyperlink" Target="https://m.edsoo.ru/f5ebd8c0" TargetMode="External"/><Relationship Id="rId108" Type="http://schemas.openxmlformats.org/officeDocument/2006/relationships/hyperlink" Target="https://m.edsoo.ru/f5ebda32" TargetMode="External"/><Relationship Id="rId109" Type="http://schemas.openxmlformats.org/officeDocument/2006/relationships/hyperlink" Target="https://m.edsoo.ru/f5ebdbb8" TargetMode="External"/><Relationship Id="rId110" Type="http://schemas.openxmlformats.org/officeDocument/2006/relationships/hyperlink" Target="https://m.edsoo.ru/f5ebdd16" TargetMode="External"/><Relationship Id="rId111" Type="http://schemas.openxmlformats.org/officeDocument/2006/relationships/hyperlink" Target="https://m.edsoo.ru/f5ebdfd2" TargetMode="External"/><Relationship Id="rId112" Type="http://schemas.openxmlformats.org/officeDocument/2006/relationships/hyperlink" Target="https://m.edsoo.ru/f5ebe144" TargetMode="External"/><Relationship Id="rId113" Type="http://schemas.openxmlformats.org/officeDocument/2006/relationships/hyperlink" Target="https://m.edsoo.ru/f5ebe2ac" TargetMode="External"/><Relationship Id="rId114" Type="http://schemas.openxmlformats.org/officeDocument/2006/relationships/hyperlink" Target="https://m.edsoo.ru/f5ebe414" TargetMode="External"/><Relationship Id="rId115" Type="http://schemas.openxmlformats.org/officeDocument/2006/relationships/hyperlink" Target="https://m.edsoo.ru/f5ebe590" TargetMode="External"/><Relationship Id="rId116" Type="http://schemas.openxmlformats.org/officeDocument/2006/relationships/hyperlink" Target="https://m.edsoo.ru/f5ebf7b0" TargetMode="External"/><Relationship Id="rId117" Type="http://schemas.openxmlformats.org/officeDocument/2006/relationships/hyperlink" Target="https://m.edsoo.ru/f5ebfbac" TargetMode="External"/><Relationship Id="rId118" Type="http://schemas.openxmlformats.org/officeDocument/2006/relationships/hyperlink" Target="https://m.edsoo.ru/f5ebfda0" TargetMode="External"/><Relationship Id="rId119" Type="http://schemas.openxmlformats.org/officeDocument/2006/relationships/hyperlink" Target="https://m.edsoo.ru/f5ebff6c" TargetMode="External"/><Relationship Id="rId120" Type="http://schemas.openxmlformats.org/officeDocument/2006/relationships/hyperlink" Target="https://m.edsoo.ru/f5ec0124" TargetMode="External"/><Relationship Id="rId121" Type="http://schemas.openxmlformats.org/officeDocument/2006/relationships/hyperlink" Target="https://m.edsoo.ru/f5ec06f6" TargetMode="External"/><Relationship Id="rId122" Type="http://schemas.openxmlformats.org/officeDocument/2006/relationships/hyperlink" Target="https://m.edsoo.ru/f5ec091c" TargetMode="External"/><Relationship Id="rId123" Type="http://schemas.openxmlformats.org/officeDocument/2006/relationships/hyperlink" Target="https://m.edsoo.ru/f5ec0ae8" TargetMode="External"/><Relationship Id="rId124" Type="http://schemas.openxmlformats.org/officeDocument/2006/relationships/hyperlink" Target="https://m.edsoo.ru/f5ec0cb4" TargetMode="External"/><Relationship Id="rId125" Type="http://schemas.openxmlformats.org/officeDocument/2006/relationships/hyperlink" Target="https://m.edsoo.ru/f5ec0e62" TargetMode="External"/><Relationship Id="rId126" Type="http://schemas.openxmlformats.org/officeDocument/2006/relationships/hyperlink" Target="https://m.edsoo.ru/f5ec1132" TargetMode="External"/><Relationship Id="rId127" Type="http://schemas.openxmlformats.org/officeDocument/2006/relationships/hyperlink" Target="https://m.edsoo.ru/f5ec12ea" TargetMode="External"/><Relationship Id="rId128" Type="http://schemas.openxmlformats.org/officeDocument/2006/relationships/hyperlink" Target="https://m.edsoo.ru/f5ec14b6" TargetMode="External"/><Relationship Id="rId129" Type="http://schemas.openxmlformats.org/officeDocument/2006/relationships/hyperlink" Target="https://m.edsoo.ru/f5ec175e" TargetMode="External"/><Relationship Id="rId130" Type="http://schemas.openxmlformats.org/officeDocument/2006/relationships/hyperlink" Target="https://m.edsoo.ru/f5ec1920" TargetMode="External"/><Relationship Id="rId131" Type="http://schemas.openxmlformats.org/officeDocument/2006/relationships/hyperlink" Target="https://m.edsoo.ru/f5ec1ae2" TargetMode="External"/><Relationship Id="rId132" Type="http://schemas.openxmlformats.org/officeDocument/2006/relationships/hyperlink" Target="https://m.edsoo.ru/f5ec1e70" TargetMode="External"/><Relationship Id="rId133" Type="http://schemas.openxmlformats.org/officeDocument/2006/relationships/hyperlink" Target="https://m.edsoo.ru/f5ec2046" TargetMode="External"/><Relationship Id="rId134" Type="http://schemas.openxmlformats.org/officeDocument/2006/relationships/hyperlink" Target="https://m.edsoo.ru/f5ec21ea" TargetMode="External"/><Relationship Id="rId135" Type="http://schemas.openxmlformats.org/officeDocument/2006/relationships/hyperlink" Target="https://m.edsoo.ru/f5ec23a2" TargetMode="External"/><Relationship Id="rId136" Type="http://schemas.openxmlformats.org/officeDocument/2006/relationships/hyperlink" Target="https://m.edsoo.ru/f5ec255a" TargetMode="External"/><Relationship Id="rId137" Type="http://schemas.openxmlformats.org/officeDocument/2006/relationships/hyperlink" Target="https://m.edsoo.ru/f5ec27f8" TargetMode="External"/><Relationship Id="rId138" Type="http://schemas.openxmlformats.org/officeDocument/2006/relationships/hyperlink" Target="https://m.edsoo.ru/f5ec29ce" TargetMode="External"/><Relationship Id="rId139" Type="http://schemas.openxmlformats.org/officeDocument/2006/relationships/hyperlink" Target="https://m.edsoo.ru/f5ec2b86" TargetMode="External"/><Relationship Id="rId140" Type="http://schemas.openxmlformats.org/officeDocument/2006/relationships/hyperlink" Target="https://m.edsoo.ru/f5ec2d2a" TargetMode="External"/><Relationship Id="rId141" Type="http://schemas.openxmlformats.org/officeDocument/2006/relationships/hyperlink" Target="https://m.edsoo.ru/f5ec305e" TargetMode="External"/><Relationship Id="rId142" Type="http://schemas.openxmlformats.org/officeDocument/2006/relationships/hyperlink" Target="https://m.edsoo.ru/f5ec31da" TargetMode="External"/><Relationship Id="rId143" Type="http://schemas.openxmlformats.org/officeDocument/2006/relationships/hyperlink" Target="https://m.edsoo.ru/f5ec3356" TargetMode="External"/><Relationship Id="rId144" Type="http://schemas.openxmlformats.org/officeDocument/2006/relationships/hyperlink" Target="https://m.edsoo.ru/f5ec34c8" TargetMode="External"/><Relationship Id="rId145" Type="http://schemas.openxmlformats.org/officeDocument/2006/relationships/hyperlink" Target="https://m.edsoo.ru/f5ec363a" TargetMode="External"/><Relationship Id="rId146" Type="http://schemas.openxmlformats.org/officeDocument/2006/relationships/hyperlink" Target="https://m.edsoo.ru/f5ec38c4" TargetMode="External"/><Relationship Id="rId147" Type="http://schemas.openxmlformats.org/officeDocument/2006/relationships/hyperlink" Target="https://m.edsoo.ru/f5ec3a5e" TargetMode="External"/><Relationship Id="rId148" Type="http://schemas.openxmlformats.org/officeDocument/2006/relationships/hyperlink" Target="https://m.edsoo.ru/f5ec3bd0" TargetMode="External"/><Relationship Id="rId149" Type="http://schemas.openxmlformats.org/officeDocument/2006/relationships/hyperlink" Target="https://m.edsoo.ru/f5ec3d60" TargetMode="External"/><Relationship Id="rId150" Type="http://schemas.openxmlformats.org/officeDocument/2006/relationships/hyperlink" Target="https://m.edsoo.ru/f5ec3f72" TargetMode="External"/><Relationship Id="rId151" Type="http://schemas.openxmlformats.org/officeDocument/2006/relationships/hyperlink" Target="https://m.edsoo.ru/f5ec40e4" TargetMode="External"/><Relationship Id="rId152" Type="http://schemas.openxmlformats.org/officeDocument/2006/relationships/hyperlink" Target="https://m.edsoo.ru/f5ec4652" TargetMode="External"/><Relationship Id="rId153" Type="http://schemas.openxmlformats.org/officeDocument/2006/relationships/hyperlink" Target="https://m.edsoo.ru/f5ec47ec" TargetMode="External"/><Relationship Id="rId154" Type="http://schemas.openxmlformats.org/officeDocument/2006/relationships/hyperlink" Target="https://m.edsoo.ru/f5ec4aee" TargetMode="External"/><Relationship Id="rId155" Type="http://schemas.openxmlformats.org/officeDocument/2006/relationships/hyperlink" Target="https://m.edsoo.ru/f5ec4c9c" TargetMode="External"/><Relationship Id="rId156" Type="http://schemas.openxmlformats.org/officeDocument/2006/relationships/hyperlink" Target="https://m.edsoo.ru/f5ec4e68" TargetMode="External"/><Relationship Id="rId157" Type="http://schemas.openxmlformats.org/officeDocument/2006/relationships/hyperlink" Target="https://m.edsoo.ru/f5ec53c2" TargetMode="External"/><Relationship Id="rId158" Type="http://schemas.openxmlformats.org/officeDocument/2006/relationships/hyperlink" Target="https://m.edsoo.ru/f5ec575a" TargetMode="External"/><Relationship Id="rId159" Type="http://schemas.openxmlformats.org/officeDocument/2006/relationships/hyperlink" Target="https://m.edsoo.ru/f5ec591c" TargetMode="External"/><Relationship Id="rId160" Type="http://schemas.openxmlformats.org/officeDocument/2006/relationships/hyperlink" Target="https://m.edsoo.ru/f5ec5ae8" TargetMode="External"/><Relationship Id="rId161" Type="http://schemas.openxmlformats.org/officeDocument/2006/relationships/hyperlink" Target="https://m.edsoo.ru/f5ec5dcc" TargetMode="External"/><Relationship Id="rId162" Type="http://schemas.openxmlformats.org/officeDocument/2006/relationships/hyperlink" Target="https://m.edsoo.ru/f5ec5f7a" TargetMode="External"/><Relationship Id="rId163" Type="http://schemas.openxmlformats.org/officeDocument/2006/relationships/hyperlink" Target="https://m.edsoo.ru/f5ec6150" TargetMode="External"/><Relationship Id="rId164" Type="http://schemas.openxmlformats.org/officeDocument/2006/relationships/hyperlink" Target="https://m.edsoo.ru/f5ec64de" TargetMode="External"/><Relationship Id="rId165" Type="http://schemas.openxmlformats.org/officeDocument/2006/relationships/hyperlink" Target="https://m.edsoo.ru/f5ec66a0" TargetMode="External"/><Relationship Id="rId166" Type="http://schemas.openxmlformats.org/officeDocument/2006/relationships/hyperlink" Target="https://m.edsoo.ru/f5ec6a4c" TargetMode="External"/><Relationship Id="rId167" Type="http://schemas.openxmlformats.org/officeDocument/2006/relationships/hyperlink" Target="https://m.edsoo.ru/f5ec6c40" TargetMode="External"/><Relationship Id="rId168" Type="http://schemas.openxmlformats.org/officeDocument/2006/relationships/hyperlink" Target="https://m.edsoo.ru/f5ec6e0c" TargetMode="External"/><Relationship Id="rId169" Type="http://schemas.openxmlformats.org/officeDocument/2006/relationships/hyperlink" Target="https://m.edsoo.ru/f5ec6fce" TargetMode="External"/><Relationship Id="rId170" Type="http://schemas.openxmlformats.org/officeDocument/2006/relationships/hyperlink" Target="https://m.edsoo.ru/f5ec7190" TargetMode="External"/><Relationship Id="rId171" Type="http://schemas.openxmlformats.org/officeDocument/2006/relationships/hyperlink" Target="https://m.edsoo.ru/f5ec746a" TargetMode="External"/><Relationship Id="rId172" Type="http://schemas.openxmlformats.org/officeDocument/2006/relationships/hyperlink" Target="https://m.edsoo.ru/f5ec55a2" TargetMode="External"/><Relationship Id="rId173" Type="http://schemas.openxmlformats.org/officeDocument/2006/relationships/hyperlink" Target="https://m.edsoo.ru/f5ec765e" TargetMode="External"/><Relationship Id="rId174" Type="http://schemas.openxmlformats.org/officeDocument/2006/relationships/hyperlink" Target="https://m.edsoo.ru/f5ec7a0a" TargetMode="External"/><Relationship Id="rId175" Type="http://schemas.openxmlformats.org/officeDocument/2006/relationships/hyperlink" Target="https://m.edsoo.ru/f5ec96de" TargetMode="External"/><Relationship Id="rId176" Type="http://schemas.openxmlformats.org/officeDocument/2006/relationships/hyperlink" Target="https://m.edsoo.ru/f5ec98b4" TargetMode="External"/><Relationship Id="rId177" Type="http://schemas.openxmlformats.org/officeDocument/2006/relationships/hyperlink" Target="https://m.edsoo.ru/f5ec9a58" TargetMode="External"/><Relationship Id="rId178" Type="http://schemas.openxmlformats.org/officeDocument/2006/relationships/hyperlink" Target="https://m.edsoo.ru/f5ec9be8" TargetMode="External"/><Relationship Id="rId179" Type="http://schemas.openxmlformats.org/officeDocument/2006/relationships/hyperlink" Target="https://m.edsoo.ru/f5ec9e54" TargetMode="External"/><Relationship Id="rId180" Type="http://schemas.openxmlformats.org/officeDocument/2006/relationships/hyperlink" Target="https://m.edsoo.ru/f5ec9fc6" TargetMode="External"/><Relationship Id="rId181" Type="http://schemas.openxmlformats.org/officeDocument/2006/relationships/hyperlink" Target="https://m.edsoo.ru/f5eca1ec" TargetMode="External"/><Relationship Id="rId182" Type="http://schemas.openxmlformats.org/officeDocument/2006/relationships/hyperlink" Target="https://m.edsoo.ru/f5eca3d6" TargetMode="External"/><Relationship Id="rId183" Type="http://schemas.openxmlformats.org/officeDocument/2006/relationships/hyperlink" Target="https://m.edsoo.ru/f5eca552" TargetMode="External"/><Relationship Id="rId184" Type="http://schemas.openxmlformats.org/officeDocument/2006/relationships/numbering" Target="numbering.xml"/><Relationship Id="rId185" Type="http://schemas.openxmlformats.org/officeDocument/2006/relationships/fontTable" Target="fontTable.xml"/><Relationship Id="rId186" Type="http://schemas.openxmlformats.org/officeDocument/2006/relationships/settings" Target="settings.xml"/><Relationship Id="rId18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LibreOffice/7.6.3.2$Windows_X86_64 LibreOffice_project/29d686fea9f6705b262d369fede658f824154cc0</Application>
  <AppVersion>15.0000</AppVersion>
  <Pages>65</Pages>
  <Words>10595</Words>
  <Characters>80281</Characters>
  <CharactersWithSpaces>90173</CharactersWithSpaces>
  <Paragraphs>1400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2025-04-17T11:28:00Z</dcterms:created>
  <dc:creator>37-1</dc:creator>
  <dc:description/>
  <dc:language>ru-RU</dc:language>
  <cp:lastModifiedBy/>
  <dcterms:modified xsi:type="dcterms:W3CDTF">2025-04-22T16:48:35Z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