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6BAB37B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Филиал «ЛИБРА» </w:t>
      </w:r>
      <w:r>
        <w:rPr>
          <w:rFonts w:ascii="Times New Roman" w:hAnsi="Times New Roman" w:cs="Times New Roman"/>
          <w:b/>
          <w:sz w:val="28"/>
          <w:szCs w:val="28"/>
        </w:rPr>
        <w:t>ООО «ОРИОН»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0834C0" w14:textId="30D6DB8B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E018B4">
        <w:rPr>
          <w:rFonts w:ascii="Times New Roman" w:hAnsi="Times New Roman" w:cs="Times New Roman"/>
          <w:b/>
          <w:sz w:val="28"/>
          <w:szCs w:val="28"/>
        </w:rPr>
        <w:t>Буянов А.С.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772DB4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E772D">
        <w:rPr>
          <w:rFonts w:ascii="Times New Roman" w:hAnsi="Times New Roman" w:cs="Times New Roman"/>
          <w:b/>
          <w:sz w:val="28"/>
          <w:szCs w:val="28"/>
        </w:rPr>
        <w:t>07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0E772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DD8DB" w14:textId="77777777" w:rsidR="008C1FB2" w:rsidRDefault="008C1FB2" w:rsidP="00F106B5">
      <w:pPr>
        <w:spacing w:after="0" w:line="240" w:lineRule="auto"/>
      </w:pPr>
      <w:r>
        <w:separator/>
      </w:r>
    </w:p>
  </w:endnote>
  <w:endnote w:type="continuationSeparator" w:id="0">
    <w:p w14:paraId="2F7F4F16" w14:textId="77777777" w:rsidR="008C1FB2" w:rsidRDefault="008C1FB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156D0" w14:textId="77777777" w:rsidR="008C1FB2" w:rsidRDefault="008C1FB2" w:rsidP="00F106B5">
      <w:pPr>
        <w:spacing w:after="0" w:line="240" w:lineRule="auto"/>
      </w:pPr>
      <w:r>
        <w:separator/>
      </w:r>
    </w:p>
  </w:footnote>
  <w:footnote w:type="continuationSeparator" w:id="0">
    <w:p w14:paraId="02DBDF98" w14:textId="77777777" w:rsidR="008C1FB2" w:rsidRDefault="008C1FB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E772D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B7660"/>
    <w:rsid w:val="003C015E"/>
    <w:rsid w:val="003C03F8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C1FB2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13541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568D6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27A4-A631-4CE4-A611-889C3D32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50</cp:revision>
  <cp:lastPrinted>2024-10-10T07:56:00Z</cp:lastPrinted>
  <dcterms:created xsi:type="dcterms:W3CDTF">2022-12-01T13:25:00Z</dcterms:created>
  <dcterms:modified xsi:type="dcterms:W3CDTF">2025-04-03T05:08:00Z</dcterms:modified>
</cp:coreProperties>
</file>